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A3" w:rsidRDefault="004D3FA3" w:rsidP="00D6534B">
      <w:pPr>
        <w:widowControl w:val="0"/>
        <w:autoSpaceDE w:val="0"/>
        <w:autoSpaceDN w:val="0"/>
        <w:adjustRightInd w:val="0"/>
        <w:spacing w:before="108" w:after="108"/>
        <w:jc w:val="center"/>
        <w:outlineLvl w:val="0"/>
        <w:rPr>
          <w:b/>
          <w:bCs/>
          <w:caps/>
        </w:rPr>
      </w:pPr>
      <w:r>
        <w:rPr>
          <w:noProof/>
          <w:sz w:val="24"/>
          <w:szCs w:val="24"/>
        </w:rPr>
        <w:drawing>
          <wp:anchor distT="0" distB="0" distL="114300" distR="114300" simplePos="0" relativeHeight="251682816" behindDoc="1" locked="0" layoutInCell="0" allowOverlap="1" wp14:anchorId="2AC14E28" wp14:editId="54E0126C">
            <wp:simplePos x="0" y="0"/>
            <wp:positionH relativeFrom="page">
              <wp:posOffset>152400</wp:posOffset>
            </wp:positionH>
            <wp:positionV relativeFrom="page">
              <wp:posOffset>152400</wp:posOffset>
            </wp:positionV>
            <wp:extent cx="7556500" cy="10680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56500" cy="10680700"/>
                    </a:xfrm>
                    <a:prstGeom prst="rect">
                      <a:avLst/>
                    </a:prstGeom>
                    <a:noFill/>
                  </pic:spPr>
                </pic:pic>
              </a:graphicData>
            </a:graphic>
          </wp:anchor>
        </w:drawing>
      </w: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bookmarkStart w:id="0" w:name="_GoBack"/>
      <w:bookmarkEnd w:id="0"/>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4D3FA3" w:rsidRDefault="004D3FA3" w:rsidP="00D6534B">
      <w:pPr>
        <w:widowControl w:val="0"/>
        <w:autoSpaceDE w:val="0"/>
        <w:autoSpaceDN w:val="0"/>
        <w:adjustRightInd w:val="0"/>
        <w:spacing w:before="108" w:after="108"/>
        <w:jc w:val="center"/>
        <w:outlineLvl w:val="0"/>
        <w:rPr>
          <w:b/>
          <w:bCs/>
          <w:caps/>
        </w:rPr>
      </w:pPr>
    </w:p>
    <w:p w:rsidR="00D6534B" w:rsidRPr="00C52A1F" w:rsidRDefault="00D6534B" w:rsidP="00D6534B">
      <w:pPr>
        <w:widowControl w:val="0"/>
        <w:autoSpaceDE w:val="0"/>
        <w:autoSpaceDN w:val="0"/>
        <w:adjustRightInd w:val="0"/>
        <w:spacing w:before="108" w:after="108"/>
        <w:jc w:val="center"/>
        <w:outlineLvl w:val="0"/>
        <w:rPr>
          <w:rFonts w:ascii="Times New Roman" w:hAnsi="Times New Roman" w:cs="Times New Roman"/>
          <w:b/>
          <w:sz w:val="24"/>
          <w:szCs w:val="24"/>
        </w:rPr>
      </w:pPr>
      <w:r>
        <w:rPr>
          <w:b/>
          <w:bCs/>
          <w:caps/>
        </w:rPr>
        <w:lastRenderedPageBreak/>
        <w:t xml:space="preserve"> </w:t>
      </w:r>
      <w:r w:rsidRPr="00C52A1F">
        <w:rPr>
          <w:rFonts w:ascii="Times New Roman" w:hAnsi="Times New Roman" w:cs="Times New Roman"/>
          <w:b/>
          <w:sz w:val="24"/>
          <w:szCs w:val="24"/>
        </w:rPr>
        <w:t>СОДЕРЖАНИЕ</w:t>
      </w:r>
    </w:p>
    <w:p w:rsidR="00D6534B" w:rsidRPr="00C52A1F" w:rsidRDefault="00D6534B" w:rsidP="00D6534B">
      <w:pPr>
        <w:spacing w:line="288" w:lineRule="auto"/>
        <w:contextualSpacing/>
        <w:rPr>
          <w:rFonts w:ascii="Times New Roman" w:hAnsi="Times New Roman" w:cs="Times New Roman"/>
          <w:b/>
          <w:color w:val="07110C"/>
          <w:sz w:val="24"/>
          <w:szCs w:val="24"/>
        </w:rPr>
      </w:pPr>
      <w:r w:rsidRPr="00C52A1F">
        <w:rPr>
          <w:rFonts w:ascii="Times New Roman" w:hAnsi="Times New Roman" w:cs="Times New Roman"/>
          <w:b/>
          <w:color w:val="07110C"/>
          <w:sz w:val="24"/>
          <w:szCs w:val="24"/>
        </w:rPr>
        <w:t>1.    Пояснительная  записка</w:t>
      </w:r>
    </w:p>
    <w:p w:rsidR="00D6534B" w:rsidRPr="00C52A1F" w:rsidRDefault="00D6534B" w:rsidP="00D6534B">
      <w:pPr>
        <w:ind w:left="567" w:hanging="567"/>
        <w:contextualSpacing/>
        <w:rPr>
          <w:rFonts w:ascii="Times New Roman" w:hAnsi="Times New Roman" w:cs="Times New Roman"/>
          <w:bCs/>
          <w:sz w:val="24"/>
          <w:szCs w:val="24"/>
        </w:rPr>
      </w:pPr>
      <w:r w:rsidRPr="00C52A1F">
        <w:rPr>
          <w:rFonts w:ascii="Times New Roman" w:hAnsi="Times New Roman" w:cs="Times New Roman"/>
          <w:color w:val="07110C"/>
          <w:sz w:val="24"/>
          <w:szCs w:val="24"/>
        </w:rPr>
        <w:t>1.1.</w:t>
      </w:r>
      <w:r w:rsidRPr="00C52A1F">
        <w:rPr>
          <w:rFonts w:ascii="Times New Roman" w:hAnsi="Times New Roman" w:cs="Times New Roman"/>
          <w:bCs/>
          <w:sz w:val="24"/>
          <w:szCs w:val="24"/>
        </w:rPr>
        <w:t xml:space="preserve">Характеристика баскетбола                                              </w:t>
      </w:r>
    </w:p>
    <w:p w:rsidR="00D6534B" w:rsidRPr="00C52A1F" w:rsidRDefault="00D6534B" w:rsidP="00D6534B">
      <w:pPr>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1.2.Отличительные особенности и специфика организации тренировочного процесса</w:t>
      </w:r>
    </w:p>
    <w:p w:rsidR="00D6534B" w:rsidRPr="00C52A1F" w:rsidRDefault="00D6534B" w:rsidP="00D6534B">
      <w:pPr>
        <w:autoSpaceDE w:val="0"/>
        <w:autoSpaceDN w:val="0"/>
        <w:adjustRightInd w:val="0"/>
        <w:jc w:val="both"/>
        <w:rPr>
          <w:rFonts w:ascii="Times New Roman" w:hAnsi="Times New Roman" w:cs="Times New Roman"/>
          <w:sz w:val="24"/>
          <w:szCs w:val="24"/>
        </w:rPr>
      </w:pPr>
      <w:r w:rsidRPr="00C52A1F">
        <w:rPr>
          <w:rFonts w:ascii="Times New Roman" w:hAnsi="Times New Roman" w:cs="Times New Roman"/>
          <w:sz w:val="24"/>
          <w:szCs w:val="24"/>
        </w:rPr>
        <w:t xml:space="preserve">1.3.Структура системы многолетней подготовки (этапы, </w:t>
      </w:r>
      <w:r w:rsidR="0025488B" w:rsidRPr="00C52A1F">
        <w:rPr>
          <w:rFonts w:ascii="Times New Roman" w:hAnsi="Times New Roman" w:cs="Times New Roman"/>
          <w:sz w:val="24"/>
          <w:szCs w:val="24"/>
        </w:rPr>
        <w:t>уровни,</w:t>
      </w:r>
      <w:r w:rsidRPr="00C52A1F">
        <w:rPr>
          <w:rFonts w:ascii="Times New Roman" w:hAnsi="Times New Roman" w:cs="Times New Roman"/>
          <w:sz w:val="24"/>
          <w:szCs w:val="24"/>
        </w:rPr>
        <w:t xml:space="preserve"> дисциплины)  </w:t>
      </w:r>
    </w:p>
    <w:p w:rsidR="00D6534B" w:rsidRPr="00C52A1F" w:rsidRDefault="00D6534B" w:rsidP="00D6534B">
      <w:pPr>
        <w:spacing w:line="288" w:lineRule="auto"/>
        <w:ind w:left="567" w:hanging="567"/>
        <w:contextualSpacing/>
        <w:rPr>
          <w:rFonts w:ascii="Times New Roman" w:hAnsi="Times New Roman" w:cs="Times New Roman"/>
          <w:b/>
          <w:bCs/>
          <w:sz w:val="24"/>
          <w:szCs w:val="24"/>
        </w:rPr>
      </w:pPr>
      <w:r w:rsidRPr="00C52A1F">
        <w:rPr>
          <w:rFonts w:ascii="Times New Roman" w:hAnsi="Times New Roman" w:cs="Times New Roman"/>
          <w:b/>
          <w:bCs/>
          <w:sz w:val="24"/>
          <w:szCs w:val="24"/>
        </w:rPr>
        <w:t>2.     Нормативная часть</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2.1. Продолжительность этапов многолетней подготовки</w:t>
      </w:r>
      <w:r w:rsidR="00C52A1F">
        <w:rPr>
          <w:rFonts w:ascii="Times New Roman" w:hAnsi="Times New Roman" w:cs="Times New Roman"/>
          <w:bCs/>
          <w:sz w:val="24"/>
          <w:szCs w:val="24"/>
        </w:rPr>
        <w:t>.</w:t>
      </w:r>
      <w:r w:rsidRPr="00C52A1F">
        <w:rPr>
          <w:rFonts w:ascii="Times New Roman" w:hAnsi="Times New Roman" w:cs="Times New Roman"/>
          <w:bCs/>
          <w:sz w:val="24"/>
          <w:szCs w:val="24"/>
        </w:rPr>
        <w:t xml:space="preserve"> Возрастные и количественные характеристики групп на этапах спортивной подготовки</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w:t>
      </w:r>
      <w:r w:rsidR="00C52A1F">
        <w:rPr>
          <w:rFonts w:ascii="Times New Roman" w:hAnsi="Times New Roman" w:cs="Times New Roman"/>
          <w:bCs/>
          <w:sz w:val="24"/>
          <w:szCs w:val="24"/>
        </w:rPr>
        <w:t>2</w:t>
      </w:r>
      <w:r w:rsidRPr="00C52A1F">
        <w:rPr>
          <w:rFonts w:ascii="Times New Roman" w:hAnsi="Times New Roman" w:cs="Times New Roman"/>
          <w:bCs/>
          <w:sz w:val="24"/>
          <w:szCs w:val="24"/>
        </w:rPr>
        <w:t>. Соотношение объёмов тренировочного процесса по видам спортивной подготовки на этапах спортивной подготовки</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w:t>
      </w:r>
      <w:r w:rsidR="00C52A1F">
        <w:rPr>
          <w:rFonts w:ascii="Times New Roman" w:hAnsi="Times New Roman" w:cs="Times New Roman"/>
          <w:bCs/>
          <w:sz w:val="24"/>
          <w:szCs w:val="24"/>
        </w:rPr>
        <w:t>3</w:t>
      </w:r>
      <w:r w:rsidRPr="00C52A1F">
        <w:rPr>
          <w:rFonts w:ascii="Times New Roman" w:hAnsi="Times New Roman" w:cs="Times New Roman"/>
          <w:bCs/>
          <w:sz w:val="24"/>
          <w:szCs w:val="24"/>
        </w:rPr>
        <w:t>. Планируемые показатели соревновательной деятельности</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w:t>
      </w:r>
      <w:r w:rsidR="00C52A1F">
        <w:rPr>
          <w:rFonts w:ascii="Times New Roman" w:hAnsi="Times New Roman" w:cs="Times New Roman"/>
          <w:bCs/>
          <w:sz w:val="24"/>
          <w:szCs w:val="24"/>
        </w:rPr>
        <w:t>4</w:t>
      </w:r>
      <w:r w:rsidRPr="00C52A1F">
        <w:rPr>
          <w:rFonts w:ascii="Times New Roman" w:hAnsi="Times New Roman" w:cs="Times New Roman"/>
          <w:bCs/>
          <w:sz w:val="24"/>
          <w:szCs w:val="24"/>
        </w:rPr>
        <w:t>. Режимы тренировочной работы</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w:t>
      </w:r>
      <w:r w:rsidR="00C52A1F">
        <w:rPr>
          <w:rFonts w:ascii="Times New Roman" w:hAnsi="Times New Roman" w:cs="Times New Roman"/>
          <w:bCs/>
          <w:sz w:val="24"/>
          <w:szCs w:val="24"/>
        </w:rPr>
        <w:t>5</w:t>
      </w:r>
      <w:r w:rsidRPr="00C52A1F">
        <w:rPr>
          <w:rFonts w:ascii="Times New Roman" w:hAnsi="Times New Roman" w:cs="Times New Roman"/>
          <w:bCs/>
          <w:sz w:val="24"/>
          <w:szCs w:val="24"/>
        </w:rPr>
        <w:t>. Медицинские, возрастные и психофизические требования к лицам, проходящим спортивную подготовку</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w:t>
      </w:r>
      <w:r w:rsidR="00C52A1F">
        <w:rPr>
          <w:rFonts w:ascii="Times New Roman" w:hAnsi="Times New Roman" w:cs="Times New Roman"/>
          <w:bCs/>
          <w:sz w:val="24"/>
          <w:szCs w:val="24"/>
        </w:rPr>
        <w:t>6</w:t>
      </w:r>
      <w:r w:rsidRPr="00C52A1F">
        <w:rPr>
          <w:rFonts w:ascii="Times New Roman" w:hAnsi="Times New Roman" w:cs="Times New Roman"/>
          <w:bCs/>
          <w:sz w:val="24"/>
          <w:szCs w:val="24"/>
        </w:rPr>
        <w:t>. Предельные тренировочные нагрузки</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w:t>
      </w:r>
      <w:r w:rsidR="00C52A1F">
        <w:rPr>
          <w:rFonts w:ascii="Times New Roman" w:hAnsi="Times New Roman" w:cs="Times New Roman"/>
          <w:bCs/>
          <w:sz w:val="24"/>
          <w:szCs w:val="24"/>
        </w:rPr>
        <w:t>7</w:t>
      </w:r>
      <w:r w:rsidRPr="00C52A1F">
        <w:rPr>
          <w:rFonts w:ascii="Times New Roman" w:hAnsi="Times New Roman" w:cs="Times New Roman"/>
          <w:bCs/>
          <w:sz w:val="24"/>
          <w:szCs w:val="24"/>
        </w:rPr>
        <w:t>. Минимальный и предельный объем соревновательной деятельности</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w:t>
      </w:r>
      <w:r w:rsidR="00C52A1F">
        <w:rPr>
          <w:rFonts w:ascii="Times New Roman" w:hAnsi="Times New Roman" w:cs="Times New Roman"/>
          <w:bCs/>
          <w:sz w:val="24"/>
          <w:szCs w:val="24"/>
        </w:rPr>
        <w:t>8</w:t>
      </w:r>
      <w:r w:rsidRPr="00C52A1F">
        <w:rPr>
          <w:rFonts w:ascii="Times New Roman" w:hAnsi="Times New Roman" w:cs="Times New Roman"/>
          <w:bCs/>
          <w:sz w:val="24"/>
          <w:szCs w:val="24"/>
        </w:rPr>
        <w:t>. Требования к экипировке, спортивному инвентарю и оборудованию</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w:t>
      </w:r>
      <w:r w:rsidR="00C52A1F">
        <w:rPr>
          <w:rFonts w:ascii="Times New Roman" w:hAnsi="Times New Roman" w:cs="Times New Roman"/>
          <w:bCs/>
          <w:sz w:val="24"/>
          <w:szCs w:val="24"/>
        </w:rPr>
        <w:t>9</w:t>
      </w:r>
      <w:r w:rsidRPr="00C52A1F">
        <w:rPr>
          <w:rFonts w:ascii="Times New Roman" w:hAnsi="Times New Roman" w:cs="Times New Roman"/>
          <w:bCs/>
          <w:sz w:val="24"/>
          <w:szCs w:val="24"/>
        </w:rPr>
        <w:t>. Требования к количественному и качественному составу групп подготовки</w:t>
      </w:r>
    </w:p>
    <w:p w:rsidR="00D6534B" w:rsidRPr="00C52A1F" w:rsidRDefault="00D6534B" w:rsidP="00D6534B">
      <w:pPr>
        <w:spacing w:line="288" w:lineRule="auto"/>
        <w:ind w:left="567" w:hanging="567"/>
        <w:contextualSpacing/>
        <w:rPr>
          <w:rFonts w:ascii="Times New Roman" w:hAnsi="Times New Roman" w:cs="Times New Roman"/>
          <w:bCs/>
          <w:sz w:val="24"/>
          <w:szCs w:val="24"/>
        </w:rPr>
      </w:pPr>
      <w:r w:rsidRPr="00C52A1F">
        <w:rPr>
          <w:rFonts w:ascii="Times New Roman" w:hAnsi="Times New Roman" w:cs="Times New Roman"/>
          <w:bCs/>
          <w:sz w:val="24"/>
          <w:szCs w:val="24"/>
        </w:rPr>
        <w:t>2.1</w:t>
      </w:r>
      <w:r w:rsidR="00C52A1F">
        <w:rPr>
          <w:rFonts w:ascii="Times New Roman" w:hAnsi="Times New Roman" w:cs="Times New Roman"/>
          <w:bCs/>
          <w:sz w:val="24"/>
          <w:szCs w:val="24"/>
        </w:rPr>
        <w:t>0</w:t>
      </w:r>
      <w:r w:rsidRPr="00C52A1F">
        <w:rPr>
          <w:rFonts w:ascii="Times New Roman" w:hAnsi="Times New Roman" w:cs="Times New Roman"/>
          <w:bCs/>
          <w:sz w:val="24"/>
          <w:szCs w:val="24"/>
        </w:rPr>
        <w:t>. Объем индивидуальной спортивной подготовки</w:t>
      </w:r>
    </w:p>
    <w:p w:rsidR="00D6534B" w:rsidRPr="00D54A1B" w:rsidRDefault="00D6534B" w:rsidP="00D54A1B">
      <w:pPr>
        <w:autoSpaceDE w:val="0"/>
        <w:autoSpaceDN w:val="0"/>
        <w:adjustRightInd w:val="0"/>
        <w:spacing w:line="240" w:lineRule="auto"/>
        <w:jc w:val="both"/>
        <w:rPr>
          <w:rFonts w:ascii="Times New Roman" w:hAnsi="Times New Roman" w:cs="Times New Roman"/>
          <w:sz w:val="24"/>
          <w:szCs w:val="24"/>
        </w:rPr>
      </w:pPr>
      <w:r w:rsidRPr="00D54A1B">
        <w:rPr>
          <w:rFonts w:ascii="Times New Roman" w:hAnsi="Times New Roman" w:cs="Times New Roman"/>
          <w:sz w:val="24"/>
          <w:szCs w:val="24"/>
        </w:rPr>
        <w:t>2.1</w:t>
      </w:r>
      <w:r w:rsidR="00C52A1F" w:rsidRPr="00D54A1B">
        <w:rPr>
          <w:rFonts w:ascii="Times New Roman" w:hAnsi="Times New Roman" w:cs="Times New Roman"/>
          <w:sz w:val="24"/>
          <w:szCs w:val="24"/>
        </w:rPr>
        <w:t>1</w:t>
      </w:r>
      <w:r w:rsidRPr="00D54A1B">
        <w:rPr>
          <w:rFonts w:ascii="Times New Roman" w:hAnsi="Times New Roman" w:cs="Times New Roman"/>
          <w:sz w:val="24"/>
          <w:szCs w:val="24"/>
        </w:rPr>
        <w:t>. Структуру годичного цикла (период</w:t>
      </w:r>
      <w:r w:rsidR="00E917BA" w:rsidRPr="00D54A1B">
        <w:rPr>
          <w:rFonts w:ascii="Times New Roman" w:hAnsi="Times New Roman" w:cs="Times New Roman"/>
          <w:sz w:val="24"/>
          <w:szCs w:val="24"/>
        </w:rPr>
        <w:t>ы</w:t>
      </w:r>
      <w:r w:rsidRPr="00D54A1B">
        <w:rPr>
          <w:rFonts w:ascii="Times New Roman" w:hAnsi="Times New Roman" w:cs="Times New Roman"/>
          <w:sz w:val="24"/>
          <w:szCs w:val="24"/>
        </w:rPr>
        <w:t>, этап</w:t>
      </w:r>
      <w:r w:rsidR="00E917BA" w:rsidRPr="00D54A1B">
        <w:rPr>
          <w:rFonts w:ascii="Times New Roman" w:hAnsi="Times New Roman" w:cs="Times New Roman"/>
          <w:sz w:val="24"/>
          <w:szCs w:val="24"/>
        </w:rPr>
        <w:t>ы</w:t>
      </w:r>
      <w:r w:rsidRPr="00D54A1B">
        <w:rPr>
          <w:rFonts w:ascii="Times New Roman" w:hAnsi="Times New Roman" w:cs="Times New Roman"/>
          <w:sz w:val="24"/>
          <w:szCs w:val="24"/>
        </w:rPr>
        <w:t xml:space="preserve">, </w:t>
      </w:r>
      <w:proofErr w:type="spellStart"/>
      <w:r w:rsidRPr="00D54A1B">
        <w:rPr>
          <w:rFonts w:ascii="Times New Roman" w:hAnsi="Times New Roman" w:cs="Times New Roman"/>
          <w:sz w:val="24"/>
          <w:szCs w:val="24"/>
        </w:rPr>
        <w:t>мезоцикл</w:t>
      </w:r>
      <w:r w:rsidR="00E917BA" w:rsidRPr="00D54A1B">
        <w:rPr>
          <w:rFonts w:ascii="Times New Roman" w:hAnsi="Times New Roman" w:cs="Times New Roman"/>
          <w:sz w:val="24"/>
          <w:szCs w:val="24"/>
        </w:rPr>
        <w:t>ы</w:t>
      </w:r>
      <w:proofErr w:type="spellEnd"/>
      <w:r w:rsidR="00E917BA" w:rsidRPr="00D54A1B">
        <w:rPr>
          <w:rFonts w:ascii="Times New Roman" w:hAnsi="Times New Roman" w:cs="Times New Roman"/>
          <w:sz w:val="24"/>
          <w:szCs w:val="24"/>
        </w:rPr>
        <w:t>)</w:t>
      </w:r>
    </w:p>
    <w:p w:rsidR="00D6534B" w:rsidRPr="00D54A1B" w:rsidRDefault="00D6534B" w:rsidP="00D54A1B">
      <w:pPr>
        <w:autoSpaceDE w:val="0"/>
        <w:autoSpaceDN w:val="0"/>
        <w:adjustRightInd w:val="0"/>
        <w:spacing w:line="240" w:lineRule="auto"/>
        <w:jc w:val="both"/>
        <w:rPr>
          <w:rFonts w:ascii="Times New Roman" w:hAnsi="Times New Roman" w:cs="Times New Roman"/>
          <w:b/>
          <w:sz w:val="24"/>
          <w:szCs w:val="24"/>
        </w:rPr>
      </w:pPr>
      <w:r w:rsidRPr="00D54A1B">
        <w:rPr>
          <w:rFonts w:ascii="Times New Roman" w:hAnsi="Times New Roman" w:cs="Times New Roman"/>
          <w:b/>
          <w:sz w:val="24"/>
          <w:szCs w:val="24"/>
        </w:rPr>
        <w:t>3.     Методическая связь</w:t>
      </w:r>
    </w:p>
    <w:p w:rsidR="00D6534B" w:rsidRPr="00C52A1F" w:rsidRDefault="00B83D92" w:rsidP="00D6534B">
      <w:pPr>
        <w:spacing w:line="288" w:lineRule="auto"/>
        <w:ind w:left="567" w:hanging="567"/>
        <w:contextualSpacing/>
        <w:rPr>
          <w:rFonts w:ascii="Times New Roman" w:hAnsi="Times New Roman" w:cs="Times New Roman"/>
          <w:bCs/>
          <w:sz w:val="24"/>
          <w:szCs w:val="24"/>
        </w:rPr>
      </w:pPr>
      <w:r>
        <w:rPr>
          <w:rFonts w:ascii="Times New Roman" w:hAnsi="Times New Roman" w:cs="Times New Roman"/>
          <w:bCs/>
          <w:sz w:val="24"/>
          <w:szCs w:val="24"/>
        </w:rPr>
        <w:t>3.1. Р</w:t>
      </w:r>
      <w:r w:rsidR="00D6534B" w:rsidRPr="00C52A1F">
        <w:rPr>
          <w:rFonts w:ascii="Times New Roman" w:hAnsi="Times New Roman" w:cs="Times New Roman"/>
          <w:bCs/>
          <w:sz w:val="24"/>
          <w:szCs w:val="24"/>
        </w:rPr>
        <w:t>екомендации по проведению тренировочных занятий, а также требования к технике безопасности в условиях трени</w:t>
      </w:r>
      <w:r>
        <w:rPr>
          <w:rFonts w:ascii="Times New Roman" w:hAnsi="Times New Roman" w:cs="Times New Roman"/>
          <w:bCs/>
          <w:sz w:val="24"/>
          <w:szCs w:val="24"/>
        </w:rPr>
        <w:t>ровочных занятий и соревнований</w:t>
      </w:r>
    </w:p>
    <w:p w:rsidR="00D6534B" w:rsidRPr="00C52A1F" w:rsidRDefault="00B83D92" w:rsidP="00D6534B">
      <w:pPr>
        <w:spacing w:line="288" w:lineRule="auto"/>
        <w:ind w:left="567" w:hanging="567"/>
        <w:contextualSpacing/>
        <w:rPr>
          <w:rFonts w:ascii="Times New Roman" w:hAnsi="Times New Roman" w:cs="Times New Roman"/>
          <w:bCs/>
          <w:sz w:val="24"/>
          <w:szCs w:val="24"/>
        </w:rPr>
      </w:pPr>
      <w:r>
        <w:rPr>
          <w:rFonts w:ascii="Times New Roman" w:hAnsi="Times New Roman" w:cs="Times New Roman"/>
          <w:bCs/>
          <w:sz w:val="24"/>
          <w:szCs w:val="24"/>
        </w:rPr>
        <w:t>3.2. Р</w:t>
      </w:r>
      <w:r w:rsidR="00D6534B" w:rsidRPr="00C52A1F">
        <w:rPr>
          <w:rFonts w:ascii="Times New Roman" w:hAnsi="Times New Roman" w:cs="Times New Roman"/>
          <w:bCs/>
          <w:sz w:val="24"/>
          <w:szCs w:val="24"/>
        </w:rPr>
        <w:t>екомендуемые объемы тренировоч</w:t>
      </w:r>
      <w:r>
        <w:rPr>
          <w:rFonts w:ascii="Times New Roman" w:hAnsi="Times New Roman" w:cs="Times New Roman"/>
          <w:bCs/>
          <w:sz w:val="24"/>
          <w:szCs w:val="24"/>
        </w:rPr>
        <w:t>ных и соревновательных нагрузок</w:t>
      </w:r>
    </w:p>
    <w:p w:rsidR="00D6534B" w:rsidRPr="00C52A1F" w:rsidRDefault="00B83D92" w:rsidP="00D6534B">
      <w:pPr>
        <w:spacing w:line="288" w:lineRule="auto"/>
        <w:ind w:left="567" w:hanging="567"/>
        <w:contextualSpacing/>
        <w:rPr>
          <w:rFonts w:ascii="Times New Roman" w:hAnsi="Times New Roman" w:cs="Times New Roman"/>
          <w:bCs/>
          <w:sz w:val="24"/>
          <w:szCs w:val="24"/>
        </w:rPr>
      </w:pPr>
      <w:r>
        <w:rPr>
          <w:rFonts w:ascii="Times New Roman" w:hAnsi="Times New Roman" w:cs="Times New Roman"/>
          <w:bCs/>
          <w:sz w:val="24"/>
          <w:szCs w:val="24"/>
        </w:rPr>
        <w:t xml:space="preserve">3.3. </w:t>
      </w:r>
      <w:r w:rsidR="00FC4388">
        <w:rPr>
          <w:rFonts w:ascii="Times New Roman" w:hAnsi="Times New Roman" w:cs="Times New Roman"/>
          <w:bCs/>
          <w:sz w:val="24"/>
          <w:szCs w:val="24"/>
        </w:rPr>
        <w:t>П</w:t>
      </w:r>
      <w:r w:rsidR="00D6534B" w:rsidRPr="00C52A1F">
        <w:rPr>
          <w:rFonts w:ascii="Times New Roman" w:hAnsi="Times New Roman" w:cs="Times New Roman"/>
          <w:bCs/>
          <w:sz w:val="24"/>
          <w:szCs w:val="24"/>
        </w:rPr>
        <w:t>ланировани</w:t>
      </w:r>
      <w:r w:rsidR="00FC4388">
        <w:rPr>
          <w:rFonts w:ascii="Times New Roman" w:hAnsi="Times New Roman" w:cs="Times New Roman"/>
          <w:bCs/>
          <w:sz w:val="24"/>
          <w:szCs w:val="24"/>
        </w:rPr>
        <w:t>е</w:t>
      </w:r>
      <w:r w:rsidR="00D6534B" w:rsidRPr="00C52A1F">
        <w:rPr>
          <w:rFonts w:ascii="Times New Roman" w:hAnsi="Times New Roman" w:cs="Times New Roman"/>
          <w:bCs/>
          <w:sz w:val="24"/>
          <w:szCs w:val="24"/>
        </w:rPr>
        <w:t xml:space="preserve"> спортивных результатов</w:t>
      </w:r>
    </w:p>
    <w:p w:rsidR="00D6534B" w:rsidRPr="00C52A1F" w:rsidRDefault="00B83D92" w:rsidP="00D6534B">
      <w:pPr>
        <w:spacing w:line="288" w:lineRule="auto"/>
        <w:ind w:left="567" w:hanging="567"/>
        <w:contextualSpacing/>
        <w:rPr>
          <w:rFonts w:ascii="Times New Roman" w:hAnsi="Times New Roman" w:cs="Times New Roman"/>
          <w:bCs/>
          <w:sz w:val="24"/>
          <w:szCs w:val="24"/>
        </w:rPr>
      </w:pPr>
      <w:r>
        <w:rPr>
          <w:rFonts w:ascii="Times New Roman" w:hAnsi="Times New Roman" w:cs="Times New Roman"/>
          <w:bCs/>
          <w:sz w:val="24"/>
          <w:szCs w:val="24"/>
        </w:rPr>
        <w:t>3.4. Т</w:t>
      </w:r>
      <w:r w:rsidR="00D6534B" w:rsidRPr="00C52A1F">
        <w:rPr>
          <w:rFonts w:ascii="Times New Roman" w:hAnsi="Times New Roman" w:cs="Times New Roman"/>
          <w:bCs/>
          <w:sz w:val="24"/>
          <w:szCs w:val="24"/>
        </w:rPr>
        <w:t>ребования к организации и проведению врачебно-педагогического, психологиче</w:t>
      </w:r>
      <w:r>
        <w:rPr>
          <w:rFonts w:ascii="Times New Roman" w:hAnsi="Times New Roman" w:cs="Times New Roman"/>
          <w:bCs/>
          <w:sz w:val="24"/>
          <w:szCs w:val="24"/>
        </w:rPr>
        <w:t>ского и биохимического контроля</w:t>
      </w:r>
    </w:p>
    <w:p w:rsidR="00D6534B" w:rsidRPr="00C52A1F" w:rsidRDefault="00B83D92" w:rsidP="00D6534B">
      <w:pPr>
        <w:spacing w:line="288" w:lineRule="auto"/>
        <w:ind w:left="567" w:hanging="567"/>
        <w:contextualSpacing/>
        <w:rPr>
          <w:rFonts w:ascii="Times New Roman" w:hAnsi="Times New Roman" w:cs="Times New Roman"/>
          <w:bCs/>
          <w:sz w:val="24"/>
          <w:szCs w:val="24"/>
        </w:rPr>
      </w:pPr>
      <w:r>
        <w:rPr>
          <w:rFonts w:ascii="Times New Roman" w:hAnsi="Times New Roman" w:cs="Times New Roman"/>
          <w:bCs/>
          <w:sz w:val="24"/>
          <w:szCs w:val="24"/>
        </w:rPr>
        <w:t>3.5. П</w:t>
      </w:r>
      <w:r w:rsidR="00D6534B" w:rsidRPr="00C52A1F">
        <w:rPr>
          <w:rFonts w:ascii="Times New Roman" w:hAnsi="Times New Roman" w:cs="Times New Roman"/>
          <w:bCs/>
          <w:sz w:val="24"/>
          <w:szCs w:val="24"/>
        </w:rPr>
        <w:t xml:space="preserve">рограммный материал для практических занятий по каждому этапу подготовки </w:t>
      </w:r>
      <w:r w:rsidR="00D54A1B">
        <w:rPr>
          <w:rFonts w:ascii="Times New Roman" w:hAnsi="Times New Roman" w:cs="Times New Roman"/>
          <w:bCs/>
          <w:sz w:val="24"/>
          <w:szCs w:val="24"/>
        </w:rPr>
        <w:t xml:space="preserve"> </w:t>
      </w:r>
    </w:p>
    <w:p w:rsidR="00D6534B" w:rsidRPr="00C52A1F" w:rsidRDefault="00B83D92" w:rsidP="00D6534B">
      <w:pPr>
        <w:spacing w:line="288" w:lineRule="auto"/>
        <w:ind w:left="567" w:hanging="567"/>
        <w:contextualSpacing/>
        <w:rPr>
          <w:rFonts w:ascii="Times New Roman" w:hAnsi="Times New Roman" w:cs="Times New Roman"/>
          <w:bCs/>
          <w:sz w:val="24"/>
          <w:szCs w:val="24"/>
        </w:rPr>
      </w:pPr>
      <w:r>
        <w:rPr>
          <w:rFonts w:ascii="Times New Roman" w:hAnsi="Times New Roman" w:cs="Times New Roman"/>
          <w:bCs/>
          <w:sz w:val="24"/>
          <w:szCs w:val="24"/>
        </w:rPr>
        <w:t>3.6. Р</w:t>
      </w:r>
      <w:r w:rsidR="00D6534B" w:rsidRPr="00C52A1F">
        <w:rPr>
          <w:rFonts w:ascii="Times New Roman" w:hAnsi="Times New Roman" w:cs="Times New Roman"/>
          <w:bCs/>
          <w:sz w:val="24"/>
          <w:szCs w:val="24"/>
        </w:rPr>
        <w:t>екомендации по организации пси</w:t>
      </w:r>
      <w:r>
        <w:rPr>
          <w:rFonts w:ascii="Times New Roman" w:hAnsi="Times New Roman" w:cs="Times New Roman"/>
          <w:bCs/>
          <w:sz w:val="24"/>
          <w:szCs w:val="24"/>
        </w:rPr>
        <w:t>хологической подготовки</w:t>
      </w:r>
    </w:p>
    <w:p w:rsidR="00D6534B" w:rsidRPr="00C52A1F" w:rsidRDefault="00B83D92" w:rsidP="00D6534B">
      <w:pPr>
        <w:spacing w:line="288" w:lineRule="auto"/>
        <w:ind w:left="567" w:hanging="567"/>
        <w:contextualSpacing/>
        <w:rPr>
          <w:rFonts w:ascii="Times New Roman" w:hAnsi="Times New Roman" w:cs="Times New Roman"/>
          <w:bCs/>
          <w:sz w:val="24"/>
          <w:szCs w:val="24"/>
        </w:rPr>
      </w:pPr>
      <w:r>
        <w:rPr>
          <w:rFonts w:ascii="Times New Roman" w:hAnsi="Times New Roman" w:cs="Times New Roman"/>
          <w:bCs/>
          <w:sz w:val="24"/>
          <w:szCs w:val="24"/>
        </w:rPr>
        <w:t>3.7. П</w:t>
      </w:r>
      <w:r w:rsidR="00D6534B" w:rsidRPr="00C52A1F">
        <w:rPr>
          <w:rFonts w:ascii="Times New Roman" w:hAnsi="Times New Roman" w:cs="Times New Roman"/>
          <w:bCs/>
          <w:sz w:val="24"/>
          <w:szCs w:val="24"/>
        </w:rPr>
        <w:t>ланы приме</w:t>
      </w:r>
      <w:r>
        <w:rPr>
          <w:rFonts w:ascii="Times New Roman" w:hAnsi="Times New Roman" w:cs="Times New Roman"/>
          <w:bCs/>
          <w:sz w:val="24"/>
          <w:szCs w:val="24"/>
        </w:rPr>
        <w:t>нения восстановительных средств</w:t>
      </w:r>
    </w:p>
    <w:p w:rsidR="00D6534B" w:rsidRPr="00C52A1F" w:rsidRDefault="00B83D92" w:rsidP="00D6534B">
      <w:pPr>
        <w:spacing w:line="288" w:lineRule="auto"/>
        <w:ind w:left="567" w:hanging="567"/>
        <w:contextualSpacing/>
        <w:rPr>
          <w:rFonts w:ascii="Times New Roman" w:hAnsi="Times New Roman" w:cs="Times New Roman"/>
          <w:bCs/>
          <w:sz w:val="24"/>
          <w:szCs w:val="24"/>
        </w:rPr>
      </w:pPr>
      <w:r>
        <w:rPr>
          <w:rFonts w:ascii="Times New Roman" w:hAnsi="Times New Roman" w:cs="Times New Roman"/>
          <w:bCs/>
          <w:sz w:val="24"/>
          <w:szCs w:val="24"/>
        </w:rPr>
        <w:t>3.8. П</w:t>
      </w:r>
      <w:r w:rsidR="00594A44">
        <w:rPr>
          <w:rFonts w:ascii="Times New Roman" w:hAnsi="Times New Roman" w:cs="Times New Roman"/>
          <w:bCs/>
          <w:sz w:val="24"/>
          <w:szCs w:val="24"/>
        </w:rPr>
        <w:t>ланы антидопинговых мероприятий</w:t>
      </w:r>
    </w:p>
    <w:p w:rsidR="00D6534B" w:rsidRPr="00D54A1B" w:rsidRDefault="00594A44" w:rsidP="00D54A1B">
      <w:pPr>
        <w:autoSpaceDE w:val="0"/>
        <w:autoSpaceDN w:val="0"/>
        <w:adjustRightInd w:val="0"/>
        <w:spacing w:line="240" w:lineRule="auto"/>
        <w:jc w:val="both"/>
        <w:rPr>
          <w:rFonts w:ascii="Times New Roman" w:hAnsi="Times New Roman" w:cs="Times New Roman"/>
          <w:sz w:val="24"/>
          <w:szCs w:val="24"/>
        </w:rPr>
      </w:pPr>
      <w:r w:rsidRPr="00D54A1B">
        <w:rPr>
          <w:rFonts w:ascii="Times New Roman" w:hAnsi="Times New Roman" w:cs="Times New Roman"/>
          <w:sz w:val="24"/>
          <w:szCs w:val="24"/>
        </w:rPr>
        <w:t>3.9. П</w:t>
      </w:r>
      <w:r w:rsidR="00D6534B" w:rsidRPr="00D54A1B">
        <w:rPr>
          <w:rFonts w:ascii="Times New Roman" w:hAnsi="Times New Roman" w:cs="Times New Roman"/>
          <w:sz w:val="24"/>
          <w:szCs w:val="24"/>
        </w:rPr>
        <w:t xml:space="preserve">ланы инструкторской и судейской практики </w:t>
      </w:r>
    </w:p>
    <w:p w:rsidR="00D6534B" w:rsidRPr="00D54A1B" w:rsidRDefault="00D6534B" w:rsidP="00D54A1B">
      <w:pPr>
        <w:autoSpaceDE w:val="0"/>
        <w:autoSpaceDN w:val="0"/>
        <w:adjustRightInd w:val="0"/>
        <w:spacing w:line="240" w:lineRule="auto"/>
        <w:jc w:val="both"/>
        <w:rPr>
          <w:rFonts w:ascii="Times New Roman" w:hAnsi="Times New Roman" w:cs="Times New Roman"/>
          <w:b/>
          <w:sz w:val="24"/>
          <w:szCs w:val="24"/>
        </w:rPr>
      </w:pPr>
      <w:r w:rsidRPr="00D54A1B">
        <w:rPr>
          <w:rFonts w:ascii="Times New Roman" w:hAnsi="Times New Roman" w:cs="Times New Roman"/>
          <w:b/>
          <w:sz w:val="24"/>
          <w:szCs w:val="24"/>
        </w:rPr>
        <w:t>4.       Система контроля и зачетные требования</w:t>
      </w:r>
    </w:p>
    <w:p w:rsidR="00D6534B" w:rsidRPr="00C52A1F" w:rsidRDefault="004878C7" w:rsidP="004878C7">
      <w:pPr>
        <w:pStyle w:val="ConsPlusNormal"/>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К</w:t>
      </w:r>
      <w:r w:rsidR="00D6534B" w:rsidRPr="00C52A1F">
        <w:rPr>
          <w:rFonts w:ascii="Times New Roman" w:eastAsia="Times New Roman" w:hAnsi="Times New Roman" w:cs="Times New Roman"/>
          <w:bCs/>
          <w:sz w:val="24"/>
          <w:szCs w:val="24"/>
          <w:lang w:eastAsia="ru-RU"/>
        </w:rPr>
        <w:t>ритери</w:t>
      </w:r>
      <w:r>
        <w:rPr>
          <w:rFonts w:ascii="Times New Roman" w:eastAsia="Times New Roman" w:hAnsi="Times New Roman" w:cs="Times New Roman"/>
          <w:bCs/>
          <w:sz w:val="24"/>
          <w:szCs w:val="24"/>
          <w:lang w:eastAsia="ru-RU"/>
        </w:rPr>
        <w:t>и</w:t>
      </w:r>
      <w:r w:rsidR="00D6534B" w:rsidRPr="00C52A1F">
        <w:rPr>
          <w:rFonts w:ascii="Times New Roman" w:eastAsia="Times New Roman" w:hAnsi="Times New Roman" w:cs="Times New Roman"/>
          <w:bCs/>
          <w:sz w:val="24"/>
          <w:szCs w:val="24"/>
          <w:lang w:eastAsia="ru-RU"/>
        </w:rPr>
        <w:t xml:space="preserve"> подготовки лиц, проходящих спортивную подготовку на каждом этапе спортивной подготовки</w:t>
      </w:r>
    </w:p>
    <w:p w:rsidR="00D54A1B" w:rsidRDefault="004878C7" w:rsidP="004878C7">
      <w:pPr>
        <w:pStyle w:val="ConsPlusNormal"/>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Т</w:t>
      </w:r>
      <w:r w:rsidR="00D6534B" w:rsidRPr="00C52A1F">
        <w:rPr>
          <w:rFonts w:ascii="Times New Roman" w:eastAsia="Times New Roman" w:hAnsi="Times New Roman" w:cs="Times New Roman"/>
          <w:bCs/>
          <w:sz w:val="24"/>
          <w:szCs w:val="24"/>
          <w:lang w:eastAsia="ru-RU"/>
        </w:rPr>
        <w:t>ребования к результатам реализации Программы на кажд</w:t>
      </w:r>
      <w:r w:rsidR="00D54A1B">
        <w:rPr>
          <w:rFonts w:ascii="Times New Roman" w:eastAsia="Times New Roman" w:hAnsi="Times New Roman" w:cs="Times New Roman"/>
          <w:bCs/>
          <w:sz w:val="24"/>
          <w:szCs w:val="24"/>
          <w:lang w:eastAsia="ru-RU"/>
        </w:rPr>
        <w:t>ом этапе спортивной подготовки</w:t>
      </w:r>
    </w:p>
    <w:p w:rsidR="00D6534B" w:rsidRPr="00C52A1F" w:rsidRDefault="004878C7" w:rsidP="004878C7">
      <w:pPr>
        <w:pStyle w:val="ConsPlusNormal"/>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В</w:t>
      </w:r>
      <w:r w:rsidR="00D6534B" w:rsidRPr="00C52A1F">
        <w:rPr>
          <w:rFonts w:ascii="Times New Roman" w:eastAsia="Times New Roman" w:hAnsi="Times New Roman" w:cs="Times New Roman"/>
          <w:bCs/>
          <w:sz w:val="24"/>
          <w:szCs w:val="24"/>
          <w:lang w:eastAsia="ru-RU"/>
        </w:rPr>
        <w:t xml:space="preserve">иды контроля </w:t>
      </w:r>
    </w:p>
    <w:p w:rsidR="002744A2" w:rsidRPr="00D54A1B" w:rsidRDefault="004878C7" w:rsidP="00D54A1B">
      <w:pPr>
        <w:autoSpaceDE w:val="0"/>
        <w:autoSpaceDN w:val="0"/>
        <w:adjustRightInd w:val="0"/>
        <w:spacing w:line="240" w:lineRule="auto"/>
        <w:jc w:val="both"/>
        <w:rPr>
          <w:rFonts w:ascii="Times New Roman" w:hAnsi="Times New Roman" w:cs="Times New Roman"/>
          <w:sz w:val="24"/>
          <w:szCs w:val="24"/>
        </w:rPr>
      </w:pPr>
      <w:r w:rsidRPr="00D54A1B">
        <w:rPr>
          <w:rFonts w:ascii="Times New Roman" w:hAnsi="Times New Roman" w:cs="Times New Roman"/>
          <w:sz w:val="24"/>
          <w:szCs w:val="24"/>
        </w:rPr>
        <w:t>4.4. К</w:t>
      </w:r>
      <w:r w:rsidR="00D6534B" w:rsidRPr="00D54A1B">
        <w:rPr>
          <w:rFonts w:ascii="Times New Roman" w:hAnsi="Times New Roman" w:cs="Times New Roman"/>
          <w:sz w:val="24"/>
          <w:szCs w:val="24"/>
        </w:rPr>
        <w:t xml:space="preserve">омплексы контрольных упражнений </w:t>
      </w:r>
    </w:p>
    <w:p w:rsidR="00D6534B" w:rsidRPr="00D54A1B" w:rsidRDefault="00D6534B" w:rsidP="00D54A1B">
      <w:pPr>
        <w:autoSpaceDE w:val="0"/>
        <w:autoSpaceDN w:val="0"/>
        <w:adjustRightInd w:val="0"/>
        <w:spacing w:line="240" w:lineRule="auto"/>
        <w:jc w:val="both"/>
        <w:rPr>
          <w:rFonts w:ascii="Times New Roman" w:hAnsi="Times New Roman" w:cs="Times New Roman"/>
          <w:b/>
          <w:sz w:val="24"/>
          <w:szCs w:val="24"/>
        </w:rPr>
      </w:pPr>
      <w:r w:rsidRPr="00D54A1B">
        <w:rPr>
          <w:rFonts w:ascii="Times New Roman" w:hAnsi="Times New Roman" w:cs="Times New Roman"/>
          <w:b/>
          <w:sz w:val="24"/>
          <w:szCs w:val="24"/>
        </w:rPr>
        <w:t xml:space="preserve">5.       Перечень информационного обеспечения    </w:t>
      </w:r>
    </w:p>
    <w:p w:rsidR="00D6534B" w:rsidRPr="00C52A1F" w:rsidRDefault="00D6534B" w:rsidP="00D6534B">
      <w:pPr>
        <w:tabs>
          <w:tab w:val="left" w:pos="708"/>
        </w:tabs>
        <w:autoSpaceDE w:val="0"/>
        <w:autoSpaceDN w:val="0"/>
        <w:adjustRightInd w:val="0"/>
        <w:spacing w:line="288" w:lineRule="auto"/>
        <w:ind w:left="567" w:hanging="567"/>
        <w:rPr>
          <w:rFonts w:ascii="Times New Roman" w:hAnsi="Times New Roman" w:cs="Times New Roman"/>
          <w:b/>
          <w:color w:val="000000"/>
          <w:sz w:val="24"/>
          <w:szCs w:val="24"/>
        </w:rPr>
      </w:pPr>
      <w:r w:rsidRPr="00C52A1F">
        <w:rPr>
          <w:rFonts w:ascii="Times New Roman" w:hAnsi="Times New Roman" w:cs="Times New Roman"/>
          <w:b/>
          <w:color w:val="000000"/>
          <w:sz w:val="24"/>
          <w:szCs w:val="24"/>
        </w:rPr>
        <w:t>6.</w:t>
      </w:r>
      <w:r w:rsidRPr="00C52A1F">
        <w:rPr>
          <w:rFonts w:ascii="Times New Roman" w:hAnsi="Times New Roman" w:cs="Times New Roman"/>
          <w:b/>
          <w:bCs/>
          <w:sz w:val="24"/>
          <w:szCs w:val="24"/>
        </w:rPr>
        <w:t xml:space="preserve">       План физкультурных мероприятий</w:t>
      </w:r>
      <w:r w:rsidR="008853EB">
        <w:rPr>
          <w:rFonts w:ascii="Times New Roman" w:hAnsi="Times New Roman" w:cs="Times New Roman"/>
          <w:b/>
          <w:bCs/>
          <w:sz w:val="24"/>
          <w:szCs w:val="24"/>
        </w:rPr>
        <w:t xml:space="preserve"> и спортивных мероприятий      </w:t>
      </w:r>
      <w:r w:rsidRPr="00C52A1F">
        <w:rPr>
          <w:rFonts w:ascii="Times New Roman" w:hAnsi="Times New Roman" w:cs="Times New Roman"/>
          <w:b/>
          <w:color w:val="000000"/>
          <w:sz w:val="24"/>
          <w:szCs w:val="24"/>
        </w:rPr>
        <w:t xml:space="preserve">      </w:t>
      </w:r>
    </w:p>
    <w:p w:rsidR="00D6534B" w:rsidRPr="00D54A1B" w:rsidRDefault="008853EB" w:rsidP="00D54A1B">
      <w:pPr>
        <w:widowControl w:val="0"/>
        <w:tabs>
          <w:tab w:val="left" w:pos="567"/>
        </w:tabs>
        <w:autoSpaceDE w:val="0"/>
        <w:autoSpaceDN w:val="0"/>
        <w:adjustRightInd w:val="0"/>
        <w:spacing w:line="288" w:lineRule="auto"/>
        <w:ind w:left="360"/>
        <w:contextualSpacing/>
        <w:rPr>
          <w:rFonts w:ascii="Times New Roman" w:hAnsi="Times New Roman" w:cs="Times New Roman"/>
          <w:b/>
          <w:sz w:val="24"/>
          <w:szCs w:val="24"/>
        </w:rPr>
        <w:sectPr w:rsidR="00D6534B" w:rsidRPr="00D54A1B" w:rsidSect="008D1CB5">
          <w:pgSz w:w="11906" w:h="16838"/>
          <w:pgMar w:top="1134" w:right="850" w:bottom="709" w:left="1701" w:header="708" w:footer="708" w:gutter="0"/>
          <w:cols w:space="708"/>
          <w:docGrid w:linePitch="360"/>
        </w:sectPr>
      </w:pPr>
      <w:r>
        <w:rPr>
          <w:rFonts w:ascii="Times New Roman" w:hAnsi="Times New Roman" w:cs="Times New Roman"/>
          <w:b/>
          <w:sz w:val="24"/>
          <w:szCs w:val="24"/>
        </w:rPr>
        <w:t xml:space="preserve">                 </w:t>
      </w:r>
      <w:r w:rsidR="00D6534B" w:rsidRPr="00C52A1F">
        <w:rPr>
          <w:rFonts w:ascii="Times New Roman" w:hAnsi="Times New Roman" w:cs="Times New Roman"/>
          <w:b/>
          <w:sz w:val="24"/>
          <w:szCs w:val="24"/>
        </w:rPr>
        <w:t xml:space="preserve">                                                        </w:t>
      </w:r>
      <w:r w:rsidR="00D54A1B">
        <w:rPr>
          <w:rFonts w:ascii="Times New Roman" w:hAnsi="Times New Roman" w:cs="Times New Roman"/>
          <w:b/>
          <w:sz w:val="24"/>
          <w:szCs w:val="24"/>
        </w:rPr>
        <w:t xml:space="preserve">                   </w:t>
      </w:r>
    </w:p>
    <w:p w:rsidR="00B27D2B" w:rsidRPr="0025488B" w:rsidRDefault="00D6534B" w:rsidP="00D54A1B">
      <w:pPr>
        <w:jc w:val="center"/>
        <w:rPr>
          <w:rFonts w:ascii="Times New Roman" w:hAnsi="Times New Roman" w:cs="Times New Roman"/>
          <w:b/>
          <w:sz w:val="24"/>
          <w:szCs w:val="24"/>
        </w:rPr>
      </w:pPr>
      <w:r w:rsidRPr="0025488B">
        <w:rPr>
          <w:rFonts w:ascii="Times New Roman" w:hAnsi="Times New Roman" w:cs="Times New Roman"/>
          <w:b/>
          <w:sz w:val="24"/>
          <w:szCs w:val="24"/>
        </w:rPr>
        <w:lastRenderedPageBreak/>
        <w:t>1.</w:t>
      </w:r>
      <w:r w:rsidR="002D7053">
        <w:rPr>
          <w:rFonts w:ascii="Times New Roman" w:hAnsi="Times New Roman" w:cs="Times New Roman"/>
          <w:b/>
          <w:sz w:val="24"/>
          <w:szCs w:val="24"/>
        </w:rPr>
        <w:t>ПОЯСНИТЕЛЬНАЯ  ЗАПИСКА</w:t>
      </w:r>
    </w:p>
    <w:p w:rsidR="00B27D2B" w:rsidRPr="00664430" w:rsidRDefault="00B27D2B" w:rsidP="00B27D2B">
      <w:pPr>
        <w:jc w:val="both"/>
        <w:rPr>
          <w:rFonts w:ascii="Times New Roman" w:hAnsi="Times New Roman" w:cs="Times New Roman"/>
          <w:sz w:val="24"/>
          <w:szCs w:val="24"/>
        </w:rPr>
      </w:pPr>
      <w:r w:rsidRPr="0066443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664430">
        <w:rPr>
          <w:rFonts w:ascii="Times New Roman" w:hAnsi="Times New Roman" w:cs="Times New Roman"/>
          <w:sz w:val="24"/>
          <w:szCs w:val="24"/>
        </w:rPr>
        <w:t xml:space="preserve">Программа спортивной подготовки по виду спорта баскетбол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виду спорта баскетбол, утвержденного приказом Минспорта России от 10 апреля 2013 года № 114 </w:t>
      </w:r>
      <w:r>
        <w:rPr>
          <w:rFonts w:ascii="Times New Roman" w:hAnsi="Times New Roman" w:cs="Times New Roman"/>
          <w:sz w:val="24"/>
          <w:szCs w:val="24"/>
        </w:rPr>
        <w:t xml:space="preserve">(в редакции </w:t>
      </w:r>
      <w:r w:rsidRPr="00664430">
        <w:rPr>
          <w:rFonts w:ascii="Times New Roman" w:hAnsi="Times New Roman" w:cs="Times New Roman"/>
          <w:sz w:val="24"/>
          <w:szCs w:val="24"/>
        </w:rPr>
        <w:t>приказа Минспорта России от 23 июля 2014 года № 620</w:t>
      </w:r>
      <w:proofErr w:type="gramEnd"/>
      <w:r w:rsidRPr="00664430">
        <w:rPr>
          <w:rFonts w:ascii="Times New Roman" w:hAnsi="Times New Roman" w:cs="Times New Roman"/>
          <w:sz w:val="24"/>
          <w:szCs w:val="24"/>
        </w:rPr>
        <w:t xml:space="preserve"> «</w:t>
      </w:r>
      <w:proofErr w:type="gramStart"/>
      <w:r w:rsidRPr="00664430">
        <w:rPr>
          <w:rFonts w:ascii="Times New Roman" w:hAnsi="Times New Roman" w:cs="Times New Roman"/>
          <w:sz w:val="24"/>
          <w:szCs w:val="24"/>
        </w:rPr>
        <w:t>О внесении изменений в приказ Минспорта Росси</w:t>
      </w:r>
      <w:r>
        <w:rPr>
          <w:rFonts w:ascii="Times New Roman" w:hAnsi="Times New Roman" w:cs="Times New Roman"/>
          <w:sz w:val="24"/>
          <w:szCs w:val="24"/>
        </w:rPr>
        <w:t>и</w:t>
      </w:r>
      <w:r w:rsidRPr="00664430">
        <w:rPr>
          <w:rFonts w:ascii="Times New Roman" w:hAnsi="Times New Roman" w:cs="Times New Roman"/>
          <w:sz w:val="24"/>
          <w:szCs w:val="24"/>
        </w:rPr>
        <w:t xml:space="preserve"> от 10.04.2013 № 114 «Об утверждении Федерального стандарта спортивной подготовки по виду спорта баскетбол»</w:t>
      </w:r>
      <w:r>
        <w:rPr>
          <w:rFonts w:ascii="Times New Roman" w:hAnsi="Times New Roman" w:cs="Times New Roman"/>
          <w:sz w:val="24"/>
          <w:szCs w:val="24"/>
        </w:rPr>
        <w:t>)</w:t>
      </w:r>
      <w:r w:rsidRPr="00664430">
        <w:rPr>
          <w:rFonts w:ascii="Times New Roman" w:hAnsi="Times New Roman" w:cs="Times New Roman"/>
          <w:sz w:val="24"/>
          <w:szCs w:val="24"/>
        </w:rPr>
        <w:t>.</w:t>
      </w:r>
      <w:proofErr w:type="gramEnd"/>
      <w:r w:rsidRPr="00664430">
        <w:rPr>
          <w:rFonts w:ascii="Times New Roman" w:hAnsi="Times New Roman" w:cs="Times New Roman"/>
          <w:sz w:val="24"/>
          <w:szCs w:val="24"/>
        </w:rPr>
        <w:t xml:space="preserve">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 </w:t>
      </w:r>
    </w:p>
    <w:p w:rsidR="00B27D2B" w:rsidRDefault="00B27D2B" w:rsidP="002D7053">
      <w:pPr>
        <w:jc w:val="center"/>
        <w:rPr>
          <w:rFonts w:ascii="Times New Roman" w:hAnsi="Times New Roman" w:cs="Times New Roman"/>
          <w:sz w:val="24"/>
          <w:szCs w:val="24"/>
        </w:rPr>
      </w:pPr>
      <w:r w:rsidRPr="002D7053">
        <w:rPr>
          <w:rFonts w:ascii="Times New Roman" w:hAnsi="Times New Roman" w:cs="Times New Roman"/>
          <w:b/>
          <w:sz w:val="24"/>
          <w:szCs w:val="24"/>
        </w:rPr>
        <w:t>1.1. Характеристика вида спорта и его отличительные особенности</w:t>
      </w:r>
      <w:r w:rsidRPr="00664430">
        <w:rPr>
          <w:rFonts w:ascii="Times New Roman" w:hAnsi="Times New Roman" w:cs="Times New Roman"/>
          <w:sz w:val="24"/>
          <w:szCs w:val="24"/>
        </w:rPr>
        <w:t>.</w:t>
      </w:r>
    </w:p>
    <w:p w:rsidR="00B27D2B" w:rsidRDefault="004F57E7" w:rsidP="00B27D2B">
      <w:pPr>
        <w:jc w:val="both"/>
        <w:rPr>
          <w:rFonts w:ascii="Times New Roman" w:hAnsi="Times New Roman" w:cs="Times New Roman"/>
          <w:sz w:val="24"/>
          <w:szCs w:val="24"/>
        </w:rPr>
      </w:pPr>
      <w:r>
        <w:rPr>
          <w:rFonts w:ascii="Times New Roman" w:hAnsi="Times New Roman" w:cs="Times New Roman"/>
          <w:sz w:val="24"/>
          <w:szCs w:val="24"/>
        </w:rPr>
        <w:t xml:space="preserve">       </w:t>
      </w:r>
      <w:r w:rsidR="00B27D2B" w:rsidRPr="00664430">
        <w:rPr>
          <w:rFonts w:ascii="Times New Roman" w:hAnsi="Times New Roman" w:cs="Times New Roman"/>
          <w:sz w:val="24"/>
          <w:szCs w:val="24"/>
        </w:rPr>
        <w:t xml:space="preserve">Баскетбол (англ. </w:t>
      </w:r>
      <w:proofErr w:type="spellStart"/>
      <w:r w:rsidR="00B27D2B" w:rsidRPr="00664430">
        <w:rPr>
          <w:rFonts w:ascii="Times New Roman" w:hAnsi="Times New Roman" w:cs="Times New Roman"/>
          <w:sz w:val="24"/>
          <w:szCs w:val="24"/>
        </w:rPr>
        <w:t>Basket</w:t>
      </w:r>
      <w:proofErr w:type="spellEnd"/>
      <w:r w:rsidR="00B27D2B" w:rsidRPr="00664430">
        <w:rPr>
          <w:rFonts w:ascii="Times New Roman" w:hAnsi="Times New Roman" w:cs="Times New Roman"/>
          <w:sz w:val="24"/>
          <w:szCs w:val="24"/>
        </w:rPr>
        <w:t xml:space="preserve"> - корзина, </w:t>
      </w:r>
      <w:proofErr w:type="spellStart"/>
      <w:r w:rsidR="00B27D2B" w:rsidRPr="00664430">
        <w:rPr>
          <w:rFonts w:ascii="Times New Roman" w:hAnsi="Times New Roman" w:cs="Times New Roman"/>
          <w:sz w:val="24"/>
          <w:szCs w:val="24"/>
        </w:rPr>
        <w:t>ball</w:t>
      </w:r>
      <w:proofErr w:type="spellEnd"/>
      <w:r w:rsidR="00B27D2B" w:rsidRPr="00664430">
        <w:rPr>
          <w:rFonts w:ascii="Times New Roman" w:hAnsi="Times New Roman" w:cs="Times New Roman"/>
          <w:sz w:val="24"/>
          <w:szCs w:val="24"/>
        </w:rPr>
        <w:t xml:space="preserve"> — мяч) - спортивная командная игра с мячом. Баскетбол - один из самых популярных видов спорта в мире и входит в программу Олимпийских игр с 1936 года</w:t>
      </w:r>
      <w:r w:rsidR="00B27D2B">
        <w:rPr>
          <w:rFonts w:ascii="Times New Roman" w:hAnsi="Times New Roman" w:cs="Times New Roman"/>
          <w:sz w:val="24"/>
          <w:szCs w:val="24"/>
        </w:rPr>
        <w:t>.</w:t>
      </w:r>
      <w:r w:rsidR="00B27D2B" w:rsidRPr="00664430">
        <w:rPr>
          <w:rFonts w:ascii="Times New Roman" w:hAnsi="Times New Roman" w:cs="Times New Roman"/>
          <w:sz w:val="24"/>
          <w:szCs w:val="24"/>
        </w:rPr>
        <w:t xml:space="preserve"> </w:t>
      </w:r>
      <w:r w:rsidR="00B27D2B">
        <w:rPr>
          <w:rFonts w:ascii="Times New Roman" w:hAnsi="Times New Roman" w:cs="Times New Roman"/>
          <w:sz w:val="24"/>
          <w:szCs w:val="24"/>
        </w:rPr>
        <w:t xml:space="preserve"> </w:t>
      </w:r>
      <w:r w:rsidR="00B27D2B" w:rsidRPr="009E4A8D">
        <w:rPr>
          <w:rFonts w:ascii="Times New Roman" w:hAnsi="Times New Roman" w:cs="Times New Roman"/>
          <w:sz w:val="24"/>
          <w:szCs w:val="24"/>
        </w:rPr>
        <w:t>Для игры в баскетбол характерны разнообразные движения: ходьба, бег, остановки, повороты, прыжки, ловля, броски и ведение мяча, осуществляемые в единоборстве с соперниками. Игры</w:t>
      </w:r>
      <w:r w:rsidR="00B27D2B">
        <w:rPr>
          <w:rFonts w:ascii="Times New Roman" w:hAnsi="Times New Roman" w:cs="Times New Roman"/>
          <w:sz w:val="24"/>
          <w:szCs w:val="24"/>
        </w:rPr>
        <w:t>,</w:t>
      </w:r>
      <w:r w:rsidR="00B27D2B" w:rsidRPr="009E4A8D">
        <w:rPr>
          <w:rFonts w:ascii="Times New Roman" w:hAnsi="Times New Roman" w:cs="Times New Roman"/>
          <w:sz w:val="24"/>
          <w:szCs w:val="24"/>
        </w:rPr>
        <w:t xml:space="preserve"> подобные баскетболу</w:t>
      </w:r>
      <w:r w:rsidR="00B27D2B">
        <w:rPr>
          <w:rFonts w:ascii="Times New Roman" w:hAnsi="Times New Roman" w:cs="Times New Roman"/>
          <w:sz w:val="24"/>
          <w:szCs w:val="24"/>
        </w:rPr>
        <w:t>,</w:t>
      </w:r>
      <w:r w:rsidR="00B27D2B" w:rsidRPr="009E4A8D">
        <w:rPr>
          <w:rFonts w:ascii="Times New Roman" w:hAnsi="Times New Roman" w:cs="Times New Roman"/>
          <w:sz w:val="24"/>
          <w:szCs w:val="24"/>
        </w:rPr>
        <w:t xml:space="preserve"> были популярны у разных народов еще в глубокой древности, однако официальной даты рождения баскетбола принято считать 1891 год. Автором является доктор анатомии Джеймс </w:t>
      </w:r>
      <w:proofErr w:type="spellStart"/>
      <w:r w:rsidR="00B27D2B" w:rsidRPr="009E4A8D">
        <w:rPr>
          <w:rFonts w:ascii="Times New Roman" w:hAnsi="Times New Roman" w:cs="Times New Roman"/>
          <w:sz w:val="24"/>
          <w:szCs w:val="24"/>
        </w:rPr>
        <w:t>Нейсмит</w:t>
      </w:r>
      <w:proofErr w:type="spellEnd"/>
      <w:r w:rsidR="00B27D2B" w:rsidRPr="009E4A8D">
        <w:rPr>
          <w:rFonts w:ascii="Times New Roman" w:hAnsi="Times New Roman" w:cs="Times New Roman"/>
          <w:sz w:val="24"/>
          <w:szCs w:val="24"/>
        </w:rPr>
        <w:t>, который задался целью создать новую спортивную игру с мячом</w:t>
      </w:r>
      <w:r w:rsidR="00B27D2B">
        <w:rPr>
          <w:rFonts w:ascii="Times New Roman" w:hAnsi="Times New Roman" w:cs="Times New Roman"/>
          <w:sz w:val="24"/>
          <w:szCs w:val="24"/>
        </w:rPr>
        <w:t xml:space="preserve"> для отвлечения</w:t>
      </w:r>
      <w:r w:rsidR="00B27D2B" w:rsidRPr="009E4A8D">
        <w:rPr>
          <w:rFonts w:ascii="Times New Roman" w:hAnsi="Times New Roman" w:cs="Times New Roman"/>
          <w:sz w:val="24"/>
          <w:szCs w:val="24"/>
        </w:rPr>
        <w:t xml:space="preserve"> молодых людей от ненужных дел и </w:t>
      </w:r>
      <w:r w:rsidR="00B27D2B">
        <w:rPr>
          <w:rFonts w:ascii="Times New Roman" w:hAnsi="Times New Roman" w:cs="Times New Roman"/>
          <w:sz w:val="24"/>
          <w:szCs w:val="24"/>
        </w:rPr>
        <w:t xml:space="preserve">их </w:t>
      </w:r>
      <w:r w:rsidR="00B27D2B" w:rsidRPr="009E4A8D">
        <w:rPr>
          <w:rFonts w:ascii="Times New Roman" w:hAnsi="Times New Roman" w:cs="Times New Roman"/>
          <w:sz w:val="24"/>
          <w:szCs w:val="24"/>
        </w:rPr>
        <w:t>физическ</w:t>
      </w:r>
      <w:r w:rsidR="00B27D2B">
        <w:rPr>
          <w:rFonts w:ascii="Times New Roman" w:hAnsi="Times New Roman" w:cs="Times New Roman"/>
          <w:sz w:val="24"/>
          <w:szCs w:val="24"/>
        </w:rPr>
        <w:t>ого развития</w:t>
      </w:r>
      <w:r w:rsidR="00B27D2B" w:rsidRPr="009E4A8D">
        <w:rPr>
          <w:rFonts w:ascii="Times New Roman" w:hAnsi="Times New Roman" w:cs="Times New Roman"/>
          <w:sz w:val="24"/>
          <w:szCs w:val="24"/>
        </w:rPr>
        <w:t xml:space="preserve">. Первая игра состоялась в 1891 году. На балконах спортивного зала были подвешены, две оказавшиеся под рукой корзины от персиков, куда и забрасывался мяч. </w:t>
      </w:r>
      <w:r w:rsidR="00B27D2B">
        <w:rPr>
          <w:rFonts w:ascii="Times New Roman" w:hAnsi="Times New Roman" w:cs="Times New Roman"/>
          <w:sz w:val="24"/>
          <w:szCs w:val="24"/>
        </w:rPr>
        <w:t xml:space="preserve"> </w:t>
      </w:r>
      <w:r w:rsidR="00B27D2B" w:rsidRPr="009E4A8D">
        <w:rPr>
          <w:rFonts w:ascii="Times New Roman" w:hAnsi="Times New Roman" w:cs="Times New Roman"/>
          <w:sz w:val="24"/>
          <w:szCs w:val="24"/>
        </w:rPr>
        <w:t xml:space="preserve">Вскоре эта игра захватила весь мир. В России возникновение этой игры связано с Петербургским обществом «Маяк», где в 1906 году </w:t>
      </w:r>
      <w:proofErr w:type="gramStart"/>
      <w:r w:rsidR="00B27D2B" w:rsidRPr="009E4A8D">
        <w:rPr>
          <w:rFonts w:ascii="Times New Roman" w:hAnsi="Times New Roman" w:cs="Times New Roman"/>
          <w:sz w:val="24"/>
          <w:szCs w:val="24"/>
        </w:rPr>
        <w:t>была создана команда и начались</w:t>
      </w:r>
      <w:proofErr w:type="gramEnd"/>
      <w:r w:rsidR="00B27D2B" w:rsidRPr="009E4A8D">
        <w:rPr>
          <w:rFonts w:ascii="Times New Roman" w:hAnsi="Times New Roman" w:cs="Times New Roman"/>
          <w:sz w:val="24"/>
          <w:szCs w:val="24"/>
        </w:rPr>
        <w:t xml:space="preserve"> регулярные занятия. Первые крупные соревнования по баскетболу в нашей стране прошли на физкультурном празднике 1929 года в </w:t>
      </w:r>
      <w:r w:rsidR="00B27D2B">
        <w:rPr>
          <w:rFonts w:ascii="Times New Roman" w:hAnsi="Times New Roman" w:cs="Times New Roman"/>
          <w:sz w:val="24"/>
          <w:szCs w:val="24"/>
        </w:rPr>
        <w:t xml:space="preserve"> </w:t>
      </w:r>
      <w:r w:rsidR="00B27D2B" w:rsidRPr="009E4A8D">
        <w:rPr>
          <w:rFonts w:ascii="Times New Roman" w:hAnsi="Times New Roman" w:cs="Times New Roman"/>
          <w:sz w:val="24"/>
          <w:szCs w:val="24"/>
        </w:rPr>
        <w:t>Москв</w:t>
      </w:r>
      <w:r w:rsidR="00B27D2B">
        <w:rPr>
          <w:rFonts w:ascii="Times New Roman" w:hAnsi="Times New Roman" w:cs="Times New Roman"/>
          <w:sz w:val="24"/>
          <w:szCs w:val="24"/>
        </w:rPr>
        <w:t>е</w:t>
      </w:r>
      <w:r w:rsidR="00B27D2B" w:rsidRPr="009E4A8D">
        <w:rPr>
          <w:rFonts w:ascii="Times New Roman" w:hAnsi="Times New Roman" w:cs="Times New Roman"/>
          <w:sz w:val="24"/>
          <w:szCs w:val="24"/>
        </w:rPr>
        <w:t>.</w:t>
      </w:r>
      <w:r w:rsidR="00B27D2B">
        <w:rPr>
          <w:rFonts w:ascii="Times New Roman" w:hAnsi="Times New Roman" w:cs="Times New Roman"/>
          <w:sz w:val="24"/>
          <w:szCs w:val="24"/>
        </w:rPr>
        <w:t xml:space="preserve"> </w:t>
      </w:r>
    </w:p>
    <w:p w:rsidR="00B27D2B" w:rsidRDefault="004F57E7" w:rsidP="00B27D2B">
      <w:pPr>
        <w:jc w:val="both"/>
        <w:rPr>
          <w:rFonts w:ascii="Times New Roman" w:hAnsi="Times New Roman" w:cs="Times New Roman"/>
          <w:sz w:val="24"/>
          <w:szCs w:val="24"/>
        </w:rPr>
      </w:pPr>
      <w:r>
        <w:rPr>
          <w:rFonts w:ascii="Times New Roman" w:hAnsi="Times New Roman" w:cs="Times New Roman"/>
          <w:sz w:val="24"/>
          <w:szCs w:val="24"/>
        </w:rPr>
        <w:t xml:space="preserve">        </w:t>
      </w:r>
      <w:r w:rsidR="00B27D2B" w:rsidRPr="00664430">
        <w:rPr>
          <w:rFonts w:ascii="Times New Roman" w:hAnsi="Times New Roman" w:cs="Times New Roman"/>
          <w:sz w:val="24"/>
          <w:szCs w:val="24"/>
        </w:rPr>
        <w:t>Правила игры.</w:t>
      </w:r>
      <w:r w:rsidR="00B27D2B">
        <w:rPr>
          <w:rFonts w:ascii="Times New Roman" w:hAnsi="Times New Roman" w:cs="Times New Roman"/>
          <w:sz w:val="24"/>
          <w:szCs w:val="24"/>
        </w:rPr>
        <w:t xml:space="preserve"> В баскетбол играют две команды по</w:t>
      </w:r>
      <w:r w:rsidR="00B27D2B" w:rsidRPr="00664430">
        <w:rPr>
          <w:rFonts w:ascii="Times New Roman" w:hAnsi="Times New Roman" w:cs="Times New Roman"/>
          <w:sz w:val="24"/>
          <w:szCs w:val="24"/>
        </w:rPr>
        <w:t xml:space="preserve"> пять игроков. Цель каждой команды в баскетболе - забросить мяч в корзину соперника и </w:t>
      </w:r>
      <w:proofErr w:type="gramStart"/>
      <w:r w:rsidR="00B27D2B" w:rsidRPr="00664430">
        <w:rPr>
          <w:rFonts w:ascii="Times New Roman" w:hAnsi="Times New Roman" w:cs="Times New Roman"/>
          <w:sz w:val="24"/>
          <w:szCs w:val="24"/>
        </w:rPr>
        <w:t>помешать другой команде овладеть</w:t>
      </w:r>
      <w:proofErr w:type="gramEnd"/>
      <w:r w:rsidR="00B27D2B" w:rsidRPr="00664430">
        <w:rPr>
          <w:rFonts w:ascii="Times New Roman" w:hAnsi="Times New Roman" w:cs="Times New Roman"/>
          <w:sz w:val="24"/>
          <w:szCs w:val="24"/>
        </w:rPr>
        <w:t xml:space="preserve"> мячом и забросить его в корзину своей команды. Мячом играют только руками. Бежать с мячом, не ударяя им в пол, преднамеренно бить по нему ногой, блокировать любой частью ноги или бить по нему кулаком является нарушением. Случайное же соприкосновение или касание мяча стопой или ногой не является нарушением. 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6 дополнительного времени), в случае, если и по его окончании счёт будет равен, назначается второй, третий овертайм и т.д., до тех пор, пока не будет выявлен победитель матча. За одно попадание мяча в кольцо может быть засчитано разное количество очков: </w:t>
      </w:r>
    </w:p>
    <w:p w:rsidR="00B27D2B" w:rsidRDefault="00D6534B" w:rsidP="00D6534B">
      <w:pPr>
        <w:spacing w:line="240" w:lineRule="auto"/>
        <w:jc w:val="both"/>
        <w:rPr>
          <w:rFonts w:ascii="Times New Roman" w:hAnsi="Times New Roman" w:cs="Times New Roman"/>
          <w:sz w:val="24"/>
          <w:szCs w:val="24"/>
        </w:rPr>
      </w:pPr>
      <w:r>
        <w:t>-</w:t>
      </w:r>
      <w:r w:rsidR="00B27D2B" w:rsidRPr="00664430">
        <w:rPr>
          <w:rFonts w:ascii="Times New Roman" w:hAnsi="Times New Roman" w:cs="Times New Roman"/>
          <w:sz w:val="24"/>
          <w:szCs w:val="24"/>
        </w:rPr>
        <w:t xml:space="preserve"> 1 очко - штрафной бросок</w:t>
      </w:r>
      <w:r w:rsidR="00B27D2B">
        <w:rPr>
          <w:rFonts w:ascii="Times New Roman" w:hAnsi="Times New Roman" w:cs="Times New Roman"/>
          <w:sz w:val="24"/>
          <w:szCs w:val="24"/>
        </w:rPr>
        <w:t>;</w:t>
      </w:r>
      <w:r w:rsidR="00B27D2B" w:rsidRPr="00664430">
        <w:rPr>
          <w:rFonts w:ascii="Times New Roman" w:hAnsi="Times New Roman" w:cs="Times New Roman"/>
          <w:sz w:val="24"/>
          <w:szCs w:val="24"/>
        </w:rPr>
        <w:t xml:space="preserve"> </w:t>
      </w:r>
    </w:p>
    <w:p w:rsidR="00B27D2B" w:rsidRDefault="00D6534B" w:rsidP="00D6534B">
      <w:pPr>
        <w:spacing w:line="240" w:lineRule="auto"/>
        <w:jc w:val="both"/>
        <w:rPr>
          <w:rFonts w:ascii="Times New Roman" w:hAnsi="Times New Roman" w:cs="Times New Roman"/>
          <w:sz w:val="24"/>
          <w:szCs w:val="24"/>
        </w:rPr>
      </w:pPr>
      <w:r>
        <w:t>-</w:t>
      </w:r>
      <w:r w:rsidR="00B27D2B" w:rsidRPr="00664430">
        <w:rPr>
          <w:rFonts w:ascii="Times New Roman" w:hAnsi="Times New Roman" w:cs="Times New Roman"/>
          <w:sz w:val="24"/>
          <w:szCs w:val="24"/>
        </w:rPr>
        <w:t xml:space="preserve"> 2 очка - бросок со средней или близкой дистанции (ближе 3-х очковой линии)</w:t>
      </w:r>
      <w:r w:rsidR="00B27D2B">
        <w:rPr>
          <w:rFonts w:ascii="Times New Roman" w:hAnsi="Times New Roman" w:cs="Times New Roman"/>
          <w:sz w:val="24"/>
          <w:szCs w:val="24"/>
        </w:rPr>
        <w:t>;</w:t>
      </w:r>
      <w:r w:rsidR="00B27D2B" w:rsidRPr="00664430">
        <w:rPr>
          <w:rFonts w:ascii="Times New Roman" w:hAnsi="Times New Roman" w:cs="Times New Roman"/>
          <w:sz w:val="24"/>
          <w:szCs w:val="24"/>
        </w:rPr>
        <w:t xml:space="preserve"> </w:t>
      </w:r>
    </w:p>
    <w:p w:rsidR="00B27D2B" w:rsidRDefault="00D6534B" w:rsidP="00D6534B">
      <w:pPr>
        <w:spacing w:line="240" w:lineRule="auto"/>
        <w:jc w:val="both"/>
        <w:rPr>
          <w:rFonts w:ascii="Times New Roman" w:hAnsi="Times New Roman" w:cs="Times New Roman"/>
          <w:sz w:val="24"/>
          <w:szCs w:val="24"/>
        </w:rPr>
      </w:pPr>
      <w:r>
        <w:t>-</w:t>
      </w:r>
      <w:r w:rsidR="00B27D2B" w:rsidRPr="00664430">
        <w:rPr>
          <w:rFonts w:ascii="Times New Roman" w:hAnsi="Times New Roman" w:cs="Times New Roman"/>
          <w:sz w:val="24"/>
          <w:szCs w:val="24"/>
        </w:rPr>
        <w:t xml:space="preserve"> 3 очка - бросок из-за трёх очковой линии на расстоянии 6м 75см</w:t>
      </w:r>
      <w:r w:rsidR="00B27D2B">
        <w:rPr>
          <w:rFonts w:ascii="Times New Roman" w:hAnsi="Times New Roman" w:cs="Times New Roman"/>
          <w:sz w:val="24"/>
          <w:szCs w:val="24"/>
        </w:rPr>
        <w:t>.</w:t>
      </w:r>
    </w:p>
    <w:p w:rsidR="00B27D2B" w:rsidRDefault="00D54A1B" w:rsidP="00B27D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7D2B" w:rsidRPr="00664430">
        <w:rPr>
          <w:rFonts w:ascii="Times New Roman" w:hAnsi="Times New Roman" w:cs="Times New Roman"/>
          <w:sz w:val="24"/>
          <w:szCs w:val="24"/>
        </w:rPr>
        <w:t xml:space="preserve">Игра официально начинается спорным броском в центральном круге, когда мяч правильно отбит одним из спорящих. Матч состоит из четырёх четвертей, длительность каждой 10 минут </w:t>
      </w:r>
      <w:r w:rsidR="00B27D2B">
        <w:rPr>
          <w:rFonts w:ascii="Times New Roman" w:hAnsi="Times New Roman" w:cs="Times New Roman"/>
          <w:sz w:val="24"/>
          <w:szCs w:val="24"/>
        </w:rPr>
        <w:t xml:space="preserve"> </w:t>
      </w:r>
      <w:r w:rsidR="00B27D2B" w:rsidRPr="00664430">
        <w:rPr>
          <w:rFonts w:ascii="Times New Roman" w:hAnsi="Times New Roman" w:cs="Times New Roman"/>
          <w:sz w:val="24"/>
          <w:szCs w:val="24"/>
        </w:rPr>
        <w:t>с перерывами по две минуты. Продолжительность перерыва между второй и третьей четвертями игры - пятнадцать минут. После большого перерыва команды должны поменяться корзинами. Игра может идти на открытой площадке и в зале высотой не менее 7м. Размер поля - 28×15м. Размер щита 180</w:t>
      </w:r>
      <w:r w:rsidR="00B27D2B">
        <w:rPr>
          <w:rFonts w:ascii="Times New Roman" w:hAnsi="Times New Roman" w:cs="Times New Roman"/>
          <w:sz w:val="24"/>
          <w:szCs w:val="24"/>
        </w:rPr>
        <w:t xml:space="preserve"> </w:t>
      </w:r>
      <w:r w:rsidR="00B27D2B" w:rsidRPr="00664430">
        <w:rPr>
          <w:rFonts w:ascii="Times New Roman" w:hAnsi="Times New Roman" w:cs="Times New Roman"/>
          <w:sz w:val="24"/>
          <w:szCs w:val="24"/>
        </w:rPr>
        <w:t>х</w:t>
      </w:r>
      <w:r w:rsidR="00B27D2B">
        <w:rPr>
          <w:rFonts w:ascii="Times New Roman" w:hAnsi="Times New Roman" w:cs="Times New Roman"/>
          <w:sz w:val="24"/>
          <w:szCs w:val="24"/>
        </w:rPr>
        <w:t xml:space="preserve"> </w:t>
      </w:r>
      <w:r w:rsidR="00B27D2B" w:rsidRPr="00664430">
        <w:rPr>
          <w:rFonts w:ascii="Times New Roman" w:hAnsi="Times New Roman" w:cs="Times New Roman"/>
          <w:sz w:val="24"/>
          <w:szCs w:val="24"/>
        </w:rPr>
        <w:t>105 см. От нижнего края щита до пола или грунта должно быть 290см. Корзина представляет собой металлическое кольцо, обтянутое сеткой без дна. Она крепится на расстоянии 0,15м от нижнего обреза щита и 3,05 м от уровня пола. Установленная стандартами FIBA для мужских соревнований длина окружности мяча 74,9 -78</w:t>
      </w:r>
      <w:r w:rsidR="00B27D2B">
        <w:rPr>
          <w:rFonts w:ascii="Times New Roman" w:hAnsi="Times New Roman" w:cs="Times New Roman"/>
          <w:sz w:val="24"/>
          <w:szCs w:val="24"/>
        </w:rPr>
        <w:t xml:space="preserve"> </w:t>
      </w:r>
      <w:r w:rsidR="00B27D2B" w:rsidRPr="00664430">
        <w:rPr>
          <w:rFonts w:ascii="Times New Roman" w:hAnsi="Times New Roman" w:cs="Times New Roman"/>
          <w:sz w:val="24"/>
          <w:szCs w:val="24"/>
        </w:rPr>
        <w:t xml:space="preserve">см, масса – 567 - 650 г, (для женских соответственно 72,4 - 73,7 см и 510 - 567 г). </w:t>
      </w:r>
    </w:p>
    <w:p w:rsidR="009B1E2C" w:rsidRDefault="004F57E7" w:rsidP="009B1E2C">
      <w:pPr>
        <w:jc w:val="both"/>
        <w:rPr>
          <w:rFonts w:ascii="Times New Roman" w:hAnsi="Times New Roman" w:cs="Times New Roman"/>
          <w:sz w:val="24"/>
          <w:szCs w:val="24"/>
        </w:rPr>
      </w:pPr>
      <w:r>
        <w:rPr>
          <w:rFonts w:ascii="Times New Roman" w:hAnsi="Times New Roman" w:cs="Times New Roman"/>
          <w:sz w:val="24"/>
          <w:szCs w:val="24"/>
        </w:rPr>
        <w:t xml:space="preserve">       </w:t>
      </w:r>
      <w:r w:rsidR="00B27D2B">
        <w:rPr>
          <w:rFonts w:ascii="Times New Roman" w:hAnsi="Times New Roman" w:cs="Times New Roman"/>
          <w:sz w:val="24"/>
          <w:szCs w:val="24"/>
        </w:rPr>
        <w:t xml:space="preserve">Отличительными особенностями баскетбола являются: естественность движений, самостоятельность действий при коллективном характере игры, высокая эмоциональность. </w:t>
      </w:r>
      <w:r w:rsidR="00B27D2B" w:rsidRPr="00BC360F">
        <w:rPr>
          <w:rFonts w:ascii="Times New Roman" w:hAnsi="Times New Roman" w:cs="Times New Roman"/>
          <w:sz w:val="24"/>
          <w:szCs w:val="24"/>
        </w:rPr>
        <w:t>Игра не только развивает физически</w:t>
      </w:r>
      <w:r w:rsidR="00B27D2B">
        <w:rPr>
          <w:rFonts w:ascii="Times New Roman" w:hAnsi="Times New Roman" w:cs="Times New Roman"/>
          <w:sz w:val="24"/>
          <w:szCs w:val="24"/>
        </w:rPr>
        <w:t>.</w:t>
      </w:r>
      <w:r w:rsidR="00B27D2B" w:rsidRPr="00BC360F">
        <w:rPr>
          <w:rFonts w:ascii="Times New Roman" w:hAnsi="Times New Roman" w:cs="Times New Roman"/>
          <w:sz w:val="24"/>
          <w:szCs w:val="24"/>
        </w:rPr>
        <w:t xml:space="preserve"> </w:t>
      </w:r>
      <w:r w:rsidR="00B27D2B">
        <w:rPr>
          <w:rFonts w:ascii="Times New Roman" w:hAnsi="Times New Roman" w:cs="Times New Roman"/>
          <w:sz w:val="24"/>
          <w:szCs w:val="24"/>
        </w:rPr>
        <w:t xml:space="preserve"> В её</w:t>
      </w:r>
      <w:r w:rsidR="00B27D2B" w:rsidRPr="00BC360F">
        <w:rPr>
          <w:rFonts w:ascii="Times New Roman" w:hAnsi="Times New Roman" w:cs="Times New Roman"/>
          <w:sz w:val="24"/>
          <w:szCs w:val="24"/>
        </w:rPr>
        <w:t xml:space="preserve"> процесс</w:t>
      </w:r>
      <w:r w:rsidR="00B27D2B">
        <w:rPr>
          <w:rFonts w:ascii="Times New Roman" w:hAnsi="Times New Roman" w:cs="Times New Roman"/>
          <w:sz w:val="24"/>
          <w:szCs w:val="24"/>
        </w:rPr>
        <w:t>е</w:t>
      </w:r>
      <w:r w:rsidR="00B27D2B" w:rsidRPr="00BC360F">
        <w:rPr>
          <w:rFonts w:ascii="Times New Roman" w:hAnsi="Times New Roman" w:cs="Times New Roman"/>
          <w:sz w:val="24"/>
          <w:szCs w:val="24"/>
        </w:rPr>
        <w:t xml:space="preserve"> моделир</w:t>
      </w:r>
      <w:r w:rsidR="00B27D2B">
        <w:rPr>
          <w:rFonts w:ascii="Times New Roman" w:hAnsi="Times New Roman" w:cs="Times New Roman"/>
          <w:sz w:val="24"/>
          <w:szCs w:val="24"/>
        </w:rPr>
        <w:t>уются</w:t>
      </w:r>
      <w:r w:rsidR="00B27D2B" w:rsidRPr="00BC360F">
        <w:rPr>
          <w:rFonts w:ascii="Times New Roman" w:hAnsi="Times New Roman" w:cs="Times New Roman"/>
          <w:sz w:val="24"/>
          <w:szCs w:val="24"/>
        </w:rPr>
        <w:t xml:space="preserve"> реальны</w:t>
      </w:r>
      <w:r w:rsidR="00B27D2B">
        <w:rPr>
          <w:rFonts w:ascii="Times New Roman" w:hAnsi="Times New Roman" w:cs="Times New Roman"/>
          <w:sz w:val="24"/>
          <w:szCs w:val="24"/>
        </w:rPr>
        <w:t>е</w:t>
      </w:r>
      <w:r w:rsidR="00B27D2B" w:rsidRPr="00BC360F">
        <w:rPr>
          <w:rFonts w:ascii="Times New Roman" w:hAnsi="Times New Roman" w:cs="Times New Roman"/>
          <w:sz w:val="24"/>
          <w:szCs w:val="24"/>
        </w:rPr>
        <w:t xml:space="preserve"> жизненны</w:t>
      </w:r>
      <w:r w:rsidR="00B27D2B">
        <w:rPr>
          <w:rFonts w:ascii="Times New Roman" w:hAnsi="Times New Roman" w:cs="Times New Roman"/>
          <w:sz w:val="24"/>
          <w:szCs w:val="24"/>
        </w:rPr>
        <w:t>е</w:t>
      </w:r>
      <w:r w:rsidR="00B27D2B" w:rsidRPr="00BC360F">
        <w:rPr>
          <w:rFonts w:ascii="Times New Roman" w:hAnsi="Times New Roman" w:cs="Times New Roman"/>
          <w:sz w:val="24"/>
          <w:szCs w:val="24"/>
        </w:rPr>
        <w:t xml:space="preserve"> </w:t>
      </w:r>
      <w:r w:rsidR="009B1E2C">
        <w:rPr>
          <w:rFonts w:ascii="Times New Roman" w:hAnsi="Times New Roman" w:cs="Times New Roman"/>
          <w:sz w:val="24"/>
          <w:szCs w:val="24"/>
        </w:rPr>
        <w:t>ситуации,</w:t>
      </w:r>
      <w:r w:rsidR="00B27D2B" w:rsidRPr="00BC360F">
        <w:rPr>
          <w:rFonts w:ascii="Times New Roman" w:hAnsi="Times New Roman" w:cs="Times New Roman"/>
          <w:sz w:val="24"/>
          <w:szCs w:val="24"/>
        </w:rPr>
        <w:t xml:space="preserve"> приобрет</w:t>
      </w:r>
      <w:r w:rsidR="009B1E2C">
        <w:rPr>
          <w:rFonts w:ascii="Times New Roman" w:hAnsi="Times New Roman" w:cs="Times New Roman"/>
          <w:sz w:val="24"/>
          <w:szCs w:val="24"/>
        </w:rPr>
        <w:t>аются жизненные навыки и умения, формируются физические и психические качества.</w:t>
      </w:r>
      <w:r w:rsidR="00B27D2B" w:rsidRPr="00BC360F">
        <w:rPr>
          <w:rFonts w:ascii="Times New Roman" w:hAnsi="Times New Roman" w:cs="Times New Roman"/>
          <w:sz w:val="24"/>
          <w:szCs w:val="24"/>
        </w:rPr>
        <w:t xml:space="preserve"> </w:t>
      </w:r>
    </w:p>
    <w:p w:rsidR="009B1E2C" w:rsidRPr="004F7AF5" w:rsidRDefault="004F7AF5" w:rsidP="009B1E2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4F7AF5">
        <w:rPr>
          <w:rFonts w:ascii="Times New Roman" w:hAnsi="Times New Roman" w:cs="Times New Roman"/>
          <w:sz w:val="24"/>
          <w:szCs w:val="24"/>
        </w:rPr>
        <w:t>Приказом Минспорта России от 25.04.2018 №399</w:t>
      </w:r>
      <w:r>
        <w:rPr>
          <w:rFonts w:ascii="Times New Roman" w:hAnsi="Times New Roman" w:cs="Times New Roman"/>
          <w:b/>
          <w:sz w:val="24"/>
          <w:szCs w:val="24"/>
        </w:rPr>
        <w:t xml:space="preserve"> б</w:t>
      </w:r>
      <w:r>
        <w:rPr>
          <w:rFonts w:ascii="Times New Roman" w:hAnsi="Times New Roman" w:cs="Times New Roman"/>
          <w:sz w:val="24"/>
          <w:szCs w:val="24"/>
        </w:rPr>
        <w:t>аскетбол включён в Реестр базовых видов спорта Томской области на 2018 – 2022 годы</w:t>
      </w:r>
      <w:r w:rsidR="002D7053">
        <w:rPr>
          <w:rFonts w:ascii="Times New Roman" w:hAnsi="Times New Roman" w:cs="Times New Roman"/>
          <w:sz w:val="24"/>
          <w:szCs w:val="24"/>
        </w:rPr>
        <w:t>, что подтверждает актуальность и повышает заинтересованность администрации ДЮСШ, тренеров и спортсменов в развитии на территории Верхнекетского района данного вида спорта.</w:t>
      </w:r>
    </w:p>
    <w:p w:rsidR="005447F3" w:rsidRDefault="00B27D2B" w:rsidP="002D7053">
      <w:pPr>
        <w:jc w:val="center"/>
        <w:rPr>
          <w:rFonts w:ascii="Times New Roman" w:hAnsi="Times New Roman" w:cs="Times New Roman"/>
          <w:sz w:val="24"/>
          <w:szCs w:val="24"/>
        </w:rPr>
      </w:pPr>
      <w:r w:rsidRPr="002D7053">
        <w:rPr>
          <w:rFonts w:ascii="Times New Roman" w:hAnsi="Times New Roman" w:cs="Times New Roman"/>
          <w:b/>
          <w:sz w:val="24"/>
          <w:szCs w:val="24"/>
        </w:rPr>
        <w:t>1.2. Специфика организации тренировочного процесса</w:t>
      </w:r>
    </w:p>
    <w:p w:rsidR="002D7053" w:rsidRDefault="004F57E7" w:rsidP="00B27D2B">
      <w:pPr>
        <w:jc w:val="both"/>
        <w:rPr>
          <w:rFonts w:ascii="Times New Roman" w:hAnsi="Times New Roman" w:cs="Times New Roman"/>
          <w:sz w:val="24"/>
          <w:szCs w:val="24"/>
        </w:rPr>
      </w:pPr>
      <w:r>
        <w:rPr>
          <w:rFonts w:ascii="Times New Roman" w:hAnsi="Times New Roman" w:cs="Times New Roman"/>
          <w:sz w:val="24"/>
          <w:szCs w:val="24"/>
        </w:rPr>
        <w:t xml:space="preserve">       </w:t>
      </w:r>
      <w:r w:rsidR="00B27D2B" w:rsidRPr="00664430">
        <w:rPr>
          <w:rFonts w:ascii="Times New Roman" w:hAnsi="Times New Roman" w:cs="Times New Roman"/>
          <w:sz w:val="24"/>
          <w:szCs w:val="24"/>
        </w:rPr>
        <w:t xml:space="preserve">В </w:t>
      </w:r>
      <w:r w:rsidR="002D7053">
        <w:rPr>
          <w:rFonts w:ascii="Times New Roman" w:hAnsi="Times New Roman" w:cs="Times New Roman"/>
          <w:sz w:val="24"/>
          <w:szCs w:val="24"/>
        </w:rPr>
        <w:t xml:space="preserve">МОАУ ДО ДЮСШ </w:t>
      </w:r>
      <w:proofErr w:type="spellStart"/>
      <w:r w:rsidR="002D7053">
        <w:rPr>
          <w:rFonts w:ascii="Times New Roman" w:hAnsi="Times New Roman" w:cs="Times New Roman"/>
          <w:sz w:val="24"/>
          <w:szCs w:val="24"/>
        </w:rPr>
        <w:t>А.Карпова</w:t>
      </w:r>
      <w:proofErr w:type="spellEnd"/>
      <w:r w:rsidR="00B27D2B" w:rsidRPr="00664430">
        <w:rPr>
          <w:rFonts w:ascii="Times New Roman" w:hAnsi="Times New Roman" w:cs="Times New Roman"/>
          <w:sz w:val="24"/>
          <w:szCs w:val="24"/>
        </w:rPr>
        <w:t xml:space="preserve"> работа со спортсменами </w:t>
      </w:r>
      <w:r w:rsidR="002D7053">
        <w:rPr>
          <w:rFonts w:ascii="Times New Roman" w:hAnsi="Times New Roman" w:cs="Times New Roman"/>
          <w:sz w:val="24"/>
          <w:szCs w:val="24"/>
        </w:rPr>
        <w:t xml:space="preserve">организуется </w:t>
      </w:r>
      <w:r w:rsidR="00B27D2B" w:rsidRPr="00664430">
        <w:rPr>
          <w:rFonts w:ascii="Times New Roman" w:hAnsi="Times New Roman" w:cs="Times New Roman"/>
          <w:sz w:val="24"/>
          <w:szCs w:val="24"/>
        </w:rPr>
        <w:t xml:space="preserve">в течение календарного года. </w:t>
      </w:r>
      <w:r w:rsidR="00B27D2B" w:rsidRPr="002D7053">
        <w:rPr>
          <w:rFonts w:ascii="Times New Roman" w:hAnsi="Times New Roman" w:cs="Times New Roman"/>
          <w:sz w:val="24"/>
          <w:szCs w:val="24"/>
        </w:rPr>
        <w:t xml:space="preserve">Начало </w:t>
      </w:r>
      <w:r w:rsidR="002D7053" w:rsidRPr="002D7053">
        <w:rPr>
          <w:rFonts w:ascii="Times New Roman" w:hAnsi="Times New Roman" w:cs="Times New Roman"/>
          <w:sz w:val="24"/>
          <w:szCs w:val="24"/>
        </w:rPr>
        <w:t xml:space="preserve"> </w:t>
      </w:r>
      <w:r w:rsidR="00B27D2B" w:rsidRPr="002D7053">
        <w:rPr>
          <w:rFonts w:ascii="Times New Roman" w:hAnsi="Times New Roman" w:cs="Times New Roman"/>
          <w:sz w:val="24"/>
          <w:szCs w:val="24"/>
        </w:rPr>
        <w:t>тренировочного года зависит от ка</w:t>
      </w:r>
      <w:r w:rsidR="002D7053" w:rsidRPr="002D7053">
        <w:rPr>
          <w:rFonts w:ascii="Times New Roman" w:hAnsi="Times New Roman" w:cs="Times New Roman"/>
          <w:sz w:val="24"/>
          <w:szCs w:val="24"/>
        </w:rPr>
        <w:t>лендаря спортивных соревнований и</w:t>
      </w:r>
      <w:r w:rsidR="00B27D2B" w:rsidRPr="002D7053">
        <w:rPr>
          <w:rFonts w:ascii="Times New Roman" w:hAnsi="Times New Roman" w:cs="Times New Roman"/>
          <w:sz w:val="24"/>
          <w:szCs w:val="24"/>
        </w:rPr>
        <w:t xml:space="preserve"> периодизации спортивной подготовки</w:t>
      </w:r>
      <w:r w:rsidR="002D7053" w:rsidRPr="002D7053">
        <w:rPr>
          <w:rFonts w:ascii="Times New Roman" w:hAnsi="Times New Roman" w:cs="Times New Roman"/>
          <w:sz w:val="24"/>
          <w:szCs w:val="24"/>
        </w:rPr>
        <w:t xml:space="preserve">, но с учётом одновременности реализации в учреждении образовательных программ, с которых обучающиеся могут быть переведены на программы спортивной подготовки, </w:t>
      </w:r>
      <w:r w:rsidR="002D7053">
        <w:rPr>
          <w:rFonts w:ascii="Times New Roman" w:hAnsi="Times New Roman" w:cs="Times New Roman"/>
          <w:sz w:val="24"/>
          <w:szCs w:val="24"/>
        </w:rPr>
        <w:t>начало тренировочного и учебного года начинается 1 сентября</w:t>
      </w:r>
      <w:r w:rsidR="00B27D2B" w:rsidRPr="002D7053">
        <w:rPr>
          <w:rFonts w:ascii="Times New Roman" w:hAnsi="Times New Roman" w:cs="Times New Roman"/>
          <w:sz w:val="24"/>
          <w:szCs w:val="24"/>
        </w:rPr>
        <w:t xml:space="preserve">. </w:t>
      </w:r>
    </w:p>
    <w:p w:rsidR="000B6C7D" w:rsidRDefault="002D7053" w:rsidP="00B27D2B">
      <w:pPr>
        <w:jc w:val="both"/>
        <w:rPr>
          <w:rFonts w:ascii="Times New Roman" w:hAnsi="Times New Roman" w:cs="Times New Roman"/>
          <w:sz w:val="24"/>
          <w:szCs w:val="24"/>
        </w:rPr>
      </w:pPr>
      <w:r>
        <w:rPr>
          <w:rFonts w:ascii="Times New Roman" w:hAnsi="Times New Roman" w:cs="Times New Roman"/>
          <w:sz w:val="24"/>
          <w:szCs w:val="24"/>
        </w:rPr>
        <w:t xml:space="preserve">       </w:t>
      </w:r>
      <w:r w:rsidR="00B27D2B" w:rsidRPr="00664430">
        <w:rPr>
          <w:rFonts w:ascii="Times New Roman" w:hAnsi="Times New Roman" w:cs="Times New Roman"/>
          <w:sz w:val="24"/>
          <w:szCs w:val="24"/>
        </w:rPr>
        <w:t>В качестве основного принципа организации тренировочного процесса предлагается спортивно-игровой принцип, предусматривающий широкое использование (особенно на первых двух-трех годах спортивной подготовки) специализированных игровых комплексов и тренировочных заданий, позволяющих одновременно с разносторонней физической подготовкой подвести занимающихся к пониманию сути баскетбола с позиций возникающих и создающихся в ходе игры. В эт</w:t>
      </w:r>
      <w:r w:rsidR="00711772">
        <w:rPr>
          <w:rFonts w:ascii="Times New Roman" w:hAnsi="Times New Roman" w:cs="Times New Roman"/>
          <w:sz w:val="24"/>
          <w:szCs w:val="24"/>
        </w:rPr>
        <w:t>ом случае тренировочный проце</w:t>
      </w:r>
      <w:proofErr w:type="gramStart"/>
      <w:r w:rsidR="00711772">
        <w:rPr>
          <w:rFonts w:ascii="Times New Roman" w:hAnsi="Times New Roman" w:cs="Times New Roman"/>
          <w:sz w:val="24"/>
          <w:szCs w:val="24"/>
        </w:rPr>
        <w:t>сс</w:t>
      </w:r>
      <w:r w:rsidR="00B27D2B" w:rsidRPr="00664430">
        <w:rPr>
          <w:rFonts w:ascii="Times New Roman" w:hAnsi="Times New Roman" w:cs="Times New Roman"/>
          <w:sz w:val="24"/>
          <w:szCs w:val="24"/>
        </w:rPr>
        <w:t xml:space="preserve"> стр</w:t>
      </w:r>
      <w:proofErr w:type="gramEnd"/>
      <w:r w:rsidR="00B27D2B" w:rsidRPr="00664430">
        <w:rPr>
          <w:rFonts w:ascii="Times New Roman" w:hAnsi="Times New Roman" w:cs="Times New Roman"/>
          <w:sz w:val="24"/>
          <w:szCs w:val="24"/>
        </w:rPr>
        <w:t xml:space="preserve">оится с учетом естественно и постепенно повышающихся тренировочных требований, по мере реализации которых решаются задачи укрепления здоровья занимающихся, развития у них специфических качеств, необходимых в баскетболе, ознакомления их с техническим арсеналом баскетбола, привития любви к спорту и устойчивого интереса к дальнейшим занятиям. </w:t>
      </w:r>
    </w:p>
    <w:p w:rsidR="000B6C7D" w:rsidRDefault="000B6C7D" w:rsidP="00B27D2B">
      <w:pPr>
        <w:jc w:val="both"/>
        <w:rPr>
          <w:rFonts w:ascii="Times New Roman" w:hAnsi="Times New Roman" w:cs="Times New Roman"/>
          <w:sz w:val="24"/>
          <w:szCs w:val="24"/>
        </w:rPr>
      </w:pPr>
      <w:r>
        <w:rPr>
          <w:rFonts w:ascii="Times New Roman" w:hAnsi="Times New Roman" w:cs="Times New Roman"/>
          <w:sz w:val="24"/>
          <w:szCs w:val="24"/>
        </w:rPr>
        <w:t xml:space="preserve">      </w:t>
      </w:r>
      <w:r w:rsidR="00B27D2B" w:rsidRPr="00664430">
        <w:rPr>
          <w:rFonts w:ascii="Times New Roman" w:hAnsi="Times New Roman" w:cs="Times New Roman"/>
          <w:sz w:val="24"/>
          <w:szCs w:val="24"/>
        </w:rPr>
        <w:t xml:space="preserve">Тренировочный процесс по баскетболу ведется в соответствии с годовым тренировочным планом, рассчитанным на 52 недели. </w:t>
      </w:r>
    </w:p>
    <w:p w:rsidR="00711772" w:rsidRDefault="00B27D2B" w:rsidP="00B27D2B">
      <w:pPr>
        <w:jc w:val="both"/>
        <w:rPr>
          <w:rFonts w:ascii="Times New Roman" w:hAnsi="Times New Roman" w:cs="Times New Roman"/>
          <w:sz w:val="24"/>
          <w:szCs w:val="24"/>
        </w:rPr>
      </w:pPr>
      <w:r w:rsidRPr="00664430">
        <w:rPr>
          <w:rFonts w:ascii="Times New Roman" w:hAnsi="Times New Roman" w:cs="Times New Roman"/>
          <w:sz w:val="24"/>
          <w:szCs w:val="24"/>
        </w:rPr>
        <w:t xml:space="preserve">Основными формами осуществления спортивной подготовки являются: </w:t>
      </w:r>
    </w:p>
    <w:p w:rsidR="00711772"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групповые и индивидуальные тренировочные и теоретические занятия; </w:t>
      </w:r>
    </w:p>
    <w:p w:rsidR="00711772"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 работа по индивидуальным планам; </w:t>
      </w:r>
    </w:p>
    <w:p w:rsidR="00711772"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тренировочные сборы; </w:t>
      </w:r>
    </w:p>
    <w:p w:rsidR="00711772"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участие в спортивных соревнованиях и мероприятиях; </w:t>
      </w:r>
    </w:p>
    <w:p w:rsidR="00711772"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инструкторская и судейская практика; </w:t>
      </w:r>
    </w:p>
    <w:p w:rsidR="00711772"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медико-восстановительные мероприятия; </w:t>
      </w:r>
    </w:p>
    <w:p w:rsidR="00711772"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тестирование и контроль. </w:t>
      </w:r>
    </w:p>
    <w:p w:rsidR="008D7181" w:rsidRDefault="000B6C7D" w:rsidP="00B27D2B">
      <w:pPr>
        <w:jc w:val="both"/>
        <w:rPr>
          <w:rFonts w:ascii="Times New Roman" w:hAnsi="Times New Roman" w:cs="Times New Roman"/>
          <w:sz w:val="24"/>
          <w:szCs w:val="24"/>
        </w:rPr>
      </w:pPr>
      <w:r>
        <w:rPr>
          <w:rFonts w:ascii="Times New Roman" w:hAnsi="Times New Roman" w:cs="Times New Roman"/>
          <w:sz w:val="24"/>
          <w:szCs w:val="24"/>
        </w:rPr>
        <w:t xml:space="preserve">       </w:t>
      </w:r>
      <w:r w:rsidR="00B27D2B" w:rsidRPr="00664430">
        <w:rPr>
          <w:rFonts w:ascii="Times New Roman" w:hAnsi="Times New Roman" w:cs="Times New Roman"/>
          <w:sz w:val="24"/>
          <w:szCs w:val="24"/>
        </w:rPr>
        <w:t xml:space="preserve">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 При составлении расписания тренировок продолжительность одного тренировочного занятия рассчитывается в академических часах. Допускается проведение тренировочных занятий одновременно со спортсменами из разных групп. При этом должны соблюдаться все перечисленные ниже условия: </w:t>
      </w:r>
    </w:p>
    <w:p w:rsidR="008D7181" w:rsidRDefault="00B27D2B" w:rsidP="000B6C7D">
      <w:pPr>
        <w:spacing w:line="16" w:lineRule="atLeast"/>
        <w:jc w:val="both"/>
        <w:rPr>
          <w:rFonts w:ascii="Times New Roman" w:hAnsi="Times New Roman" w:cs="Times New Roman"/>
          <w:sz w:val="24"/>
          <w:szCs w:val="24"/>
        </w:rPr>
      </w:pPr>
      <w:r w:rsidRPr="00664430">
        <w:rPr>
          <w:rFonts w:ascii="Times New Roman" w:hAnsi="Times New Roman" w:cs="Times New Roman"/>
          <w:sz w:val="24"/>
          <w:szCs w:val="24"/>
        </w:rPr>
        <w:t xml:space="preserve">- разница в уровне подготовки спортсменов не превышает двух спортивных разрядов и (или) спортивных званий; </w:t>
      </w:r>
    </w:p>
    <w:p w:rsidR="008D7181" w:rsidRDefault="00B27D2B" w:rsidP="000B6C7D">
      <w:pPr>
        <w:spacing w:line="16" w:lineRule="atLeast"/>
        <w:jc w:val="both"/>
        <w:rPr>
          <w:rFonts w:ascii="Times New Roman" w:hAnsi="Times New Roman" w:cs="Times New Roman"/>
          <w:sz w:val="24"/>
          <w:szCs w:val="24"/>
        </w:rPr>
      </w:pPr>
      <w:r w:rsidRPr="00664430">
        <w:rPr>
          <w:rFonts w:ascii="Times New Roman" w:hAnsi="Times New Roman" w:cs="Times New Roman"/>
          <w:sz w:val="24"/>
          <w:szCs w:val="24"/>
        </w:rPr>
        <w:t xml:space="preserve">- не превышена единовременная пропускная способность спортивного сооружения; </w:t>
      </w:r>
    </w:p>
    <w:p w:rsidR="008D7181" w:rsidRDefault="00B27D2B" w:rsidP="000B6C7D">
      <w:pPr>
        <w:spacing w:line="16" w:lineRule="atLeast"/>
        <w:jc w:val="both"/>
        <w:rPr>
          <w:rFonts w:ascii="Times New Roman" w:hAnsi="Times New Roman" w:cs="Times New Roman"/>
          <w:sz w:val="24"/>
          <w:szCs w:val="24"/>
        </w:rPr>
      </w:pPr>
      <w:r w:rsidRPr="00664430">
        <w:rPr>
          <w:rFonts w:ascii="Times New Roman" w:hAnsi="Times New Roman" w:cs="Times New Roman"/>
          <w:sz w:val="24"/>
          <w:szCs w:val="24"/>
        </w:rPr>
        <w:t xml:space="preserve">- не превышен максимальный количественный состав объединенной группы. </w:t>
      </w:r>
    </w:p>
    <w:p w:rsidR="008D7181" w:rsidRDefault="00B27D2B" w:rsidP="000B6C7D">
      <w:pPr>
        <w:spacing w:line="16" w:lineRule="atLeast"/>
        <w:jc w:val="both"/>
        <w:rPr>
          <w:rFonts w:ascii="Times New Roman" w:hAnsi="Times New Roman" w:cs="Times New Roman"/>
          <w:sz w:val="24"/>
          <w:szCs w:val="24"/>
        </w:rPr>
      </w:pPr>
      <w:r w:rsidRPr="00664430">
        <w:rPr>
          <w:rFonts w:ascii="Times New Roman" w:hAnsi="Times New Roman" w:cs="Times New Roman"/>
          <w:sz w:val="24"/>
          <w:szCs w:val="24"/>
        </w:rPr>
        <w:t xml:space="preserve">Продолжительность тренировочных занятий: </w:t>
      </w:r>
    </w:p>
    <w:p w:rsidR="008D7181" w:rsidRDefault="00B27D2B" w:rsidP="000B6C7D">
      <w:pPr>
        <w:spacing w:line="16" w:lineRule="atLeast"/>
        <w:jc w:val="both"/>
        <w:rPr>
          <w:rFonts w:ascii="Times New Roman" w:hAnsi="Times New Roman" w:cs="Times New Roman"/>
          <w:sz w:val="24"/>
          <w:szCs w:val="24"/>
        </w:rPr>
      </w:pPr>
      <w:r w:rsidRPr="00664430">
        <w:rPr>
          <w:rFonts w:ascii="Times New Roman" w:hAnsi="Times New Roman" w:cs="Times New Roman"/>
          <w:sz w:val="24"/>
          <w:szCs w:val="24"/>
        </w:rPr>
        <w:t xml:space="preserve">- на этапе начальной подготовки – до 2-х академических часов; </w:t>
      </w:r>
    </w:p>
    <w:p w:rsidR="008D7181" w:rsidRDefault="00B27D2B" w:rsidP="000B6C7D">
      <w:pPr>
        <w:spacing w:line="16" w:lineRule="atLeast"/>
        <w:jc w:val="both"/>
        <w:rPr>
          <w:rFonts w:ascii="Times New Roman" w:hAnsi="Times New Roman" w:cs="Times New Roman"/>
          <w:sz w:val="24"/>
          <w:szCs w:val="24"/>
        </w:rPr>
      </w:pPr>
      <w:r w:rsidRPr="00664430">
        <w:rPr>
          <w:rFonts w:ascii="Times New Roman" w:hAnsi="Times New Roman" w:cs="Times New Roman"/>
          <w:sz w:val="24"/>
          <w:szCs w:val="24"/>
        </w:rPr>
        <w:t xml:space="preserve">- на тренировочном этапе (этапе спортивной специализации) – до 3-х академических часов; </w:t>
      </w:r>
    </w:p>
    <w:p w:rsidR="008D7181" w:rsidRDefault="00B27D2B" w:rsidP="000B6C7D">
      <w:pPr>
        <w:spacing w:line="16" w:lineRule="atLeast"/>
        <w:jc w:val="both"/>
        <w:rPr>
          <w:rFonts w:ascii="Times New Roman" w:hAnsi="Times New Roman" w:cs="Times New Roman"/>
          <w:sz w:val="24"/>
          <w:szCs w:val="24"/>
        </w:rPr>
      </w:pPr>
      <w:r w:rsidRPr="00664430">
        <w:rPr>
          <w:rFonts w:ascii="Times New Roman" w:hAnsi="Times New Roman" w:cs="Times New Roman"/>
          <w:sz w:val="24"/>
          <w:szCs w:val="24"/>
        </w:rPr>
        <w:t xml:space="preserve">- на этапе совершенствования спортивного мастерства – до 4-х часов; </w:t>
      </w:r>
    </w:p>
    <w:p w:rsidR="008D7181" w:rsidRDefault="00B27D2B" w:rsidP="000B6C7D">
      <w:pPr>
        <w:spacing w:line="16" w:lineRule="atLeast"/>
        <w:jc w:val="both"/>
        <w:rPr>
          <w:rFonts w:ascii="Times New Roman" w:hAnsi="Times New Roman" w:cs="Times New Roman"/>
          <w:sz w:val="24"/>
          <w:szCs w:val="24"/>
        </w:rPr>
      </w:pPr>
      <w:r w:rsidRPr="00664430">
        <w:rPr>
          <w:rFonts w:ascii="Times New Roman" w:hAnsi="Times New Roman" w:cs="Times New Roman"/>
          <w:sz w:val="24"/>
          <w:szCs w:val="24"/>
        </w:rPr>
        <w:t xml:space="preserve">- на этапе высшего спортивного мастерства – до 4-х часов. </w:t>
      </w:r>
    </w:p>
    <w:p w:rsidR="008D7181" w:rsidRDefault="00B27D2B" w:rsidP="008D7181">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При проведении более 1 тренировочного занятия в день суммарная продолжительность занятий – до 8 академических часов. </w:t>
      </w:r>
    </w:p>
    <w:p w:rsidR="000B6C7D" w:rsidRDefault="000B6C7D"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00B27D2B" w:rsidRPr="00664430">
        <w:rPr>
          <w:rFonts w:ascii="Times New Roman" w:hAnsi="Times New Roman" w:cs="Times New Roman"/>
          <w:sz w:val="24"/>
          <w:szCs w:val="24"/>
        </w:rPr>
        <w:t>ланирование тренировочного процесса по баскетболу осуществляется в соотве</w:t>
      </w:r>
      <w:r w:rsidR="008D7181">
        <w:rPr>
          <w:rFonts w:ascii="Times New Roman" w:hAnsi="Times New Roman" w:cs="Times New Roman"/>
          <w:sz w:val="24"/>
          <w:szCs w:val="24"/>
        </w:rPr>
        <w:t>тствии со следующими срок</w:t>
      </w:r>
      <w:r>
        <w:rPr>
          <w:rFonts w:ascii="Times New Roman" w:hAnsi="Times New Roman" w:cs="Times New Roman"/>
          <w:sz w:val="24"/>
          <w:szCs w:val="24"/>
        </w:rPr>
        <w:t>ами: перспективное планирование,</w:t>
      </w:r>
      <w:r w:rsidR="008D7181">
        <w:rPr>
          <w:rFonts w:ascii="Times New Roman" w:hAnsi="Times New Roman" w:cs="Times New Roman"/>
          <w:sz w:val="24"/>
          <w:szCs w:val="24"/>
        </w:rPr>
        <w:t xml:space="preserve"> ежегодное планирование, ежеквартальное планирование, </w:t>
      </w:r>
      <w:r w:rsidR="00B27D2B" w:rsidRPr="00664430">
        <w:rPr>
          <w:rFonts w:ascii="Times New Roman" w:hAnsi="Times New Roman" w:cs="Times New Roman"/>
          <w:sz w:val="24"/>
          <w:szCs w:val="24"/>
        </w:rPr>
        <w:t xml:space="preserve">ежемесячное планирование. </w:t>
      </w:r>
    </w:p>
    <w:p w:rsidR="008D7181" w:rsidRDefault="000B6C7D"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D2B" w:rsidRPr="00664430">
        <w:rPr>
          <w:rFonts w:ascii="Times New Roman" w:hAnsi="Times New Roman" w:cs="Times New Roman"/>
          <w:sz w:val="24"/>
          <w:szCs w:val="24"/>
        </w:rPr>
        <w:t>После каждого года спортивной подготовки на этапах подготовки, для проверки результатов освоения программы, вы</w:t>
      </w:r>
      <w:r w:rsidR="008D7181">
        <w:rPr>
          <w:rFonts w:ascii="Times New Roman" w:hAnsi="Times New Roman" w:cs="Times New Roman"/>
          <w:sz w:val="24"/>
          <w:szCs w:val="24"/>
        </w:rPr>
        <w:t>полнения нормативных требований</w:t>
      </w:r>
      <w:r w:rsidR="00B27D2B" w:rsidRPr="00664430">
        <w:rPr>
          <w:rFonts w:ascii="Times New Roman" w:hAnsi="Times New Roman" w:cs="Times New Roman"/>
          <w:sz w:val="24"/>
          <w:szCs w:val="24"/>
        </w:rPr>
        <w:t xml:space="preserve"> спортсмены сдают нормативы итоговой аттестации. По результатам сдачи нормативов итоговой аттестации осуществляется перевод спортсменов на следующий год этапа подготовки реализации программы. </w:t>
      </w:r>
      <w:proofErr w:type="gramStart"/>
      <w:r w:rsidR="00B27D2B" w:rsidRPr="00664430">
        <w:rPr>
          <w:rFonts w:ascii="Times New Roman" w:hAnsi="Times New Roman" w:cs="Times New Roman"/>
          <w:sz w:val="24"/>
          <w:szCs w:val="24"/>
        </w:rPr>
        <w:t xml:space="preserve">В течение года спортивной </w:t>
      </w:r>
      <w:r w:rsidR="008D7181">
        <w:rPr>
          <w:rFonts w:ascii="Times New Roman" w:hAnsi="Times New Roman" w:cs="Times New Roman"/>
          <w:sz w:val="24"/>
          <w:szCs w:val="24"/>
        </w:rPr>
        <w:t>подготовки на этапах подготовки</w:t>
      </w:r>
      <w:r w:rsidR="00B27D2B" w:rsidRPr="00664430">
        <w:rPr>
          <w:rFonts w:ascii="Times New Roman" w:hAnsi="Times New Roman" w:cs="Times New Roman"/>
          <w:sz w:val="24"/>
          <w:szCs w:val="24"/>
        </w:rPr>
        <w:t xml:space="preserve"> для проверки результатов освоения нормативных требований в соответствии с программой</w:t>
      </w:r>
      <w:proofErr w:type="gramEnd"/>
      <w:r w:rsidR="00B27D2B" w:rsidRPr="00664430">
        <w:rPr>
          <w:rFonts w:ascii="Times New Roman" w:hAnsi="Times New Roman" w:cs="Times New Roman"/>
          <w:sz w:val="24"/>
          <w:szCs w:val="24"/>
        </w:rPr>
        <w:t xml:space="preserve"> спортсмены сдают нормативы промежуточной аттестации. 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p>
    <w:p w:rsidR="008D7181" w:rsidRDefault="00B27D2B" w:rsidP="000B6C7D">
      <w:pPr>
        <w:spacing w:line="240" w:lineRule="auto"/>
        <w:jc w:val="center"/>
        <w:rPr>
          <w:rFonts w:ascii="Times New Roman" w:hAnsi="Times New Roman" w:cs="Times New Roman"/>
          <w:sz w:val="24"/>
          <w:szCs w:val="24"/>
        </w:rPr>
      </w:pPr>
      <w:r w:rsidRPr="000B6C7D">
        <w:rPr>
          <w:rFonts w:ascii="Times New Roman" w:hAnsi="Times New Roman" w:cs="Times New Roman"/>
          <w:b/>
          <w:sz w:val="24"/>
          <w:szCs w:val="24"/>
        </w:rPr>
        <w:t>1.3. Структура системы многолетней спортивной подготовки</w:t>
      </w:r>
    </w:p>
    <w:p w:rsidR="008D7181" w:rsidRDefault="00E1498C"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D2B" w:rsidRPr="00664430">
        <w:rPr>
          <w:rFonts w:ascii="Times New Roman" w:hAnsi="Times New Roman" w:cs="Times New Roman"/>
          <w:sz w:val="24"/>
          <w:szCs w:val="24"/>
        </w:rPr>
        <w:t xml:space="preserve">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 </w:t>
      </w:r>
    </w:p>
    <w:p w:rsidR="008D7181" w:rsidRDefault="00B27D2B" w:rsidP="008D7181">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 организационно-управленческий процесс построения спортивной подготовки по этапам и периодам спортивной подготовки по баскетболу; </w:t>
      </w:r>
    </w:p>
    <w:p w:rsidR="008D7181" w:rsidRDefault="00B27D2B" w:rsidP="008D7181">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по баскетболу и выявления индивидуальных возможностей в этом виде деятельности; </w:t>
      </w:r>
    </w:p>
    <w:p w:rsidR="008D7181" w:rsidRDefault="00B27D2B" w:rsidP="008D7181">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тренировочный процесс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w:t>
      </w:r>
      <w:r w:rsidR="00DB1519">
        <w:rPr>
          <w:rFonts w:ascii="Times New Roman" w:hAnsi="Times New Roman" w:cs="Times New Roman"/>
          <w:sz w:val="24"/>
          <w:szCs w:val="24"/>
        </w:rPr>
        <w:t>и восстановительных мероприятий;</w:t>
      </w:r>
      <w:r w:rsidRPr="00664430">
        <w:rPr>
          <w:rFonts w:ascii="Times New Roman" w:hAnsi="Times New Roman" w:cs="Times New Roman"/>
          <w:sz w:val="24"/>
          <w:szCs w:val="24"/>
        </w:rPr>
        <w:t xml:space="preserve"> </w:t>
      </w:r>
    </w:p>
    <w:p w:rsidR="008D7181" w:rsidRDefault="00B27D2B" w:rsidP="008D7181">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соревновательный процесс, учитывающий организацию и проведение спортивных </w:t>
      </w:r>
      <w:proofErr w:type="gramStart"/>
      <w:r w:rsidRPr="00664430">
        <w:rPr>
          <w:rFonts w:ascii="Times New Roman" w:hAnsi="Times New Roman" w:cs="Times New Roman"/>
          <w:sz w:val="24"/>
          <w:szCs w:val="24"/>
        </w:rPr>
        <w:t>соревнований</w:t>
      </w:r>
      <w:proofErr w:type="gramEnd"/>
      <w:r w:rsidRPr="00664430">
        <w:rPr>
          <w:rFonts w:ascii="Times New Roman" w:hAnsi="Times New Roman" w:cs="Times New Roman"/>
          <w:sz w:val="24"/>
          <w:szCs w:val="24"/>
        </w:rPr>
        <w:t xml:space="preserve">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w:t>
      </w:r>
      <w:r w:rsidR="00DB1519">
        <w:rPr>
          <w:rFonts w:ascii="Times New Roman" w:hAnsi="Times New Roman" w:cs="Times New Roman"/>
          <w:sz w:val="24"/>
          <w:szCs w:val="24"/>
        </w:rPr>
        <w:t>;</w:t>
      </w:r>
      <w:r w:rsidRPr="00664430">
        <w:rPr>
          <w:rFonts w:ascii="Times New Roman" w:hAnsi="Times New Roman" w:cs="Times New Roman"/>
          <w:sz w:val="24"/>
          <w:szCs w:val="24"/>
        </w:rPr>
        <w:t xml:space="preserve"> </w:t>
      </w:r>
    </w:p>
    <w:p w:rsidR="008D7181" w:rsidRDefault="00B27D2B" w:rsidP="008D7181">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процесс медико-биологического сопровождения, под которым понимается медицинское обеспечение, восстановительные и реабилитационные мероприятия; </w:t>
      </w:r>
    </w:p>
    <w:p w:rsidR="008D7181" w:rsidRDefault="00B27D2B" w:rsidP="008D7181">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процесс ресурсного обеспечения, под которым понимается организация и планирование материально-технического обеспечения спортивной подготовки, обеспечение квалификационными кадрами. </w:t>
      </w:r>
    </w:p>
    <w:p w:rsidR="00DB1519" w:rsidRDefault="000B6C7D"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B1519">
        <w:rPr>
          <w:rFonts w:ascii="Times New Roman" w:hAnsi="Times New Roman" w:cs="Times New Roman"/>
          <w:sz w:val="24"/>
          <w:szCs w:val="24"/>
        </w:rPr>
        <w:t>М</w:t>
      </w:r>
      <w:r w:rsidR="00B27D2B" w:rsidRPr="00664430">
        <w:rPr>
          <w:rFonts w:ascii="Times New Roman" w:hAnsi="Times New Roman" w:cs="Times New Roman"/>
          <w:sz w:val="24"/>
          <w:szCs w:val="24"/>
        </w:rPr>
        <w:t>ноголетн</w:t>
      </w:r>
      <w:r w:rsidR="00DB1519">
        <w:rPr>
          <w:rFonts w:ascii="Times New Roman" w:hAnsi="Times New Roman" w:cs="Times New Roman"/>
          <w:sz w:val="24"/>
          <w:szCs w:val="24"/>
        </w:rPr>
        <w:t>яя</w:t>
      </w:r>
      <w:proofErr w:type="gramEnd"/>
      <w:r w:rsidR="00B27D2B" w:rsidRPr="00664430">
        <w:rPr>
          <w:rFonts w:ascii="Times New Roman" w:hAnsi="Times New Roman" w:cs="Times New Roman"/>
          <w:sz w:val="24"/>
          <w:szCs w:val="24"/>
        </w:rPr>
        <w:t xml:space="preserve"> подготовки в баскетболе </w:t>
      </w:r>
      <w:r w:rsidR="00DB1519">
        <w:rPr>
          <w:rFonts w:ascii="Times New Roman" w:hAnsi="Times New Roman" w:cs="Times New Roman"/>
          <w:sz w:val="24"/>
          <w:szCs w:val="24"/>
        </w:rPr>
        <w:t>строится на основе с</w:t>
      </w:r>
      <w:r w:rsidR="00B27D2B" w:rsidRPr="00664430">
        <w:rPr>
          <w:rFonts w:ascii="Times New Roman" w:hAnsi="Times New Roman" w:cs="Times New Roman"/>
          <w:sz w:val="24"/>
          <w:szCs w:val="24"/>
        </w:rPr>
        <w:t>ледующи</w:t>
      </w:r>
      <w:r w:rsidR="00DB1519">
        <w:rPr>
          <w:rFonts w:ascii="Times New Roman" w:hAnsi="Times New Roman" w:cs="Times New Roman"/>
          <w:sz w:val="24"/>
          <w:szCs w:val="24"/>
        </w:rPr>
        <w:t>х</w:t>
      </w:r>
      <w:r w:rsidR="00B27D2B" w:rsidRPr="00664430">
        <w:rPr>
          <w:rFonts w:ascii="Times New Roman" w:hAnsi="Times New Roman" w:cs="Times New Roman"/>
          <w:sz w:val="24"/>
          <w:szCs w:val="24"/>
        </w:rPr>
        <w:t xml:space="preserve"> компонент</w:t>
      </w:r>
      <w:r w:rsidR="00DB1519">
        <w:rPr>
          <w:rFonts w:ascii="Times New Roman" w:hAnsi="Times New Roman" w:cs="Times New Roman"/>
          <w:sz w:val="24"/>
          <w:szCs w:val="24"/>
        </w:rPr>
        <w:t>ов</w:t>
      </w:r>
      <w:r w:rsidR="00B27D2B" w:rsidRPr="00664430">
        <w:rPr>
          <w:rFonts w:ascii="Times New Roman" w:hAnsi="Times New Roman" w:cs="Times New Roman"/>
          <w:sz w:val="24"/>
          <w:szCs w:val="24"/>
        </w:rPr>
        <w:t xml:space="preserve">: </w:t>
      </w:r>
    </w:p>
    <w:p w:rsidR="00DB1519"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этапы подготовки спортсмена на многие годы; </w:t>
      </w:r>
    </w:p>
    <w:p w:rsidR="00DB1519"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возраст спортсмена на каждом из этапов; </w:t>
      </w:r>
    </w:p>
    <w:p w:rsidR="00DB1519"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главные задачи подготовки; </w:t>
      </w:r>
      <w:r w:rsidR="00DB1519">
        <w:rPr>
          <w:rFonts w:ascii="Times New Roman" w:hAnsi="Times New Roman" w:cs="Times New Roman"/>
          <w:sz w:val="24"/>
          <w:szCs w:val="24"/>
        </w:rPr>
        <w:t xml:space="preserve"> </w:t>
      </w:r>
    </w:p>
    <w:p w:rsidR="00DB1519"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основные средства и методики тренировок; </w:t>
      </w:r>
    </w:p>
    <w:p w:rsidR="00DB1519" w:rsidRDefault="00B27D2B" w:rsidP="00D6534B">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предельные тренировочные и соревновательные нагрузки. </w:t>
      </w:r>
    </w:p>
    <w:p w:rsidR="00D6534B" w:rsidRDefault="000B6C7D"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D2B" w:rsidRPr="00664430">
        <w:rPr>
          <w:rFonts w:ascii="Times New Roman" w:hAnsi="Times New Roman" w:cs="Times New Roman"/>
          <w:sz w:val="24"/>
          <w:szCs w:val="24"/>
        </w:rPr>
        <w:t xml:space="preserve">С учетом этого структура системы многолетней подготовки по баскетболу предусматривает планирование и изучение материала на четырех этапах (таблица № </w:t>
      </w:r>
      <w:r w:rsidR="00D6534B">
        <w:rPr>
          <w:rFonts w:ascii="Times New Roman" w:hAnsi="Times New Roman" w:cs="Times New Roman"/>
          <w:sz w:val="24"/>
          <w:szCs w:val="24"/>
        </w:rPr>
        <w:t>1</w:t>
      </w:r>
      <w:r w:rsidR="00B27D2B" w:rsidRPr="00664430">
        <w:rPr>
          <w:rFonts w:ascii="Times New Roman" w:hAnsi="Times New Roman" w:cs="Times New Roman"/>
          <w:sz w:val="24"/>
          <w:szCs w:val="24"/>
        </w:rPr>
        <w:t xml:space="preserve">). </w:t>
      </w:r>
    </w:p>
    <w:p w:rsidR="00063A12" w:rsidRDefault="00063A12" w:rsidP="00063A12">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p w:rsidR="00063A12" w:rsidRDefault="00063A12" w:rsidP="00063A12">
      <w:pPr>
        <w:spacing w:line="240" w:lineRule="auto"/>
        <w:jc w:val="center"/>
        <w:rPr>
          <w:rFonts w:ascii="Times New Roman" w:hAnsi="Times New Roman" w:cs="Times New Roman"/>
          <w:b/>
          <w:sz w:val="24"/>
          <w:szCs w:val="24"/>
        </w:rPr>
      </w:pPr>
      <w:r w:rsidRPr="00063A12">
        <w:rPr>
          <w:rFonts w:ascii="Times New Roman" w:hAnsi="Times New Roman" w:cs="Times New Roman"/>
          <w:b/>
          <w:sz w:val="24"/>
          <w:szCs w:val="24"/>
        </w:rPr>
        <w:t>Структура многолетней спортивной подготовки</w:t>
      </w:r>
    </w:p>
    <w:tbl>
      <w:tblPr>
        <w:tblStyle w:val="a4"/>
        <w:tblW w:w="0" w:type="auto"/>
        <w:tblLook w:val="04A0" w:firstRow="1" w:lastRow="0" w:firstColumn="1" w:lastColumn="0" w:noHBand="0" w:noVBand="1"/>
      </w:tblPr>
      <w:tblGrid>
        <w:gridCol w:w="3766"/>
        <w:gridCol w:w="2296"/>
        <w:gridCol w:w="3402"/>
      </w:tblGrid>
      <w:tr w:rsidR="00063A12" w:rsidTr="008477FF">
        <w:tc>
          <w:tcPr>
            <w:tcW w:w="3766" w:type="dxa"/>
          </w:tcPr>
          <w:p w:rsidR="00063A12" w:rsidRPr="00063A12" w:rsidRDefault="00063A12" w:rsidP="00063A12">
            <w:pPr>
              <w:jc w:val="center"/>
              <w:rPr>
                <w:rFonts w:ascii="Times New Roman" w:hAnsi="Times New Roman" w:cs="Times New Roman"/>
                <w:sz w:val="24"/>
                <w:szCs w:val="24"/>
              </w:rPr>
            </w:pPr>
            <w:r w:rsidRPr="00063A12">
              <w:rPr>
                <w:rFonts w:ascii="Times New Roman" w:hAnsi="Times New Roman" w:cs="Times New Roman"/>
                <w:sz w:val="24"/>
                <w:szCs w:val="24"/>
              </w:rPr>
              <w:t>Этапы спортивной подготовки</w:t>
            </w:r>
          </w:p>
        </w:tc>
        <w:tc>
          <w:tcPr>
            <w:tcW w:w="2296" w:type="dxa"/>
          </w:tcPr>
          <w:p w:rsidR="00063A12" w:rsidRPr="00063A12" w:rsidRDefault="00063A12" w:rsidP="00063A12">
            <w:pPr>
              <w:jc w:val="center"/>
              <w:rPr>
                <w:rFonts w:ascii="Times New Roman" w:hAnsi="Times New Roman" w:cs="Times New Roman"/>
                <w:sz w:val="24"/>
                <w:szCs w:val="24"/>
              </w:rPr>
            </w:pPr>
            <w:r w:rsidRPr="00063A12">
              <w:rPr>
                <w:rFonts w:ascii="Times New Roman" w:hAnsi="Times New Roman" w:cs="Times New Roman"/>
                <w:sz w:val="24"/>
                <w:szCs w:val="24"/>
              </w:rPr>
              <w:t>Продолжительность этапа (в годах)</w:t>
            </w:r>
          </w:p>
        </w:tc>
        <w:tc>
          <w:tcPr>
            <w:tcW w:w="3402" w:type="dxa"/>
          </w:tcPr>
          <w:p w:rsidR="00063A12" w:rsidRPr="00063A12" w:rsidRDefault="00063A12" w:rsidP="00063A12">
            <w:pPr>
              <w:jc w:val="center"/>
              <w:rPr>
                <w:rFonts w:ascii="Times New Roman" w:hAnsi="Times New Roman" w:cs="Times New Roman"/>
                <w:sz w:val="24"/>
                <w:szCs w:val="24"/>
              </w:rPr>
            </w:pPr>
            <w:r w:rsidRPr="00063A12">
              <w:rPr>
                <w:rFonts w:ascii="Times New Roman" w:hAnsi="Times New Roman" w:cs="Times New Roman"/>
                <w:sz w:val="24"/>
                <w:szCs w:val="24"/>
              </w:rPr>
              <w:t>Периоды</w:t>
            </w:r>
          </w:p>
        </w:tc>
      </w:tr>
      <w:tr w:rsidR="008477FF" w:rsidTr="008477FF">
        <w:tc>
          <w:tcPr>
            <w:tcW w:w="3766" w:type="dxa"/>
            <w:vMerge w:val="restart"/>
          </w:tcPr>
          <w:p w:rsidR="008477FF" w:rsidRPr="008477FF" w:rsidRDefault="008477FF" w:rsidP="00063A12">
            <w:pPr>
              <w:jc w:val="center"/>
              <w:rPr>
                <w:rFonts w:ascii="Times New Roman" w:hAnsi="Times New Roman" w:cs="Times New Roman"/>
                <w:sz w:val="24"/>
                <w:szCs w:val="24"/>
              </w:rPr>
            </w:pPr>
            <w:r w:rsidRPr="008477FF">
              <w:rPr>
                <w:rFonts w:ascii="Times New Roman" w:hAnsi="Times New Roman" w:cs="Times New Roman"/>
                <w:sz w:val="24"/>
                <w:szCs w:val="24"/>
              </w:rPr>
              <w:t>Этап начальной подготовки</w:t>
            </w:r>
          </w:p>
          <w:p w:rsidR="008477FF" w:rsidRPr="008477FF" w:rsidRDefault="008477FF" w:rsidP="00063A12">
            <w:pPr>
              <w:jc w:val="center"/>
              <w:rPr>
                <w:rFonts w:ascii="Times New Roman" w:hAnsi="Times New Roman" w:cs="Times New Roman"/>
                <w:sz w:val="24"/>
                <w:szCs w:val="24"/>
              </w:rPr>
            </w:pPr>
            <w:r w:rsidRPr="008477FF">
              <w:rPr>
                <w:rFonts w:ascii="Times New Roman" w:hAnsi="Times New Roman" w:cs="Times New Roman"/>
                <w:sz w:val="24"/>
                <w:szCs w:val="24"/>
              </w:rPr>
              <w:t>НП</w:t>
            </w:r>
          </w:p>
        </w:tc>
        <w:tc>
          <w:tcPr>
            <w:tcW w:w="2296" w:type="dxa"/>
            <w:vMerge w:val="restart"/>
          </w:tcPr>
          <w:p w:rsidR="008477FF" w:rsidRPr="008477FF" w:rsidRDefault="008477FF" w:rsidP="00063A12">
            <w:pPr>
              <w:jc w:val="center"/>
              <w:rPr>
                <w:rFonts w:ascii="Times New Roman" w:hAnsi="Times New Roman" w:cs="Times New Roman"/>
                <w:sz w:val="24"/>
                <w:szCs w:val="24"/>
              </w:rPr>
            </w:pPr>
            <w:r w:rsidRPr="008477FF">
              <w:rPr>
                <w:rFonts w:ascii="Times New Roman" w:hAnsi="Times New Roman" w:cs="Times New Roman"/>
                <w:sz w:val="24"/>
                <w:szCs w:val="24"/>
              </w:rPr>
              <w:t>3 года</w:t>
            </w:r>
          </w:p>
        </w:tc>
        <w:tc>
          <w:tcPr>
            <w:tcW w:w="3402" w:type="dxa"/>
          </w:tcPr>
          <w:p w:rsidR="008477FF" w:rsidRPr="008477FF" w:rsidRDefault="008477FF" w:rsidP="00063A12">
            <w:pPr>
              <w:jc w:val="center"/>
              <w:rPr>
                <w:rFonts w:ascii="Times New Roman" w:hAnsi="Times New Roman" w:cs="Times New Roman"/>
                <w:sz w:val="24"/>
                <w:szCs w:val="24"/>
              </w:rPr>
            </w:pPr>
            <w:r w:rsidRPr="008477FF">
              <w:rPr>
                <w:rFonts w:ascii="Times New Roman" w:hAnsi="Times New Roman" w:cs="Times New Roman"/>
                <w:sz w:val="24"/>
                <w:szCs w:val="24"/>
              </w:rPr>
              <w:t>До года</w:t>
            </w:r>
          </w:p>
        </w:tc>
      </w:tr>
      <w:tr w:rsidR="008477FF" w:rsidTr="008477FF">
        <w:tc>
          <w:tcPr>
            <w:tcW w:w="3766" w:type="dxa"/>
            <w:vMerge/>
          </w:tcPr>
          <w:p w:rsidR="008477FF" w:rsidRPr="008477FF" w:rsidRDefault="008477FF" w:rsidP="00063A12">
            <w:pPr>
              <w:jc w:val="center"/>
              <w:rPr>
                <w:rFonts w:ascii="Times New Roman" w:hAnsi="Times New Roman" w:cs="Times New Roman"/>
                <w:sz w:val="24"/>
                <w:szCs w:val="24"/>
              </w:rPr>
            </w:pPr>
          </w:p>
        </w:tc>
        <w:tc>
          <w:tcPr>
            <w:tcW w:w="2296" w:type="dxa"/>
            <w:vMerge/>
          </w:tcPr>
          <w:p w:rsidR="008477FF" w:rsidRPr="008477FF" w:rsidRDefault="008477FF" w:rsidP="00063A12">
            <w:pPr>
              <w:jc w:val="center"/>
              <w:rPr>
                <w:rFonts w:ascii="Times New Roman" w:hAnsi="Times New Roman" w:cs="Times New Roman"/>
                <w:sz w:val="24"/>
                <w:szCs w:val="24"/>
              </w:rPr>
            </w:pPr>
          </w:p>
        </w:tc>
        <w:tc>
          <w:tcPr>
            <w:tcW w:w="3402" w:type="dxa"/>
          </w:tcPr>
          <w:p w:rsidR="008477FF" w:rsidRPr="008477FF" w:rsidRDefault="008477FF" w:rsidP="00063A12">
            <w:pPr>
              <w:jc w:val="center"/>
              <w:rPr>
                <w:rFonts w:ascii="Times New Roman" w:hAnsi="Times New Roman" w:cs="Times New Roman"/>
                <w:sz w:val="24"/>
                <w:szCs w:val="24"/>
              </w:rPr>
            </w:pPr>
            <w:r w:rsidRPr="008477FF">
              <w:rPr>
                <w:rFonts w:ascii="Times New Roman" w:hAnsi="Times New Roman" w:cs="Times New Roman"/>
                <w:sz w:val="24"/>
                <w:szCs w:val="24"/>
              </w:rPr>
              <w:t>Свыше года</w:t>
            </w:r>
          </w:p>
        </w:tc>
      </w:tr>
      <w:tr w:rsidR="008477FF" w:rsidTr="008477FF">
        <w:tc>
          <w:tcPr>
            <w:tcW w:w="3766" w:type="dxa"/>
            <w:vMerge w:val="restart"/>
          </w:tcPr>
          <w:p w:rsidR="008477FF" w:rsidRDefault="008477FF" w:rsidP="00063A12">
            <w:pPr>
              <w:jc w:val="center"/>
              <w:rPr>
                <w:rFonts w:ascii="Times New Roman" w:hAnsi="Times New Roman" w:cs="Times New Roman"/>
                <w:sz w:val="24"/>
                <w:szCs w:val="24"/>
              </w:rPr>
            </w:pPr>
          </w:p>
          <w:p w:rsidR="008477FF" w:rsidRDefault="008477FF" w:rsidP="00063A12">
            <w:pPr>
              <w:jc w:val="center"/>
              <w:rPr>
                <w:rFonts w:ascii="Times New Roman" w:hAnsi="Times New Roman" w:cs="Times New Roman"/>
                <w:sz w:val="24"/>
                <w:szCs w:val="24"/>
              </w:rPr>
            </w:pPr>
            <w:r w:rsidRPr="008477FF">
              <w:rPr>
                <w:rFonts w:ascii="Times New Roman" w:hAnsi="Times New Roman" w:cs="Times New Roman"/>
                <w:sz w:val="24"/>
                <w:szCs w:val="24"/>
              </w:rPr>
              <w:t xml:space="preserve">Тренировочный этап </w:t>
            </w:r>
          </w:p>
          <w:p w:rsidR="008477FF" w:rsidRPr="008477FF" w:rsidRDefault="008477FF" w:rsidP="00063A12">
            <w:pPr>
              <w:jc w:val="center"/>
              <w:rPr>
                <w:rFonts w:ascii="Times New Roman" w:hAnsi="Times New Roman" w:cs="Times New Roman"/>
                <w:sz w:val="24"/>
                <w:szCs w:val="24"/>
              </w:rPr>
            </w:pPr>
            <w:r w:rsidRPr="008477FF">
              <w:rPr>
                <w:rFonts w:ascii="Times New Roman" w:hAnsi="Times New Roman" w:cs="Times New Roman"/>
                <w:sz w:val="24"/>
                <w:szCs w:val="24"/>
              </w:rPr>
              <w:t>(этап спортивной</w:t>
            </w:r>
            <w:r>
              <w:rPr>
                <w:rFonts w:ascii="Times New Roman" w:hAnsi="Times New Roman" w:cs="Times New Roman"/>
                <w:sz w:val="24"/>
                <w:szCs w:val="24"/>
              </w:rPr>
              <w:t xml:space="preserve"> </w:t>
            </w:r>
            <w:r w:rsidRPr="008477FF">
              <w:rPr>
                <w:rFonts w:ascii="Times New Roman" w:hAnsi="Times New Roman" w:cs="Times New Roman"/>
                <w:sz w:val="24"/>
                <w:szCs w:val="24"/>
              </w:rPr>
              <w:t>специализации)</w:t>
            </w:r>
          </w:p>
          <w:p w:rsidR="008477FF" w:rsidRPr="008477FF" w:rsidRDefault="008477FF" w:rsidP="00063A12">
            <w:pPr>
              <w:jc w:val="center"/>
              <w:rPr>
                <w:rFonts w:ascii="Times New Roman" w:hAnsi="Times New Roman" w:cs="Times New Roman"/>
                <w:sz w:val="24"/>
                <w:szCs w:val="24"/>
              </w:rPr>
            </w:pPr>
            <w:proofErr w:type="gramStart"/>
            <w:r w:rsidRPr="008477FF">
              <w:rPr>
                <w:rFonts w:ascii="Times New Roman" w:hAnsi="Times New Roman" w:cs="Times New Roman"/>
                <w:sz w:val="24"/>
                <w:szCs w:val="24"/>
              </w:rPr>
              <w:t>Т(</w:t>
            </w:r>
            <w:proofErr w:type="gramEnd"/>
            <w:r w:rsidRPr="008477FF">
              <w:rPr>
                <w:rFonts w:ascii="Times New Roman" w:hAnsi="Times New Roman" w:cs="Times New Roman"/>
                <w:sz w:val="24"/>
                <w:szCs w:val="24"/>
              </w:rPr>
              <w:t>СС)</w:t>
            </w:r>
          </w:p>
        </w:tc>
        <w:tc>
          <w:tcPr>
            <w:tcW w:w="2296" w:type="dxa"/>
            <w:vMerge w:val="restart"/>
          </w:tcPr>
          <w:p w:rsidR="008477FF" w:rsidRDefault="008477FF" w:rsidP="00063A12">
            <w:pPr>
              <w:jc w:val="center"/>
              <w:rPr>
                <w:rFonts w:ascii="Times New Roman" w:hAnsi="Times New Roman" w:cs="Times New Roman"/>
                <w:sz w:val="24"/>
                <w:szCs w:val="24"/>
              </w:rPr>
            </w:pPr>
          </w:p>
          <w:p w:rsidR="008477FF" w:rsidRDefault="008477FF" w:rsidP="00063A12">
            <w:pPr>
              <w:jc w:val="center"/>
              <w:rPr>
                <w:rFonts w:ascii="Times New Roman" w:hAnsi="Times New Roman" w:cs="Times New Roman"/>
                <w:sz w:val="24"/>
                <w:szCs w:val="24"/>
              </w:rPr>
            </w:pPr>
          </w:p>
          <w:p w:rsidR="008477FF" w:rsidRPr="008477FF" w:rsidRDefault="008477FF" w:rsidP="00063A12">
            <w:pPr>
              <w:jc w:val="center"/>
              <w:rPr>
                <w:rFonts w:ascii="Times New Roman" w:hAnsi="Times New Roman" w:cs="Times New Roman"/>
                <w:sz w:val="24"/>
                <w:szCs w:val="24"/>
              </w:rPr>
            </w:pPr>
            <w:r w:rsidRPr="008477FF">
              <w:rPr>
                <w:rFonts w:ascii="Times New Roman" w:hAnsi="Times New Roman" w:cs="Times New Roman"/>
                <w:sz w:val="24"/>
                <w:szCs w:val="24"/>
              </w:rPr>
              <w:t>5 лет</w:t>
            </w:r>
          </w:p>
        </w:tc>
        <w:tc>
          <w:tcPr>
            <w:tcW w:w="3402" w:type="dxa"/>
          </w:tcPr>
          <w:p w:rsidR="008477FF" w:rsidRPr="008477FF" w:rsidRDefault="008477FF" w:rsidP="008477FF">
            <w:pPr>
              <w:jc w:val="center"/>
              <w:rPr>
                <w:rFonts w:ascii="Times New Roman" w:hAnsi="Times New Roman" w:cs="Times New Roman"/>
                <w:sz w:val="24"/>
                <w:szCs w:val="24"/>
              </w:rPr>
            </w:pPr>
            <w:r w:rsidRPr="008477FF">
              <w:rPr>
                <w:rFonts w:ascii="Times New Roman" w:hAnsi="Times New Roman" w:cs="Times New Roman"/>
                <w:sz w:val="24"/>
                <w:szCs w:val="24"/>
              </w:rPr>
              <w:t xml:space="preserve">Начальной спортивной специализации (до </w:t>
            </w:r>
            <w:r>
              <w:rPr>
                <w:rFonts w:ascii="Times New Roman" w:hAnsi="Times New Roman" w:cs="Times New Roman"/>
                <w:sz w:val="24"/>
                <w:szCs w:val="24"/>
              </w:rPr>
              <w:t>2</w:t>
            </w:r>
            <w:r w:rsidRPr="008477FF">
              <w:rPr>
                <w:rFonts w:ascii="Times New Roman" w:hAnsi="Times New Roman" w:cs="Times New Roman"/>
                <w:sz w:val="24"/>
                <w:szCs w:val="24"/>
              </w:rPr>
              <w:t xml:space="preserve"> лет)</w:t>
            </w:r>
          </w:p>
        </w:tc>
      </w:tr>
      <w:tr w:rsidR="008477FF" w:rsidTr="008477FF">
        <w:tc>
          <w:tcPr>
            <w:tcW w:w="3766" w:type="dxa"/>
            <w:vMerge/>
          </w:tcPr>
          <w:p w:rsidR="008477FF" w:rsidRPr="008477FF" w:rsidRDefault="008477FF" w:rsidP="00063A12">
            <w:pPr>
              <w:jc w:val="center"/>
              <w:rPr>
                <w:rFonts w:ascii="Times New Roman" w:hAnsi="Times New Roman" w:cs="Times New Roman"/>
                <w:sz w:val="24"/>
                <w:szCs w:val="24"/>
              </w:rPr>
            </w:pPr>
          </w:p>
        </w:tc>
        <w:tc>
          <w:tcPr>
            <w:tcW w:w="2296" w:type="dxa"/>
            <w:vMerge/>
          </w:tcPr>
          <w:p w:rsidR="008477FF" w:rsidRPr="008477FF" w:rsidRDefault="008477FF" w:rsidP="00063A12">
            <w:pPr>
              <w:jc w:val="center"/>
              <w:rPr>
                <w:rFonts w:ascii="Times New Roman" w:hAnsi="Times New Roman" w:cs="Times New Roman"/>
                <w:sz w:val="24"/>
                <w:szCs w:val="24"/>
              </w:rPr>
            </w:pPr>
          </w:p>
        </w:tc>
        <w:tc>
          <w:tcPr>
            <w:tcW w:w="3402" w:type="dxa"/>
          </w:tcPr>
          <w:p w:rsidR="008477FF" w:rsidRPr="008477FF" w:rsidRDefault="008477FF" w:rsidP="008477FF">
            <w:pPr>
              <w:jc w:val="center"/>
              <w:rPr>
                <w:rFonts w:ascii="Times New Roman" w:hAnsi="Times New Roman" w:cs="Times New Roman"/>
                <w:sz w:val="24"/>
                <w:szCs w:val="24"/>
              </w:rPr>
            </w:pPr>
            <w:r w:rsidRPr="008477FF">
              <w:rPr>
                <w:rFonts w:ascii="Times New Roman" w:hAnsi="Times New Roman" w:cs="Times New Roman"/>
                <w:sz w:val="24"/>
                <w:szCs w:val="24"/>
              </w:rPr>
              <w:t xml:space="preserve">Углубленной спортивной специализации (свыше </w:t>
            </w:r>
            <w:r>
              <w:rPr>
                <w:rFonts w:ascii="Times New Roman" w:hAnsi="Times New Roman" w:cs="Times New Roman"/>
                <w:sz w:val="24"/>
                <w:szCs w:val="24"/>
              </w:rPr>
              <w:t>2</w:t>
            </w:r>
            <w:r w:rsidRPr="008477FF">
              <w:rPr>
                <w:rFonts w:ascii="Times New Roman" w:hAnsi="Times New Roman" w:cs="Times New Roman"/>
                <w:sz w:val="24"/>
                <w:szCs w:val="24"/>
              </w:rPr>
              <w:t xml:space="preserve"> лет)</w:t>
            </w:r>
          </w:p>
        </w:tc>
      </w:tr>
      <w:tr w:rsidR="00063A12" w:rsidTr="008477FF">
        <w:tc>
          <w:tcPr>
            <w:tcW w:w="3766" w:type="dxa"/>
          </w:tcPr>
          <w:p w:rsidR="00063A12" w:rsidRPr="008477FF" w:rsidRDefault="00063A12" w:rsidP="00063A12">
            <w:pPr>
              <w:jc w:val="center"/>
              <w:rPr>
                <w:rFonts w:ascii="Times New Roman" w:hAnsi="Times New Roman" w:cs="Times New Roman"/>
                <w:sz w:val="24"/>
                <w:szCs w:val="24"/>
              </w:rPr>
            </w:pPr>
            <w:r w:rsidRPr="008477FF">
              <w:rPr>
                <w:rFonts w:ascii="Times New Roman" w:hAnsi="Times New Roman" w:cs="Times New Roman"/>
                <w:sz w:val="24"/>
                <w:szCs w:val="24"/>
              </w:rPr>
              <w:t xml:space="preserve">Этап совершенствования спортивного мастерства </w:t>
            </w:r>
          </w:p>
          <w:p w:rsidR="00063A12" w:rsidRPr="008477FF" w:rsidRDefault="00063A12" w:rsidP="00063A12">
            <w:pPr>
              <w:jc w:val="center"/>
              <w:rPr>
                <w:rFonts w:ascii="Times New Roman" w:hAnsi="Times New Roman" w:cs="Times New Roman"/>
                <w:sz w:val="24"/>
                <w:szCs w:val="24"/>
              </w:rPr>
            </w:pPr>
            <w:r w:rsidRPr="008477FF">
              <w:rPr>
                <w:rFonts w:ascii="Times New Roman" w:hAnsi="Times New Roman" w:cs="Times New Roman"/>
                <w:sz w:val="24"/>
                <w:szCs w:val="24"/>
              </w:rPr>
              <w:t>СМ</w:t>
            </w:r>
          </w:p>
        </w:tc>
        <w:tc>
          <w:tcPr>
            <w:tcW w:w="2296" w:type="dxa"/>
          </w:tcPr>
          <w:p w:rsidR="00063A12" w:rsidRPr="008477FF" w:rsidRDefault="00063A12" w:rsidP="00063A12">
            <w:pPr>
              <w:jc w:val="center"/>
              <w:rPr>
                <w:rFonts w:ascii="Times New Roman" w:hAnsi="Times New Roman" w:cs="Times New Roman"/>
                <w:sz w:val="24"/>
                <w:szCs w:val="24"/>
              </w:rPr>
            </w:pPr>
            <w:r w:rsidRPr="008477FF">
              <w:rPr>
                <w:rFonts w:ascii="Times New Roman" w:hAnsi="Times New Roman" w:cs="Times New Roman"/>
                <w:sz w:val="24"/>
                <w:szCs w:val="24"/>
              </w:rPr>
              <w:t>Без ограничений</w:t>
            </w:r>
          </w:p>
        </w:tc>
        <w:tc>
          <w:tcPr>
            <w:tcW w:w="3402" w:type="dxa"/>
          </w:tcPr>
          <w:p w:rsidR="00063A12" w:rsidRPr="008477FF" w:rsidRDefault="00063A12" w:rsidP="00063A12">
            <w:pPr>
              <w:jc w:val="center"/>
              <w:rPr>
                <w:rFonts w:ascii="Times New Roman" w:hAnsi="Times New Roman" w:cs="Times New Roman"/>
                <w:sz w:val="24"/>
                <w:szCs w:val="24"/>
              </w:rPr>
            </w:pPr>
          </w:p>
        </w:tc>
      </w:tr>
      <w:tr w:rsidR="00063A12" w:rsidTr="008477FF">
        <w:tc>
          <w:tcPr>
            <w:tcW w:w="3766" w:type="dxa"/>
          </w:tcPr>
          <w:p w:rsidR="008477FF" w:rsidRDefault="00063A12" w:rsidP="00063A12">
            <w:pPr>
              <w:jc w:val="center"/>
              <w:rPr>
                <w:rFonts w:ascii="Times New Roman" w:hAnsi="Times New Roman" w:cs="Times New Roman"/>
                <w:sz w:val="24"/>
                <w:szCs w:val="24"/>
              </w:rPr>
            </w:pPr>
            <w:r w:rsidRPr="008477FF">
              <w:rPr>
                <w:rFonts w:ascii="Times New Roman" w:hAnsi="Times New Roman" w:cs="Times New Roman"/>
                <w:sz w:val="24"/>
                <w:szCs w:val="24"/>
              </w:rPr>
              <w:t>Этап высшего спортивного мастерства</w:t>
            </w:r>
            <w:r w:rsidR="008477FF">
              <w:rPr>
                <w:rFonts w:ascii="Times New Roman" w:hAnsi="Times New Roman" w:cs="Times New Roman"/>
                <w:sz w:val="24"/>
                <w:szCs w:val="24"/>
              </w:rPr>
              <w:t xml:space="preserve"> </w:t>
            </w:r>
          </w:p>
          <w:p w:rsidR="00063A12" w:rsidRPr="008477FF" w:rsidRDefault="008477FF" w:rsidP="00063A12">
            <w:pPr>
              <w:jc w:val="center"/>
              <w:rPr>
                <w:rFonts w:ascii="Times New Roman" w:hAnsi="Times New Roman" w:cs="Times New Roman"/>
                <w:sz w:val="24"/>
                <w:szCs w:val="24"/>
              </w:rPr>
            </w:pPr>
            <w:r>
              <w:rPr>
                <w:rFonts w:ascii="Times New Roman" w:hAnsi="Times New Roman" w:cs="Times New Roman"/>
                <w:sz w:val="24"/>
                <w:szCs w:val="24"/>
              </w:rPr>
              <w:t>ВСМ</w:t>
            </w:r>
          </w:p>
        </w:tc>
        <w:tc>
          <w:tcPr>
            <w:tcW w:w="2296" w:type="dxa"/>
          </w:tcPr>
          <w:p w:rsidR="00063A12" w:rsidRPr="008477FF" w:rsidRDefault="00063A12" w:rsidP="00063A12">
            <w:pPr>
              <w:jc w:val="center"/>
              <w:rPr>
                <w:rFonts w:ascii="Times New Roman" w:hAnsi="Times New Roman" w:cs="Times New Roman"/>
                <w:sz w:val="24"/>
                <w:szCs w:val="24"/>
              </w:rPr>
            </w:pPr>
            <w:r w:rsidRPr="008477FF">
              <w:rPr>
                <w:rFonts w:ascii="Times New Roman" w:hAnsi="Times New Roman" w:cs="Times New Roman"/>
                <w:sz w:val="24"/>
                <w:szCs w:val="24"/>
              </w:rPr>
              <w:t>Без ограничений</w:t>
            </w:r>
          </w:p>
        </w:tc>
        <w:tc>
          <w:tcPr>
            <w:tcW w:w="3402" w:type="dxa"/>
          </w:tcPr>
          <w:p w:rsidR="00063A12" w:rsidRPr="008477FF" w:rsidRDefault="00063A12" w:rsidP="00063A12">
            <w:pPr>
              <w:jc w:val="center"/>
              <w:rPr>
                <w:rFonts w:ascii="Times New Roman" w:hAnsi="Times New Roman" w:cs="Times New Roman"/>
                <w:sz w:val="24"/>
                <w:szCs w:val="24"/>
              </w:rPr>
            </w:pPr>
          </w:p>
        </w:tc>
      </w:tr>
    </w:tbl>
    <w:p w:rsidR="008477FF" w:rsidRDefault="008477FF" w:rsidP="008D7181">
      <w:pPr>
        <w:spacing w:line="240" w:lineRule="auto"/>
        <w:jc w:val="both"/>
        <w:rPr>
          <w:rFonts w:ascii="Times New Roman" w:hAnsi="Times New Roman" w:cs="Times New Roman"/>
          <w:sz w:val="24"/>
          <w:szCs w:val="24"/>
        </w:rPr>
      </w:pPr>
    </w:p>
    <w:p w:rsidR="00F44362" w:rsidRDefault="000B6C7D"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7D2B" w:rsidRPr="00664430">
        <w:rPr>
          <w:rFonts w:ascii="Times New Roman" w:hAnsi="Times New Roman" w:cs="Times New Roman"/>
          <w:sz w:val="24"/>
          <w:szCs w:val="24"/>
        </w:rPr>
        <w:t>Для достижения основной цели подготовки спортсменов</w:t>
      </w:r>
      <w:r w:rsidR="00F44362">
        <w:rPr>
          <w:rFonts w:ascii="Times New Roman" w:hAnsi="Times New Roman" w:cs="Times New Roman"/>
          <w:sz w:val="24"/>
          <w:szCs w:val="24"/>
        </w:rPr>
        <w:t>-</w:t>
      </w:r>
      <w:r w:rsidR="00B27D2B" w:rsidRPr="00664430">
        <w:rPr>
          <w:rFonts w:ascii="Times New Roman" w:hAnsi="Times New Roman" w:cs="Times New Roman"/>
          <w:sz w:val="24"/>
          <w:szCs w:val="24"/>
        </w:rPr>
        <w:t xml:space="preserve">баскетболистов на каждом этапе необходимо обеспечить решение конкретных задач: </w:t>
      </w:r>
    </w:p>
    <w:p w:rsidR="00F44362" w:rsidRDefault="00F44362"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2AF0">
        <w:rPr>
          <w:rFonts w:ascii="Times New Roman" w:hAnsi="Times New Roman" w:cs="Times New Roman"/>
          <w:b/>
          <w:sz w:val="24"/>
          <w:szCs w:val="24"/>
        </w:rPr>
        <w:t xml:space="preserve">на </w:t>
      </w:r>
      <w:r w:rsidR="00B27D2B" w:rsidRPr="00312AF0">
        <w:rPr>
          <w:rFonts w:ascii="Times New Roman" w:hAnsi="Times New Roman" w:cs="Times New Roman"/>
          <w:b/>
          <w:sz w:val="24"/>
          <w:szCs w:val="24"/>
        </w:rPr>
        <w:t>этап</w:t>
      </w:r>
      <w:r w:rsidRPr="00312AF0">
        <w:rPr>
          <w:rFonts w:ascii="Times New Roman" w:hAnsi="Times New Roman" w:cs="Times New Roman"/>
          <w:b/>
          <w:sz w:val="24"/>
          <w:szCs w:val="24"/>
        </w:rPr>
        <w:t>е</w:t>
      </w:r>
      <w:r w:rsidR="00B27D2B" w:rsidRPr="00312AF0">
        <w:rPr>
          <w:rFonts w:ascii="Times New Roman" w:hAnsi="Times New Roman" w:cs="Times New Roman"/>
          <w:b/>
          <w:sz w:val="24"/>
          <w:szCs w:val="24"/>
        </w:rPr>
        <w:t xml:space="preserve"> начальной п</w:t>
      </w:r>
      <w:r w:rsidRPr="00312AF0">
        <w:rPr>
          <w:rFonts w:ascii="Times New Roman" w:hAnsi="Times New Roman" w:cs="Times New Roman"/>
          <w:b/>
          <w:sz w:val="24"/>
          <w:szCs w:val="24"/>
        </w:rPr>
        <w:t>одготовки (до года, свыше года)</w:t>
      </w:r>
      <w:r>
        <w:rPr>
          <w:rFonts w:ascii="Times New Roman" w:hAnsi="Times New Roman" w:cs="Times New Roman"/>
          <w:sz w:val="24"/>
          <w:szCs w:val="24"/>
        </w:rPr>
        <w:t xml:space="preserve"> -</w:t>
      </w:r>
      <w:r w:rsidR="00B27D2B" w:rsidRPr="00664430">
        <w:rPr>
          <w:rFonts w:ascii="Times New Roman" w:hAnsi="Times New Roman" w:cs="Times New Roman"/>
          <w:sz w:val="24"/>
          <w:szCs w:val="24"/>
        </w:rPr>
        <w:t xml:space="preserve"> вовлечение максимального числа юных спортсменов и подростков в систему спортивной подготовки по баскетболу, направленную на гармоническое развитие физических качеств, общей физической подготовки и изучение базовой техники баскетбола, волевых и морально-этических качеств личности, формирования потребности к занятиям спортом и </w:t>
      </w:r>
      <w:r>
        <w:rPr>
          <w:rFonts w:ascii="Times New Roman" w:hAnsi="Times New Roman" w:cs="Times New Roman"/>
          <w:sz w:val="24"/>
          <w:szCs w:val="24"/>
        </w:rPr>
        <w:t>ведению здорового образа жизни;</w:t>
      </w:r>
    </w:p>
    <w:p w:rsidR="00312AF0" w:rsidRDefault="00F44362"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12AF0">
        <w:rPr>
          <w:rFonts w:ascii="Times New Roman" w:hAnsi="Times New Roman" w:cs="Times New Roman"/>
          <w:b/>
          <w:sz w:val="24"/>
          <w:szCs w:val="24"/>
        </w:rPr>
        <w:t>на т</w:t>
      </w:r>
      <w:r w:rsidR="00B27D2B" w:rsidRPr="00312AF0">
        <w:rPr>
          <w:rFonts w:ascii="Times New Roman" w:hAnsi="Times New Roman" w:cs="Times New Roman"/>
          <w:b/>
          <w:sz w:val="24"/>
          <w:szCs w:val="24"/>
        </w:rPr>
        <w:t>ренировочн</w:t>
      </w:r>
      <w:r w:rsidRPr="00312AF0">
        <w:rPr>
          <w:rFonts w:ascii="Times New Roman" w:hAnsi="Times New Roman" w:cs="Times New Roman"/>
          <w:b/>
          <w:sz w:val="24"/>
          <w:szCs w:val="24"/>
        </w:rPr>
        <w:t>ом</w:t>
      </w:r>
      <w:r w:rsidR="00B27D2B" w:rsidRPr="00312AF0">
        <w:rPr>
          <w:rFonts w:ascii="Times New Roman" w:hAnsi="Times New Roman" w:cs="Times New Roman"/>
          <w:b/>
          <w:sz w:val="24"/>
          <w:szCs w:val="24"/>
        </w:rPr>
        <w:t xml:space="preserve"> этап</w:t>
      </w:r>
      <w:r w:rsidRPr="00312AF0">
        <w:rPr>
          <w:rFonts w:ascii="Times New Roman" w:hAnsi="Times New Roman" w:cs="Times New Roman"/>
          <w:b/>
          <w:sz w:val="24"/>
          <w:szCs w:val="24"/>
        </w:rPr>
        <w:t>е</w:t>
      </w:r>
      <w:r w:rsidR="00B27D2B" w:rsidRPr="00312AF0">
        <w:rPr>
          <w:rFonts w:ascii="Times New Roman" w:hAnsi="Times New Roman" w:cs="Times New Roman"/>
          <w:b/>
          <w:sz w:val="24"/>
          <w:szCs w:val="24"/>
        </w:rPr>
        <w:t xml:space="preserve"> (этап</w:t>
      </w:r>
      <w:r w:rsidRPr="00312AF0">
        <w:rPr>
          <w:rFonts w:ascii="Times New Roman" w:hAnsi="Times New Roman" w:cs="Times New Roman"/>
          <w:b/>
          <w:sz w:val="24"/>
          <w:szCs w:val="24"/>
        </w:rPr>
        <w:t>е</w:t>
      </w:r>
      <w:r w:rsidR="00B27D2B" w:rsidRPr="00312AF0">
        <w:rPr>
          <w:rFonts w:ascii="Times New Roman" w:hAnsi="Times New Roman" w:cs="Times New Roman"/>
          <w:b/>
          <w:sz w:val="24"/>
          <w:szCs w:val="24"/>
        </w:rPr>
        <w:t xml:space="preserve"> спортивной специализации) 1-го и 2</w:t>
      </w:r>
      <w:r w:rsidR="00312AF0" w:rsidRPr="00312AF0">
        <w:rPr>
          <w:rFonts w:ascii="Times New Roman" w:hAnsi="Times New Roman" w:cs="Times New Roman"/>
          <w:b/>
          <w:sz w:val="24"/>
          <w:szCs w:val="24"/>
        </w:rPr>
        <w:t>-го годов</w:t>
      </w:r>
      <w:r w:rsidR="00312AF0">
        <w:rPr>
          <w:rFonts w:ascii="Times New Roman" w:hAnsi="Times New Roman" w:cs="Times New Roman"/>
          <w:sz w:val="24"/>
          <w:szCs w:val="24"/>
        </w:rPr>
        <w:t xml:space="preserve"> спортивной подготовки</w:t>
      </w:r>
      <w:r w:rsidR="00B27D2B" w:rsidRPr="00664430">
        <w:rPr>
          <w:rFonts w:ascii="Times New Roman" w:hAnsi="Times New Roman" w:cs="Times New Roman"/>
          <w:sz w:val="24"/>
          <w:szCs w:val="24"/>
        </w:rPr>
        <w:t xml:space="preserve"> </w:t>
      </w:r>
    </w:p>
    <w:p w:rsidR="00312AF0" w:rsidRDefault="00B27D2B" w:rsidP="00312AF0">
      <w:pPr>
        <w:spacing w:line="168" w:lineRule="auto"/>
        <w:jc w:val="both"/>
        <w:rPr>
          <w:rFonts w:ascii="Times New Roman" w:hAnsi="Times New Roman" w:cs="Times New Roman"/>
          <w:sz w:val="24"/>
          <w:szCs w:val="24"/>
        </w:rPr>
      </w:pPr>
      <w:r w:rsidRPr="00664430">
        <w:rPr>
          <w:rFonts w:ascii="Times New Roman" w:hAnsi="Times New Roman" w:cs="Times New Roman"/>
          <w:sz w:val="24"/>
          <w:szCs w:val="24"/>
        </w:rPr>
        <w:t>- укрепл</w:t>
      </w:r>
      <w:r w:rsidR="00312AF0">
        <w:rPr>
          <w:rFonts w:ascii="Times New Roman" w:hAnsi="Times New Roman" w:cs="Times New Roman"/>
          <w:sz w:val="24"/>
          <w:szCs w:val="24"/>
        </w:rPr>
        <w:t>ение</w:t>
      </w:r>
      <w:r w:rsidRPr="00664430">
        <w:rPr>
          <w:rFonts w:ascii="Times New Roman" w:hAnsi="Times New Roman" w:cs="Times New Roman"/>
          <w:sz w:val="24"/>
          <w:szCs w:val="24"/>
        </w:rPr>
        <w:t xml:space="preserve"> здоровь</w:t>
      </w:r>
      <w:r w:rsidR="00312AF0">
        <w:rPr>
          <w:rFonts w:ascii="Times New Roman" w:hAnsi="Times New Roman" w:cs="Times New Roman"/>
          <w:sz w:val="24"/>
          <w:szCs w:val="24"/>
        </w:rPr>
        <w:t>я</w:t>
      </w:r>
      <w:r w:rsidRPr="00664430">
        <w:rPr>
          <w:rFonts w:ascii="Times New Roman" w:hAnsi="Times New Roman" w:cs="Times New Roman"/>
          <w:sz w:val="24"/>
          <w:szCs w:val="24"/>
        </w:rPr>
        <w:t xml:space="preserve"> и закалива</w:t>
      </w:r>
      <w:r w:rsidR="00312AF0">
        <w:rPr>
          <w:rFonts w:ascii="Times New Roman" w:hAnsi="Times New Roman" w:cs="Times New Roman"/>
          <w:sz w:val="24"/>
          <w:szCs w:val="24"/>
        </w:rPr>
        <w:t>ние</w:t>
      </w:r>
      <w:r w:rsidRPr="00664430">
        <w:rPr>
          <w:rFonts w:ascii="Times New Roman" w:hAnsi="Times New Roman" w:cs="Times New Roman"/>
          <w:sz w:val="24"/>
          <w:szCs w:val="24"/>
        </w:rPr>
        <w:t xml:space="preserve"> организм</w:t>
      </w:r>
      <w:r w:rsidR="00312AF0">
        <w:rPr>
          <w:rFonts w:ascii="Times New Roman" w:hAnsi="Times New Roman" w:cs="Times New Roman"/>
          <w:sz w:val="24"/>
          <w:szCs w:val="24"/>
        </w:rPr>
        <w:t>а</w:t>
      </w:r>
      <w:r w:rsidRPr="00664430">
        <w:rPr>
          <w:rFonts w:ascii="Times New Roman" w:hAnsi="Times New Roman" w:cs="Times New Roman"/>
          <w:sz w:val="24"/>
          <w:szCs w:val="24"/>
        </w:rPr>
        <w:t xml:space="preserve"> спортсменов, </w:t>
      </w:r>
      <w:r w:rsidR="00312AF0">
        <w:rPr>
          <w:rFonts w:ascii="Times New Roman" w:hAnsi="Times New Roman" w:cs="Times New Roman"/>
          <w:sz w:val="24"/>
          <w:szCs w:val="24"/>
        </w:rPr>
        <w:t>формирование</w:t>
      </w:r>
      <w:r w:rsidRPr="00664430">
        <w:rPr>
          <w:rFonts w:ascii="Times New Roman" w:hAnsi="Times New Roman" w:cs="Times New Roman"/>
          <w:sz w:val="24"/>
          <w:szCs w:val="24"/>
        </w:rPr>
        <w:t xml:space="preserve"> устойчив</w:t>
      </w:r>
      <w:r w:rsidR="00312AF0">
        <w:rPr>
          <w:rFonts w:ascii="Times New Roman" w:hAnsi="Times New Roman" w:cs="Times New Roman"/>
          <w:sz w:val="24"/>
          <w:szCs w:val="24"/>
        </w:rPr>
        <w:t>ого</w:t>
      </w:r>
      <w:r w:rsidRPr="00664430">
        <w:rPr>
          <w:rFonts w:ascii="Times New Roman" w:hAnsi="Times New Roman" w:cs="Times New Roman"/>
          <w:sz w:val="24"/>
          <w:szCs w:val="24"/>
        </w:rPr>
        <w:t xml:space="preserve"> интерес</w:t>
      </w:r>
      <w:r w:rsidR="00312AF0">
        <w:rPr>
          <w:rFonts w:ascii="Times New Roman" w:hAnsi="Times New Roman" w:cs="Times New Roman"/>
          <w:sz w:val="24"/>
          <w:szCs w:val="24"/>
        </w:rPr>
        <w:t>а</w:t>
      </w:r>
      <w:r w:rsidRPr="00664430">
        <w:rPr>
          <w:rFonts w:ascii="Times New Roman" w:hAnsi="Times New Roman" w:cs="Times New Roman"/>
          <w:sz w:val="24"/>
          <w:szCs w:val="24"/>
        </w:rPr>
        <w:t xml:space="preserve"> к занятиям баскетболом; </w:t>
      </w:r>
    </w:p>
    <w:p w:rsidR="00312AF0" w:rsidRDefault="00B27D2B" w:rsidP="00312AF0">
      <w:pPr>
        <w:spacing w:line="168" w:lineRule="auto"/>
        <w:jc w:val="both"/>
        <w:rPr>
          <w:rFonts w:ascii="Times New Roman" w:hAnsi="Times New Roman" w:cs="Times New Roman"/>
          <w:sz w:val="24"/>
          <w:szCs w:val="24"/>
        </w:rPr>
      </w:pPr>
      <w:r w:rsidRPr="00664430">
        <w:rPr>
          <w:rFonts w:ascii="Times New Roman" w:hAnsi="Times New Roman" w:cs="Times New Roman"/>
          <w:sz w:val="24"/>
          <w:szCs w:val="24"/>
        </w:rPr>
        <w:t>- овладе</w:t>
      </w:r>
      <w:r w:rsidR="00312AF0">
        <w:rPr>
          <w:rFonts w:ascii="Times New Roman" w:hAnsi="Times New Roman" w:cs="Times New Roman"/>
          <w:sz w:val="24"/>
          <w:szCs w:val="24"/>
        </w:rPr>
        <w:t>ние</w:t>
      </w:r>
      <w:r w:rsidRPr="00664430">
        <w:rPr>
          <w:rFonts w:ascii="Times New Roman" w:hAnsi="Times New Roman" w:cs="Times New Roman"/>
          <w:sz w:val="24"/>
          <w:szCs w:val="24"/>
        </w:rPr>
        <w:t xml:space="preserve"> техническими приемами, которые наиболее часто и эффективно применяются в игре; </w:t>
      </w:r>
    </w:p>
    <w:p w:rsidR="00312AF0" w:rsidRDefault="00B27D2B" w:rsidP="00312AF0">
      <w:pPr>
        <w:spacing w:line="168" w:lineRule="auto"/>
        <w:jc w:val="both"/>
        <w:rPr>
          <w:rFonts w:ascii="Times New Roman" w:hAnsi="Times New Roman" w:cs="Times New Roman"/>
          <w:sz w:val="24"/>
          <w:szCs w:val="24"/>
        </w:rPr>
      </w:pPr>
      <w:r w:rsidRPr="00664430">
        <w:rPr>
          <w:rFonts w:ascii="Times New Roman" w:hAnsi="Times New Roman" w:cs="Times New Roman"/>
          <w:sz w:val="24"/>
          <w:szCs w:val="24"/>
        </w:rPr>
        <w:t>- изуч</w:t>
      </w:r>
      <w:r w:rsidR="00312AF0">
        <w:rPr>
          <w:rFonts w:ascii="Times New Roman" w:hAnsi="Times New Roman" w:cs="Times New Roman"/>
          <w:sz w:val="24"/>
          <w:szCs w:val="24"/>
        </w:rPr>
        <w:t>ение</w:t>
      </w:r>
      <w:r w:rsidRPr="00664430">
        <w:rPr>
          <w:rFonts w:ascii="Times New Roman" w:hAnsi="Times New Roman" w:cs="Times New Roman"/>
          <w:sz w:val="24"/>
          <w:szCs w:val="24"/>
        </w:rPr>
        <w:t xml:space="preserve"> со спортсменами основ</w:t>
      </w:r>
      <w:r w:rsidR="00312AF0">
        <w:rPr>
          <w:rFonts w:ascii="Times New Roman" w:hAnsi="Times New Roman" w:cs="Times New Roman"/>
          <w:sz w:val="24"/>
          <w:szCs w:val="24"/>
        </w:rPr>
        <w:t xml:space="preserve"> </w:t>
      </w:r>
      <w:r w:rsidRPr="00664430">
        <w:rPr>
          <w:rFonts w:ascii="Times New Roman" w:hAnsi="Times New Roman" w:cs="Times New Roman"/>
          <w:sz w:val="24"/>
          <w:szCs w:val="24"/>
        </w:rPr>
        <w:t xml:space="preserve">индивидуальной и командной тактики игры в баскетболе; </w:t>
      </w:r>
    </w:p>
    <w:p w:rsidR="00312AF0" w:rsidRDefault="00B27D2B" w:rsidP="00312AF0">
      <w:pPr>
        <w:spacing w:line="168" w:lineRule="auto"/>
        <w:jc w:val="both"/>
        <w:rPr>
          <w:rFonts w:ascii="Times New Roman" w:hAnsi="Times New Roman" w:cs="Times New Roman"/>
          <w:sz w:val="24"/>
          <w:szCs w:val="24"/>
        </w:rPr>
      </w:pPr>
      <w:r w:rsidRPr="00664430">
        <w:rPr>
          <w:rFonts w:ascii="Times New Roman" w:hAnsi="Times New Roman" w:cs="Times New Roman"/>
          <w:sz w:val="24"/>
          <w:szCs w:val="24"/>
        </w:rPr>
        <w:t>- осво</w:t>
      </w:r>
      <w:r w:rsidR="00312AF0">
        <w:rPr>
          <w:rFonts w:ascii="Times New Roman" w:hAnsi="Times New Roman" w:cs="Times New Roman"/>
          <w:sz w:val="24"/>
          <w:szCs w:val="24"/>
        </w:rPr>
        <w:t>ение</w:t>
      </w:r>
      <w:r w:rsidRPr="00664430">
        <w:rPr>
          <w:rFonts w:ascii="Times New Roman" w:hAnsi="Times New Roman" w:cs="Times New Roman"/>
          <w:sz w:val="24"/>
          <w:szCs w:val="24"/>
        </w:rPr>
        <w:t xml:space="preserve"> процесс</w:t>
      </w:r>
      <w:r w:rsidR="00312AF0">
        <w:rPr>
          <w:rFonts w:ascii="Times New Roman" w:hAnsi="Times New Roman" w:cs="Times New Roman"/>
          <w:sz w:val="24"/>
          <w:szCs w:val="24"/>
        </w:rPr>
        <w:t>а</w:t>
      </w:r>
      <w:r w:rsidRPr="00664430">
        <w:rPr>
          <w:rFonts w:ascii="Times New Roman" w:hAnsi="Times New Roman" w:cs="Times New Roman"/>
          <w:sz w:val="24"/>
          <w:szCs w:val="24"/>
        </w:rPr>
        <w:t xml:space="preserve"> игры в соответствии с правилами баскетбола; </w:t>
      </w:r>
    </w:p>
    <w:p w:rsidR="00312AF0" w:rsidRDefault="00B27D2B" w:rsidP="00312AF0">
      <w:pPr>
        <w:spacing w:line="168" w:lineRule="auto"/>
        <w:jc w:val="both"/>
        <w:rPr>
          <w:rFonts w:ascii="Times New Roman" w:hAnsi="Times New Roman" w:cs="Times New Roman"/>
          <w:sz w:val="24"/>
          <w:szCs w:val="24"/>
        </w:rPr>
      </w:pPr>
      <w:r w:rsidRPr="00664430">
        <w:rPr>
          <w:rFonts w:ascii="Times New Roman" w:hAnsi="Times New Roman" w:cs="Times New Roman"/>
          <w:sz w:val="24"/>
          <w:szCs w:val="24"/>
        </w:rPr>
        <w:t>- учас</w:t>
      </w:r>
      <w:r w:rsidR="00312AF0">
        <w:rPr>
          <w:rFonts w:ascii="Times New Roman" w:hAnsi="Times New Roman" w:cs="Times New Roman"/>
          <w:sz w:val="24"/>
          <w:szCs w:val="24"/>
        </w:rPr>
        <w:t>тие</w:t>
      </w:r>
      <w:r w:rsidRPr="00664430">
        <w:rPr>
          <w:rFonts w:ascii="Times New Roman" w:hAnsi="Times New Roman" w:cs="Times New Roman"/>
          <w:sz w:val="24"/>
          <w:szCs w:val="24"/>
        </w:rPr>
        <w:t xml:space="preserve"> в соревнованиях по баскетболу; </w:t>
      </w:r>
      <w:r w:rsidR="00312AF0">
        <w:rPr>
          <w:rFonts w:ascii="Times New Roman" w:hAnsi="Times New Roman" w:cs="Times New Roman"/>
          <w:sz w:val="24"/>
          <w:szCs w:val="24"/>
        </w:rPr>
        <w:t xml:space="preserve"> </w:t>
      </w:r>
    </w:p>
    <w:p w:rsidR="00312AF0" w:rsidRDefault="00B27D2B" w:rsidP="00312AF0">
      <w:pPr>
        <w:spacing w:line="168" w:lineRule="auto"/>
        <w:jc w:val="both"/>
        <w:rPr>
          <w:rFonts w:ascii="Times New Roman" w:hAnsi="Times New Roman" w:cs="Times New Roman"/>
          <w:sz w:val="24"/>
          <w:szCs w:val="24"/>
        </w:rPr>
      </w:pPr>
      <w:r w:rsidRPr="00664430">
        <w:rPr>
          <w:rFonts w:ascii="Times New Roman" w:hAnsi="Times New Roman" w:cs="Times New Roman"/>
          <w:sz w:val="24"/>
          <w:szCs w:val="24"/>
        </w:rPr>
        <w:t>- изуч</w:t>
      </w:r>
      <w:r w:rsidR="00312AF0">
        <w:rPr>
          <w:rFonts w:ascii="Times New Roman" w:hAnsi="Times New Roman" w:cs="Times New Roman"/>
          <w:sz w:val="24"/>
          <w:szCs w:val="24"/>
        </w:rPr>
        <w:t>ение</w:t>
      </w:r>
      <w:r w:rsidRPr="00664430">
        <w:rPr>
          <w:rFonts w:ascii="Times New Roman" w:hAnsi="Times New Roman" w:cs="Times New Roman"/>
          <w:sz w:val="24"/>
          <w:szCs w:val="24"/>
        </w:rPr>
        <w:t xml:space="preserve"> элементарны</w:t>
      </w:r>
      <w:r w:rsidR="00312AF0">
        <w:rPr>
          <w:rFonts w:ascii="Times New Roman" w:hAnsi="Times New Roman" w:cs="Times New Roman"/>
          <w:sz w:val="24"/>
          <w:szCs w:val="24"/>
        </w:rPr>
        <w:t>х</w:t>
      </w:r>
      <w:r w:rsidRPr="00664430">
        <w:rPr>
          <w:rFonts w:ascii="Times New Roman" w:hAnsi="Times New Roman" w:cs="Times New Roman"/>
          <w:sz w:val="24"/>
          <w:szCs w:val="24"/>
        </w:rPr>
        <w:t xml:space="preserve"> теоретически</w:t>
      </w:r>
      <w:r w:rsidR="00312AF0">
        <w:rPr>
          <w:rFonts w:ascii="Times New Roman" w:hAnsi="Times New Roman" w:cs="Times New Roman"/>
          <w:sz w:val="24"/>
          <w:szCs w:val="24"/>
        </w:rPr>
        <w:t>х</w:t>
      </w:r>
      <w:r w:rsidRPr="00664430">
        <w:rPr>
          <w:rFonts w:ascii="Times New Roman" w:hAnsi="Times New Roman" w:cs="Times New Roman"/>
          <w:sz w:val="24"/>
          <w:szCs w:val="24"/>
        </w:rPr>
        <w:t xml:space="preserve"> сведени</w:t>
      </w:r>
      <w:r w:rsidR="00312AF0">
        <w:rPr>
          <w:rFonts w:ascii="Times New Roman" w:hAnsi="Times New Roman" w:cs="Times New Roman"/>
          <w:sz w:val="24"/>
          <w:szCs w:val="24"/>
        </w:rPr>
        <w:t>й</w:t>
      </w:r>
      <w:r w:rsidRPr="00664430">
        <w:rPr>
          <w:rFonts w:ascii="Times New Roman" w:hAnsi="Times New Roman" w:cs="Times New Roman"/>
          <w:sz w:val="24"/>
          <w:szCs w:val="24"/>
        </w:rPr>
        <w:t xml:space="preserve"> о врачебном контроле, личной гигиене, истории баскетбола, технике и так</w:t>
      </w:r>
      <w:r w:rsidR="00312AF0">
        <w:rPr>
          <w:rFonts w:ascii="Times New Roman" w:hAnsi="Times New Roman" w:cs="Times New Roman"/>
          <w:sz w:val="24"/>
          <w:szCs w:val="24"/>
        </w:rPr>
        <w:t>тике, правилах игры в баскетбол;</w:t>
      </w:r>
      <w:r w:rsidRPr="00664430">
        <w:rPr>
          <w:rFonts w:ascii="Times New Roman" w:hAnsi="Times New Roman" w:cs="Times New Roman"/>
          <w:sz w:val="24"/>
          <w:szCs w:val="24"/>
        </w:rPr>
        <w:t xml:space="preserve"> </w:t>
      </w:r>
    </w:p>
    <w:p w:rsidR="00312AF0" w:rsidRDefault="00312AF0" w:rsidP="008D7181">
      <w:pPr>
        <w:spacing w:line="240" w:lineRule="auto"/>
        <w:jc w:val="both"/>
        <w:rPr>
          <w:rFonts w:ascii="Times New Roman" w:hAnsi="Times New Roman" w:cs="Times New Roman"/>
          <w:sz w:val="24"/>
          <w:szCs w:val="24"/>
        </w:rPr>
      </w:pPr>
      <w:r w:rsidRPr="00312AF0">
        <w:rPr>
          <w:rFonts w:ascii="Times New Roman" w:hAnsi="Times New Roman" w:cs="Times New Roman"/>
          <w:b/>
          <w:sz w:val="24"/>
          <w:szCs w:val="24"/>
        </w:rPr>
        <w:t>- на т</w:t>
      </w:r>
      <w:r w:rsidR="00B27D2B" w:rsidRPr="00312AF0">
        <w:rPr>
          <w:rFonts w:ascii="Times New Roman" w:hAnsi="Times New Roman" w:cs="Times New Roman"/>
          <w:b/>
          <w:sz w:val="24"/>
          <w:szCs w:val="24"/>
        </w:rPr>
        <w:t>ренировочн</w:t>
      </w:r>
      <w:r w:rsidRPr="00312AF0">
        <w:rPr>
          <w:rFonts w:ascii="Times New Roman" w:hAnsi="Times New Roman" w:cs="Times New Roman"/>
          <w:b/>
          <w:sz w:val="24"/>
          <w:szCs w:val="24"/>
        </w:rPr>
        <w:t>ом</w:t>
      </w:r>
      <w:r w:rsidR="00B27D2B" w:rsidRPr="00312AF0">
        <w:rPr>
          <w:rFonts w:ascii="Times New Roman" w:hAnsi="Times New Roman" w:cs="Times New Roman"/>
          <w:b/>
          <w:sz w:val="24"/>
          <w:szCs w:val="24"/>
        </w:rPr>
        <w:t xml:space="preserve"> этап</w:t>
      </w:r>
      <w:r w:rsidRPr="00312AF0">
        <w:rPr>
          <w:rFonts w:ascii="Times New Roman" w:hAnsi="Times New Roman" w:cs="Times New Roman"/>
          <w:b/>
          <w:sz w:val="24"/>
          <w:szCs w:val="24"/>
        </w:rPr>
        <w:t>е</w:t>
      </w:r>
      <w:r w:rsidR="00B27D2B" w:rsidRPr="00312AF0">
        <w:rPr>
          <w:rFonts w:ascii="Times New Roman" w:hAnsi="Times New Roman" w:cs="Times New Roman"/>
          <w:b/>
          <w:sz w:val="24"/>
          <w:szCs w:val="24"/>
        </w:rPr>
        <w:t xml:space="preserve"> (этап спортивной специализации) 3-го и 4-го годов</w:t>
      </w:r>
      <w:r w:rsidR="00B27D2B" w:rsidRPr="00664430">
        <w:rPr>
          <w:rFonts w:ascii="Times New Roman" w:hAnsi="Times New Roman" w:cs="Times New Roman"/>
          <w:sz w:val="24"/>
          <w:szCs w:val="24"/>
        </w:rPr>
        <w:t xml:space="preserve"> спортивной подготовки: </w:t>
      </w:r>
    </w:p>
    <w:p w:rsidR="00312AF0"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укрепл</w:t>
      </w:r>
      <w:r w:rsidR="00312AF0">
        <w:rPr>
          <w:rFonts w:ascii="Times New Roman" w:hAnsi="Times New Roman" w:cs="Times New Roman"/>
          <w:sz w:val="24"/>
          <w:szCs w:val="24"/>
        </w:rPr>
        <w:t>ение</w:t>
      </w:r>
      <w:r w:rsidRPr="00664430">
        <w:rPr>
          <w:rFonts w:ascii="Times New Roman" w:hAnsi="Times New Roman" w:cs="Times New Roman"/>
          <w:sz w:val="24"/>
          <w:szCs w:val="24"/>
        </w:rPr>
        <w:t xml:space="preserve"> здоровь</w:t>
      </w:r>
      <w:r w:rsidR="00312AF0">
        <w:rPr>
          <w:rFonts w:ascii="Times New Roman" w:hAnsi="Times New Roman" w:cs="Times New Roman"/>
          <w:sz w:val="24"/>
          <w:szCs w:val="24"/>
        </w:rPr>
        <w:t>я</w:t>
      </w:r>
      <w:r w:rsidRPr="00664430">
        <w:rPr>
          <w:rFonts w:ascii="Times New Roman" w:hAnsi="Times New Roman" w:cs="Times New Roman"/>
          <w:sz w:val="24"/>
          <w:szCs w:val="24"/>
        </w:rPr>
        <w:t>, совершенствова</w:t>
      </w:r>
      <w:r w:rsidR="00312AF0">
        <w:rPr>
          <w:rFonts w:ascii="Times New Roman" w:hAnsi="Times New Roman" w:cs="Times New Roman"/>
          <w:sz w:val="24"/>
          <w:szCs w:val="24"/>
        </w:rPr>
        <w:t>ние</w:t>
      </w:r>
      <w:r w:rsidRPr="00664430">
        <w:rPr>
          <w:rFonts w:ascii="Times New Roman" w:hAnsi="Times New Roman" w:cs="Times New Roman"/>
          <w:sz w:val="24"/>
          <w:szCs w:val="24"/>
        </w:rPr>
        <w:t xml:space="preserve"> всесторонн</w:t>
      </w:r>
      <w:r w:rsidR="00312AF0">
        <w:rPr>
          <w:rFonts w:ascii="Times New Roman" w:hAnsi="Times New Roman" w:cs="Times New Roman"/>
          <w:sz w:val="24"/>
          <w:szCs w:val="24"/>
        </w:rPr>
        <w:t>ей</w:t>
      </w:r>
      <w:r w:rsidRPr="00664430">
        <w:rPr>
          <w:rFonts w:ascii="Times New Roman" w:hAnsi="Times New Roman" w:cs="Times New Roman"/>
          <w:sz w:val="24"/>
          <w:szCs w:val="24"/>
        </w:rPr>
        <w:t xml:space="preserve"> физическ</w:t>
      </w:r>
      <w:r w:rsidR="00312AF0">
        <w:rPr>
          <w:rFonts w:ascii="Times New Roman" w:hAnsi="Times New Roman" w:cs="Times New Roman"/>
          <w:sz w:val="24"/>
          <w:szCs w:val="24"/>
        </w:rPr>
        <w:t>ой</w:t>
      </w:r>
      <w:r w:rsidRPr="00664430">
        <w:rPr>
          <w:rFonts w:ascii="Times New Roman" w:hAnsi="Times New Roman" w:cs="Times New Roman"/>
          <w:sz w:val="24"/>
          <w:szCs w:val="24"/>
        </w:rPr>
        <w:t xml:space="preserve"> подготовк</w:t>
      </w:r>
      <w:r w:rsidR="00312AF0">
        <w:rPr>
          <w:rFonts w:ascii="Times New Roman" w:hAnsi="Times New Roman" w:cs="Times New Roman"/>
          <w:sz w:val="24"/>
          <w:szCs w:val="24"/>
        </w:rPr>
        <w:t>и</w:t>
      </w:r>
      <w:r w:rsidRPr="00664430">
        <w:rPr>
          <w:rFonts w:ascii="Times New Roman" w:hAnsi="Times New Roman" w:cs="Times New Roman"/>
          <w:sz w:val="24"/>
          <w:szCs w:val="24"/>
        </w:rPr>
        <w:t xml:space="preserve"> с преимущественным развитием скоростно-силовых качеств, ловкости и общей выносливости; </w:t>
      </w:r>
    </w:p>
    <w:p w:rsidR="00312AF0"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овладе</w:t>
      </w:r>
      <w:r w:rsidR="00312AF0">
        <w:rPr>
          <w:rFonts w:ascii="Times New Roman" w:hAnsi="Times New Roman" w:cs="Times New Roman"/>
          <w:sz w:val="24"/>
          <w:szCs w:val="24"/>
        </w:rPr>
        <w:t>ние</w:t>
      </w:r>
      <w:r w:rsidRPr="00664430">
        <w:rPr>
          <w:rFonts w:ascii="Times New Roman" w:hAnsi="Times New Roman" w:cs="Times New Roman"/>
          <w:sz w:val="24"/>
          <w:szCs w:val="24"/>
        </w:rPr>
        <w:t xml:space="preserve"> всем арсеналом технических приемов игры; </w:t>
      </w:r>
    </w:p>
    <w:p w:rsidR="00312AF0"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совершенствова</w:t>
      </w:r>
      <w:r w:rsidR="00312AF0">
        <w:rPr>
          <w:rFonts w:ascii="Times New Roman" w:hAnsi="Times New Roman" w:cs="Times New Roman"/>
          <w:sz w:val="24"/>
          <w:szCs w:val="24"/>
        </w:rPr>
        <w:t>ние</w:t>
      </w:r>
      <w:r w:rsidRPr="00664430">
        <w:rPr>
          <w:rFonts w:ascii="Times New Roman" w:hAnsi="Times New Roman" w:cs="Times New Roman"/>
          <w:sz w:val="24"/>
          <w:szCs w:val="24"/>
        </w:rPr>
        <w:t xml:space="preserve"> индивидуальн</w:t>
      </w:r>
      <w:r w:rsidR="00312AF0">
        <w:rPr>
          <w:rFonts w:ascii="Times New Roman" w:hAnsi="Times New Roman" w:cs="Times New Roman"/>
          <w:sz w:val="24"/>
          <w:szCs w:val="24"/>
        </w:rPr>
        <w:t>ой</w:t>
      </w:r>
      <w:r w:rsidRPr="00664430">
        <w:rPr>
          <w:rFonts w:ascii="Times New Roman" w:hAnsi="Times New Roman" w:cs="Times New Roman"/>
          <w:sz w:val="24"/>
          <w:szCs w:val="24"/>
        </w:rPr>
        <w:t xml:space="preserve"> и группов</w:t>
      </w:r>
      <w:r w:rsidR="00312AF0">
        <w:rPr>
          <w:rFonts w:ascii="Times New Roman" w:hAnsi="Times New Roman" w:cs="Times New Roman"/>
          <w:sz w:val="24"/>
          <w:szCs w:val="24"/>
        </w:rPr>
        <w:t>ой</w:t>
      </w:r>
      <w:r w:rsidRPr="00664430">
        <w:rPr>
          <w:rFonts w:ascii="Times New Roman" w:hAnsi="Times New Roman" w:cs="Times New Roman"/>
          <w:sz w:val="24"/>
          <w:szCs w:val="24"/>
        </w:rPr>
        <w:t xml:space="preserve"> тактик</w:t>
      </w:r>
      <w:r w:rsidR="00312AF0">
        <w:rPr>
          <w:rFonts w:ascii="Times New Roman" w:hAnsi="Times New Roman" w:cs="Times New Roman"/>
          <w:sz w:val="24"/>
          <w:szCs w:val="24"/>
        </w:rPr>
        <w:t>и</w:t>
      </w:r>
      <w:r w:rsidRPr="00664430">
        <w:rPr>
          <w:rFonts w:ascii="Times New Roman" w:hAnsi="Times New Roman" w:cs="Times New Roman"/>
          <w:sz w:val="24"/>
          <w:szCs w:val="24"/>
        </w:rPr>
        <w:t xml:space="preserve"> игры;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совершенствова</w:t>
      </w:r>
      <w:r w:rsidR="00312AF0">
        <w:rPr>
          <w:rFonts w:ascii="Times New Roman" w:hAnsi="Times New Roman" w:cs="Times New Roman"/>
          <w:sz w:val="24"/>
          <w:szCs w:val="24"/>
        </w:rPr>
        <w:t>ние</w:t>
      </w:r>
      <w:r w:rsidRPr="00664430">
        <w:rPr>
          <w:rFonts w:ascii="Times New Roman" w:hAnsi="Times New Roman" w:cs="Times New Roman"/>
          <w:sz w:val="24"/>
          <w:szCs w:val="24"/>
        </w:rPr>
        <w:t xml:space="preserve"> тактически</w:t>
      </w:r>
      <w:r w:rsidR="00312AF0">
        <w:rPr>
          <w:rFonts w:ascii="Times New Roman" w:hAnsi="Times New Roman" w:cs="Times New Roman"/>
          <w:sz w:val="24"/>
          <w:szCs w:val="24"/>
        </w:rPr>
        <w:t>х</w:t>
      </w:r>
      <w:r w:rsidRPr="00664430">
        <w:rPr>
          <w:rFonts w:ascii="Times New Roman" w:hAnsi="Times New Roman" w:cs="Times New Roman"/>
          <w:sz w:val="24"/>
          <w:szCs w:val="24"/>
        </w:rPr>
        <w:t xml:space="preserve"> действи</w:t>
      </w:r>
      <w:r w:rsidR="00312AF0">
        <w:rPr>
          <w:rFonts w:ascii="Times New Roman" w:hAnsi="Times New Roman" w:cs="Times New Roman"/>
          <w:sz w:val="24"/>
          <w:szCs w:val="24"/>
        </w:rPr>
        <w:t>й</w:t>
      </w:r>
      <w:r w:rsidRPr="00664430">
        <w:rPr>
          <w:rFonts w:ascii="Times New Roman" w:hAnsi="Times New Roman" w:cs="Times New Roman"/>
          <w:sz w:val="24"/>
          <w:szCs w:val="24"/>
        </w:rPr>
        <w:t xml:space="preserve"> в звеньях и линиях команды; разви</w:t>
      </w:r>
      <w:r w:rsidR="00C462A8">
        <w:rPr>
          <w:rFonts w:ascii="Times New Roman" w:hAnsi="Times New Roman" w:cs="Times New Roman"/>
          <w:sz w:val="24"/>
          <w:szCs w:val="24"/>
        </w:rPr>
        <w:t xml:space="preserve">тие </w:t>
      </w:r>
      <w:r w:rsidRPr="00664430">
        <w:rPr>
          <w:rFonts w:ascii="Times New Roman" w:hAnsi="Times New Roman" w:cs="Times New Roman"/>
          <w:sz w:val="24"/>
          <w:szCs w:val="24"/>
        </w:rPr>
        <w:t>тактическо</w:t>
      </w:r>
      <w:r w:rsidR="00C462A8">
        <w:rPr>
          <w:rFonts w:ascii="Times New Roman" w:hAnsi="Times New Roman" w:cs="Times New Roman"/>
          <w:sz w:val="24"/>
          <w:szCs w:val="24"/>
        </w:rPr>
        <w:t>го</w:t>
      </w:r>
      <w:r w:rsidRPr="00664430">
        <w:rPr>
          <w:rFonts w:ascii="Times New Roman" w:hAnsi="Times New Roman" w:cs="Times New Roman"/>
          <w:sz w:val="24"/>
          <w:szCs w:val="24"/>
        </w:rPr>
        <w:t xml:space="preserve"> мышлени</w:t>
      </w:r>
      <w:r w:rsidR="00C462A8">
        <w:rPr>
          <w:rFonts w:ascii="Times New Roman" w:hAnsi="Times New Roman" w:cs="Times New Roman"/>
          <w:sz w:val="24"/>
          <w:szCs w:val="24"/>
        </w:rPr>
        <w:t>я</w:t>
      </w:r>
      <w:r w:rsidRPr="00664430">
        <w:rPr>
          <w:rFonts w:ascii="Times New Roman" w:hAnsi="Times New Roman" w:cs="Times New Roman"/>
          <w:sz w:val="24"/>
          <w:szCs w:val="24"/>
        </w:rPr>
        <w:t>, определ</w:t>
      </w:r>
      <w:r w:rsidR="00C462A8">
        <w:rPr>
          <w:rFonts w:ascii="Times New Roman" w:hAnsi="Times New Roman" w:cs="Times New Roman"/>
          <w:sz w:val="24"/>
          <w:szCs w:val="24"/>
        </w:rPr>
        <w:t>ение</w:t>
      </w:r>
      <w:r w:rsidRPr="00664430">
        <w:rPr>
          <w:rFonts w:ascii="Times New Roman" w:hAnsi="Times New Roman" w:cs="Times New Roman"/>
          <w:sz w:val="24"/>
          <w:szCs w:val="24"/>
        </w:rPr>
        <w:t xml:space="preserve"> игровы</w:t>
      </w:r>
      <w:r w:rsidR="00C462A8">
        <w:rPr>
          <w:rFonts w:ascii="Times New Roman" w:hAnsi="Times New Roman" w:cs="Times New Roman"/>
          <w:sz w:val="24"/>
          <w:szCs w:val="24"/>
        </w:rPr>
        <w:t>х</w:t>
      </w:r>
      <w:r w:rsidRPr="00664430">
        <w:rPr>
          <w:rFonts w:ascii="Times New Roman" w:hAnsi="Times New Roman" w:cs="Times New Roman"/>
          <w:sz w:val="24"/>
          <w:szCs w:val="24"/>
        </w:rPr>
        <w:t xml:space="preserve"> наклонност</w:t>
      </w:r>
      <w:r w:rsidR="00C462A8">
        <w:rPr>
          <w:rFonts w:ascii="Times New Roman" w:hAnsi="Times New Roman" w:cs="Times New Roman"/>
          <w:sz w:val="24"/>
          <w:szCs w:val="24"/>
        </w:rPr>
        <w:t>ей</w:t>
      </w:r>
      <w:r w:rsidRPr="00664430">
        <w:rPr>
          <w:rFonts w:ascii="Times New Roman" w:hAnsi="Times New Roman" w:cs="Times New Roman"/>
          <w:sz w:val="24"/>
          <w:szCs w:val="24"/>
        </w:rPr>
        <w:t xml:space="preserve"> юных баскетболистов (наличие определенных качеств и желание самого спортсмена выполнять функции блокирующего или защитника);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участ</w:t>
      </w:r>
      <w:r w:rsidR="00C462A8">
        <w:rPr>
          <w:rFonts w:ascii="Times New Roman" w:hAnsi="Times New Roman" w:cs="Times New Roman"/>
          <w:sz w:val="24"/>
          <w:szCs w:val="24"/>
        </w:rPr>
        <w:t>ие</w:t>
      </w:r>
      <w:r w:rsidRPr="00664430">
        <w:rPr>
          <w:rFonts w:ascii="Times New Roman" w:hAnsi="Times New Roman" w:cs="Times New Roman"/>
          <w:sz w:val="24"/>
          <w:szCs w:val="24"/>
        </w:rPr>
        <w:t xml:space="preserve"> в соревнованиях по баскетболу;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воспит</w:t>
      </w:r>
      <w:r w:rsidR="00C462A8">
        <w:rPr>
          <w:rFonts w:ascii="Times New Roman" w:hAnsi="Times New Roman" w:cs="Times New Roman"/>
          <w:sz w:val="24"/>
          <w:szCs w:val="24"/>
        </w:rPr>
        <w:t>ание</w:t>
      </w:r>
      <w:r w:rsidRPr="00664430">
        <w:rPr>
          <w:rFonts w:ascii="Times New Roman" w:hAnsi="Times New Roman" w:cs="Times New Roman"/>
          <w:sz w:val="24"/>
          <w:szCs w:val="24"/>
        </w:rPr>
        <w:t xml:space="preserve"> элементарны</w:t>
      </w:r>
      <w:r w:rsidR="00C462A8">
        <w:rPr>
          <w:rFonts w:ascii="Times New Roman" w:hAnsi="Times New Roman" w:cs="Times New Roman"/>
          <w:sz w:val="24"/>
          <w:szCs w:val="24"/>
        </w:rPr>
        <w:t>х</w:t>
      </w:r>
      <w:r w:rsidRPr="00664430">
        <w:rPr>
          <w:rFonts w:ascii="Times New Roman" w:hAnsi="Times New Roman" w:cs="Times New Roman"/>
          <w:sz w:val="24"/>
          <w:szCs w:val="24"/>
        </w:rPr>
        <w:t xml:space="preserve"> навык</w:t>
      </w:r>
      <w:r w:rsidR="00C462A8">
        <w:rPr>
          <w:rFonts w:ascii="Times New Roman" w:hAnsi="Times New Roman" w:cs="Times New Roman"/>
          <w:sz w:val="24"/>
          <w:szCs w:val="24"/>
        </w:rPr>
        <w:t>ов</w:t>
      </w:r>
      <w:r w:rsidRPr="00664430">
        <w:rPr>
          <w:rFonts w:ascii="Times New Roman" w:hAnsi="Times New Roman" w:cs="Times New Roman"/>
          <w:sz w:val="24"/>
          <w:szCs w:val="24"/>
        </w:rPr>
        <w:t xml:space="preserve"> судейства;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изуч</w:t>
      </w:r>
      <w:r w:rsidR="00C462A8">
        <w:rPr>
          <w:rFonts w:ascii="Times New Roman" w:hAnsi="Times New Roman" w:cs="Times New Roman"/>
          <w:sz w:val="24"/>
          <w:szCs w:val="24"/>
        </w:rPr>
        <w:t>ение</w:t>
      </w:r>
      <w:r w:rsidRPr="00664430">
        <w:rPr>
          <w:rFonts w:ascii="Times New Roman" w:hAnsi="Times New Roman" w:cs="Times New Roman"/>
          <w:sz w:val="24"/>
          <w:szCs w:val="24"/>
        </w:rPr>
        <w:t xml:space="preserve"> начальны</w:t>
      </w:r>
      <w:r w:rsidR="00C462A8">
        <w:rPr>
          <w:rFonts w:ascii="Times New Roman" w:hAnsi="Times New Roman" w:cs="Times New Roman"/>
          <w:sz w:val="24"/>
          <w:szCs w:val="24"/>
        </w:rPr>
        <w:t>х</w:t>
      </w:r>
      <w:r w:rsidRPr="00664430">
        <w:rPr>
          <w:rFonts w:ascii="Times New Roman" w:hAnsi="Times New Roman" w:cs="Times New Roman"/>
          <w:sz w:val="24"/>
          <w:szCs w:val="24"/>
        </w:rPr>
        <w:t xml:space="preserve"> теоретически</w:t>
      </w:r>
      <w:r w:rsidR="00C462A8">
        <w:rPr>
          <w:rFonts w:ascii="Times New Roman" w:hAnsi="Times New Roman" w:cs="Times New Roman"/>
          <w:sz w:val="24"/>
          <w:szCs w:val="24"/>
        </w:rPr>
        <w:t>х</w:t>
      </w:r>
      <w:r w:rsidRPr="00664430">
        <w:rPr>
          <w:rFonts w:ascii="Times New Roman" w:hAnsi="Times New Roman" w:cs="Times New Roman"/>
          <w:sz w:val="24"/>
          <w:szCs w:val="24"/>
        </w:rPr>
        <w:t xml:space="preserve"> сведени</w:t>
      </w:r>
      <w:r w:rsidR="00C462A8">
        <w:rPr>
          <w:rFonts w:ascii="Times New Roman" w:hAnsi="Times New Roman" w:cs="Times New Roman"/>
          <w:sz w:val="24"/>
          <w:szCs w:val="24"/>
        </w:rPr>
        <w:t>й</w:t>
      </w:r>
      <w:r w:rsidRPr="00664430">
        <w:rPr>
          <w:rFonts w:ascii="Times New Roman" w:hAnsi="Times New Roman" w:cs="Times New Roman"/>
          <w:sz w:val="24"/>
          <w:szCs w:val="24"/>
        </w:rPr>
        <w:t xml:space="preserve"> о методике занятий физическими упражнениями, функциях игроков в линиях команды, ознаком</w:t>
      </w:r>
      <w:r w:rsidR="00C462A8">
        <w:rPr>
          <w:rFonts w:ascii="Times New Roman" w:hAnsi="Times New Roman" w:cs="Times New Roman"/>
          <w:sz w:val="24"/>
          <w:szCs w:val="24"/>
        </w:rPr>
        <w:t>ление</w:t>
      </w:r>
      <w:r w:rsidRPr="00664430">
        <w:rPr>
          <w:rFonts w:ascii="Times New Roman" w:hAnsi="Times New Roman" w:cs="Times New Roman"/>
          <w:sz w:val="24"/>
          <w:szCs w:val="24"/>
        </w:rPr>
        <w:t xml:space="preserve"> с та</w:t>
      </w:r>
      <w:r w:rsidR="00C462A8">
        <w:rPr>
          <w:rFonts w:ascii="Times New Roman" w:hAnsi="Times New Roman" w:cs="Times New Roman"/>
          <w:sz w:val="24"/>
          <w:szCs w:val="24"/>
        </w:rPr>
        <w:t>ктическими схемами ведения игры;</w:t>
      </w:r>
      <w:r w:rsidRPr="00664430">
        <w:rPr>
          <w:rFonts w:ascii="Times New Roman" w:hAnsi="Times New Roman" w:cs="Times New Roman"/>
          <w:sz w:val="24"/>
          <w:szCs w:val="24"/>
        </w:rPr>
        <w:t xml:space="preserve"> </w:t>
      </w:r>
    </w:p>
    <w:p w:rsidR="00C462A8" w:rsidRDefault="00C462A8"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62A8">
        <w:rPr>
          <w:rFonts w:ascii="Times New Roman" w:hAnsi="Times New Roman" w:cs="Times New Roman"/>
          <w:b/>
          <w:sz w:val="24"/>
          <w:szCs w:val="24"/>
        </w:rPr>
        <w:t>на т</w:t>
      </w:r>
      <w:r w:rsidR="00B27D2B" w:rsidRPr="00C462A8">
        <w:rPr>
          <w:rFonts w:ascii="Times New Roman" w:hAnsi="Times New Roman" w:cs="Times New Roman"/>
          <w:b/>
          <w:sz w:val="24"/>
          <w:szCs w:val="24"/>
        </w:rPr>
        <w:t>ренировочн</w:t>
      </w:r>
      <w:r w:rsidRPr="00C462A8">
        <w:rPr>
          <w:rFonts w:ascii="Times New Roman" w:hAnsi="Times New Roman" w:cs="Times New Roman"/>
          <w:b/>
          <w:sz w:val="24"/>
          <w:szCs w:val="24"/>
        </w:rPr>
        <w:t>ом</w:t>
      </w:r>
      <w:r w:rsidR="00B27D2B" w:rsidRPr="00C462A8">
        <w:rPr>
          <w:rFonts w:ascii="Times New Roman" w:hAnsi="Times New Roman" w:cs="Times New Roman"/>
          <w:b/>
          <w:sz w:val="24"/>
          <w:szCs w:val="24"/>
        </w:rPr>
        <w:t xml:space="preserve"> этап</w:t>
      </w:r>
      <w:r w:rsidRPr="00C462A8">
        <w:rPr>
          <w:rFonts w:ascii="Times New Roman" w:hAnsi="Times New Roman" w:cs="Times New Roman"/>
          <w:b/>
          <w:sz w:val="24"/>
          <w:szCs w:val="24"/>
        </w:rPr>
        <w:t>е</w:t>
      </w:r>
      <w:r w:rsidR="00B27D2B" w:rsidRPr="00C462A8">
        <w:rPr>
          <w:rFonts w:ascii="Times New Roman" w:hAnsi="Times New Roman" w:cs="Times New Roman"/>
          <w:b/>
          <w:sz w:val="24"/>
          <w:szCs w:val="24"/>
        </w:rPr>
        <w:t xml:space="preserve"> (этап</w:t>
      </w:r>
      <w:r w:rsidRPr="00C462A8">
        <w:rPr>
          <w:rFonts w:ascii="Times New Roman" w:hAnsi="Times New Roman" w:cs="Times New Roman"/>
          <w:b/>
          <w:sz w:val="24"/>
          <w:szCs w:val="24"/>
        </w:rPr>
        <w:t>е</w:t>
      </w:r>
      <w:r w:rsidR="00B27D2B" w:rsidRPr="00C462A8">
        <w:rPr>
          <w:rFonts w:ascii="Times New Roman" w:hAnsi="Times New Roman" w:cs="Times New Roman"/>
          <w:b/>
          <w:sz w:val="24"/>
          <w:szCs w:val="24"/>
        </w:rPr>
        <w:t xml:space="preserve"> спортивной специализации) 5-го года</w:t>
      </w:r>
      <w:r w:rsidR="00B27D2B" w:rsidRPr="00664430">
        <w:rPr>
          <w:rFonts w:ascii="Times New Roman" w:hAnsi="Times New Roman" w:cs="Times New Roman"/>
          <w:sz w:val="24"/>
          <w:szCs w:val="24"/>
        </w:rPr>
        <w:t xml:space="preserve"> спортивной подготовки: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-совершенствова</w:t>
      </w:r>
      <w:r w:rsidR="00C462A8">
        <w:rPr>
          <w:rFonts w:ascii="Times New Roman" w:hAnsi="Times New Roman" w:cs="Times New Roman"/>
          <w:sz w:val="24"/>
          <w:szCs w:val="24"/>
        </w:rPr>
        <w:t>ние</w:t>
      </w:r>
      <w:r w:rsidRPr="00664430">
        <w:rPr>
          <w:rFonts w:ascii="Times New Roman" w:hAnsi="Times New Roman" w:cs="Times New Roman"/>
          <w:sz w:val="24"/>
          <w:szCs w:val="24"/>
        </w:rPr>
        <w:t xml:space="preserve"> всесторонн</w:t>
      </w:r>
      <w:r w:rsidR="00C462A8">
        <w:rPr>
          <w:rFonts w:ascii="Times New Roman" w:hAnsi="Times New Roman" w:cs="Times New Roman"/>
          <w:sz w:val="24"/>
          <w:szCs w:val="24"/>
        </w:rPr>
        <w:t>ей</w:t>
      </w:r>
      <w:r w:rsidRPr="00664430">
        <w:rPr>
          <w:rFonts w:ascii="Times New Roman" w:hAnsi="Times New Roman" w:cs="Times New Roman"/>
          <w:sz w:val="24"/>
          <w:szCs w:val="24"/>
        </w:rPr>
        <w:t xml:space="preserve"> физическ</w:t>
      </w:r>
      <w:r w:rsidR="00C462A8">
        <w:rPr>
          <w:rFonts w:ascii="Times New Roman" w:hAnsi="Times New Roman" w:cs="Times New Roman"/>
          <w:sz w:val="24"/>
          <w:szCs w:val="24"/>
        </w:rPr>
        <w:t>ой</w:t>
      </w:r>
      <w:r w:rsidRPr="00664430">
        <w:rPr>
          <w:rFonts w:ascii="Times New Roman" w:hAnsi="Times New Roman" w:cs="Times New Roman"/>
          <w:sz w:val="24"/>
          <w:szCs w:val="24"/>
        </w:rPr>
        <w:t xml:space="preserve"> подготовк</w:t>
      </w:r>
      <w:r w:rsidR="00C462A8">
        <w:rPr>
          <w:rFonts w:ascii="Times New Roman" w:hAnsi="Times New Roman" w:cs="Times New Roman"/>
          <w:sz w:val="24"/>
          <w:szCs w:val="24"/>
        </w:rPr>
        <w:t>и</w:t>
      </w:r>
      <w:r w:rsidRPr="00664430">
        <w:rPr>
          <w:rFonts w:ascii="Times New Roman" w:hAnsi="Times New Roman" w:cs="Times New Roman"/>
          <w:sz w:val="24"/>
          <w:szCs w:val="24"/>
        </w:rPr>
        <w:t xml:space="preserve"> с преимущественным развитием силы, быстроты, общей и специальной выносливости;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совершенствова</w:t>
      </w:r>
      <w:r w:rsidR="00C462A8">
        <w:rPr>
          <w:rFonts w:ascii="Times New Roman" w:hAnsi="Times New Roman" w:cs="Times New Roman"/>
          <w:sz w:val="24"/>
          <w:szCs w:val="24"/>
        </w:rPr>
        <w:t>ние</w:t>
      </w:r>
      <w:r w:rsidRPr="00664430">
        <w:rPr>
          <w:rFonts w:ascii="Times New Roman" w:hAnsi="Times New Roman" w:cs="Times New Roman"/>
          <w:sz w:val="24"/>
          <w:szCs w:val="24"/>
        </w:rPr>
        <w:t xml:space="preserve"> технически</w:t>
      </w:r>
      <w:r w:rsidR="00C462A8">
        <w:rPr>
          <w:rFonts w:ascii="Times New Roman" w:hAnsi="Times New Roman" w:cs="Times New Roman"/>
          <w:sz w:val="24"/>
          <w:szCs w:val="24"/>
        </w:rPr>
        <w:t>х</w:t>
      </w:r>
      <w:r w:rsidRPr="00664430">
        <w:rPr>
          <w:rFonts w:ascii="Times New Roman" w:hAnsi="Times New Roman" w:cs="Times New Roman"/>
          <w:sz w:val="24"/>
          <w:szCs w:val="24"/>
        </w:rPr>
        <w:t xml:space="preserve"> прием</w:t>
      </w:r>
      <w:r w:rsidR="00C462A8">
        <w:rPr>
          <w:rFonts w:ascii="Times New Roman" w:hAnsi="Times New Roman" w:cs="Times New Roman"/>
          <w:sz w:val="24"/>
          <w:szCs w:val="24"/>
        </w:rPr>
        <w:t>ов</w:t>
      </w:r>
      <w:r w:rsidRPr="00664430">
        <w:rPr>
          <w:rFonts w:ascii="Times New Roman" w:hAnsi="Times New Roman" w:cs="Times New Roman"/>
          <w:sz w:val="24"/>
          <w:szCs w:val="24"/>
        </w:rPr>
        <w:t xml:space="preserve"> игры, дове</w:t>
      </w:r>
      <w:r w:rsidR="00C462A8">
        <w:rPr>
          <w:rFonts w:ascii="Times New Roman" w:hAnsi="Times New Roman" w:cs="Times New Roman"/>
          <w:sz w:val="24"/>
          <w:szCs w:val="24"/>
        </w:rPr>
        <w:t>дение</w:t>
      </w:r>
      <w:r w:rsidRPr="00664430">
        <w:rPr>
          <w:rFonts w:ascii="Times New Roman" w:hAnsi="Times New Roman" w:cs="Times New Roman"/>
          <w:sz w:val="24"/>
          <w:szCs w:val="24"/>
        </w:rPr>
        <w:t xml:space="preserve"> до уровня высокого их выполнения в условиях ограниченного пространства и времени, с активным сопротивлением противника;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-совершенствова</w:t>
      </w:r>
      <w:r w:rsidR="00C462A8">
        <w:rPr>
          <w:rFonts w:ascii="Times New Roman" w:hAnsi="Times New Roman" w:cs="Times New Roman"/>
          <w:sz w:val="24"/>
          <w:szCs w:val="24"/>
        </w:rPr>
        <w:t>ние</w:t>
      </w:r>
      <w:r w:rsidRPr="00664430">
        <w:rPr>
          <w:rFonts w:ascii="Times New Roman" w:hAnsi="Times New Roman" w:cs="Times New Roman"/>
          <w:sz w:val="24"/>
          <w:szCs w:val="24"/>
        </w:rPr>
        <w:t xml:space="preserve"> индивидуальн</w:t>
      </w:r>
      <w:r w:rsidR="00C462A8">
        <w:rPr>
          <w:rFonts w:ascii="Times New Roman" w:hAnsi="Times New Roman" w:cs="Times New Roman"/>
          <w:sz w:val="24"/>
          <w:szCs w:val="24"/>
        </w:rPr>
        <w:t>ой</w:t>
      </w:r>
      <w:r w:rsidRPr="00664430">
        <w:rPr>
          <w:rFonts w:ascii="Times New Roman" w:hAnsi="Times New Roman" w:cs="Times New Roman"/>
          <w:sz w:val="24"/>
          <w:szCs w:val="24"/>
        </w:rPr>
        <w:t>, группов</w:t>
      </w:r>
      <w:r w:rsidR="00C462A8">
        <w:rPr>
          <w:rFonts w:ascii="Times New Roman" w:hAnsi="Times New Roman" w:cs="Times New Roman"/>
          <w:sz w:val="24"/>
          <w:szCs w:val="24"/>
        </w:rPr>
        <w:t>ой</w:t>
      </w:r>
      <w:r w:rsidRPr="00664430">
        <w:rPr>
          <w:rFonts w:ascii="Times New Roman" w:hAnsi="Times New Roman" w:cs="Times New Roman"/>
          <w:sz w:val="24"/>
          <w:szCs w:val="24"/>
        </w:rPr>
        <w:t xml:space="preserve"> и командн</w:t>
      </w:r>
      <w:r w:rsidR="00C462A8">
        <w:rPr>
          <w:rFonts w:ascii="Times New Roman" w:hAnsi="Times New Roman" w:cs="Times New Roman"/>
          <w:sz w:val="24"/>
          <w:szCs w:val="24"/>
        </w:rPr>
        <w:t>ой</w:t>
      </w:r>
      <w:r w:rsidRPr="00664430">
        <w:rPr>
          <w:rFonts w:ascii="Times New Roman" w:hAnsi="Times New Roman" w:cs="Times New Roman"/>
          <w:sz w:val="24"/>
          <w:szCs w:val="24"/>
        </w:rPr>
        <w:t xml:space="preserve"> тактик</w:t>
      </w:r>
      <w:r w:rsidR="00C462A8">
        <w:rPr>
          <w:rFonts w:ascii="Times New Roman" w:hAnsi="Times New Roman" w:cs="Times New Roman"/>
          <w:sz w:val="24"/>
          <w:szCs w:val="24"/>
        </w:rPr>
        <w:t>и</w:t>
      </w:r>
      <w:r w:rsidRPr="00664430">
        <w:rPr>
          <w:rFonts w:ascii="Times New Roman" w:hAnsi="Times New Roman" w:cs="Times New Roman"/>
          <w:sz w:val="24"/>
          <w:szCs w:val="24"/>
        </w:rPr>
        <w:t xml:space="preserve"> игры, изуч</w:t>
      </w:r>
      <w:r w:rsidR="00C462A8">
        <w:rPr>
          <w:rFonts w:ascii="Times New Roman" w:hAnsi="Times New Roman" w:cs="Times New Roman"/>
          <w:sz w:val="24"/>
          <w:szCs w:val="24"/>
        </w:rPr>
        <w:t>ение</w:t>
      </w:r>
      <w:r w:rsidRPr="00664430">
        <w:rPr>
          <w:rFonts w:ascii="Times New Roman" w:hAnsi="Times New Roman" w:cs="Times New Roman"/>
          <w:sz w:val="24"/>
          <w:szCs w:val="24"/>
        </w:rPr>
        <w:t xml:space="preserve"> «стандартны</w:t>
      </w:r>
      <w:r w:rsidR="00C462A8">
        <w:rPr>
          <w:rFonts w:ascii="Times New Roman" w:hAnsi="Times New Roman" w:cs="Times New Roman"/>
          <w:sz w:val="24"/>
          <w:szCs w:val="24"/>
        </w:rPr>
        <w:t>х</w:t>
      </w:r>
      <w:r w:rsidRPr="00664430">
        <w:rPr>
          <w:rFonts w:ascii="Times New Roman" w:hAnsi="Times New Roman" w:cs="Times New Roman"/>
          <w:sz w:val="24"/>
          <w:szCs w:val="24"/>
        </w:rPr>
        <w:t>» положени</w:t>
      </w:r>
      <w:r w:rsidR="00C462A8">
        <w:rPr>
          <w:rFonts w:ascii="Times New Roman" w:hAnsi="Times New Roman" w:cs="Times New Roman"/>
          <w:sz w:val="24"/>
          <w:szCs w:val="24"/>
        </w:rPr>
        <w:t>й</w:t>
      </w:r>
      <w:r w:rsidRPr="00664430">
        <w:rPr>
          <w:rFonts w:ascii="Times New Roman" w:hAnsi="Times New Roman" w:cs="Times New Roman"/>
          <w:sz w:val="24"/>
          <w:szCs w:val="24"/>
        </w:rPr>
        <w:t>, продолж</w:t>
      </w:r>
      <w:r w:rsidR="00C462A8">
        <w:rPr>
          <w:rFonts w:ascii="Times New Roman" w:hAnsi="Times New Roman" w:cs="Times New Roman"/>
          <w:sz w:val="24"/>
          <w:szCs w:val="24"/>
        </w:rPr>
        <w:t>ение</w:t>
      </w:r>
      <w:r w:rsidRPr="00664430">
        <w:rPr>
          <w:rFonts w:ascii="Times New Roman" w:hAnsi="Times New Roman" w:cs="Times New Roman"/>
          <w:sz w:val="24"/>
          <w:szCs w:val="24"/>
        </w:rPr>
        <w:t xml:space="preserve"> </w:t>
      </w:r>
      <w:r w:rsidR="00C462A8">
        <w:rPr>
          <w:rFonts w:ascii="Times New Roman" w:hAnsi="Times New Roman" w:cs="Times New Roman"/>
          <w:sz w:val="24"/>
          <w:szCs w:val="24"/>
        </w:rPr>
        <w:t xml:space="preserve">по </w:t>
      </w:r>
      <w:r w:rsidRPr="00664430">
        <w:rPr>
          <w:rFonts w:ascii="Times New Roman" w:hAnsi="Times New Roman" w:cs="Times New Roman"/>
          <w:sz w:val="24"/>
          <w:szCs w:val="24"/>
        </w:rPr>
        <w:t>разви</w:t>
      </w:r>
      <w:r w:rsidR="00C462A8">
        <w:rPr>
          <w:rFonts w:ascii="Times New Roman" w:hAnsi="Times New Roman" w:cs="Times New Roman"/>
          <w:sz w:val="24"/>
          <w:szCs w:val="24"/>
        </w:rPr>
        <w:t>тию</w:t>
      </w:r>
      <w:r w:rsidRPr="00664430">
        <w:rPr>
          <w:rFonts w:ascii="Times New Roman" w:hAnsi="Times New Roman" w:cs="Times New Roman"/>
          <w:sz w:val="24"/>
          <w:szCs w:val="24"/>
        </w:rPr>
        <w:t xml:space="preserve"> тактическо</w:t>
      </w:r>
      <w:r w:rsidR="00C462A8">
        <w:rPr>
          <w:rFonts w:ascii="Times New Roman" w:hAnsi="Times New Roman" w:cs="Times New Roman"/>
          <w:sz w:val="24"/>
          <w:szCs w:val="24"/>
        </w:rPr>
        <w:t>го</w:t>
      </w:r>
      <w:r w:rsidRPr="00664430">
        <w:rPr>
          <w:rFonts w:ascii="Times New Roman" w:hAnsi="Times New Roman" w:cs="Times New Roman"/>
          <w:sz w:val="24"/>
          <w:szCs w:val="24"/>
        </w:rPr>
        <w:t xml:space="preserve"> мышлени</w:t>
      </w:r>
      <w:r w:rsidR="00C462A8">
        <w:rPr>
          <w:rFonts w:ascii="Times New Roman" w:hAnsi="Times New Roman" w:cs="Times New Roman"/>
          <w:sz w:val="24"/>
          <w:szCs w:val="24"/>
        </w:rPr>
        <w:t>я</w:t>
      </w:r>
      <w:r w:rsidRPr="00664430">
        <w:rPr>
          <w:rFonts w:ascii="Times New Roman" w:hAnsi="Times New Roman" w:cs="Times New Roman"/>
          <w:sz w:val="24"/>
          <w:szCs w:val="24"/>
        </w:rPr>
        <w:t xml:space="preserve"> в сложных игровых ситуациях;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определ</w:t>
      </w:r>
      <w:r w:rsidR="00C462A8">
        <w:rPr>
          <w:rFonts w:ascii="Times New Roman" w:hAnsi="Times New Roman" w:cs="Times New Roman"/>
          <w:sz w:val="24"/>
          <w:szCs w:val="24"/>
        </w:rPr>
        <w:t>ение</w:t>
      </w:r>
      <w:r w:rsidRPr="00664430">
        <w:rPr>
          <w:rFonts w:ascii="Times New Roman" w:hAnsi="Times New Roman" w:cs="Times New Roman"/>
          <w:sz w:val="24"/>
          <w:szCs w:val="24"/>
        </w:rPr>
        <w:t xml:space="preserve"> игровы</w:t>
      </w:r>
      <w:r w:rsidR="00C462A8">
        <w:rPr>
          <w:rFonts w:ascii="Times New Roman" w:hAnsi="Times New Roman" w:cs="Times New Roman"/>
          <w:sz w:val="24"/>
          <w:szCs w:val="24"/>
        </w:rPr>
        <w:t>х</w:t>
      </w:r>
      <w:r w:rsidRPr="00664430">
        <w:rPr>
          <w:rFonts w:ascii="Times New Roman" w:hAnsi="Times New Roman" w:cs="Times New Roman"/>
          <w:sz w:val="24"/>
          <w:szCs w:val="24"/>
        </w:rPr>
        <w:t xml:space="preserve"> мест в составе команды, приобре</w:t>
      </w:r>
      <w:r w:rsidR="00C462A8">
        <w:rPr>
          <w:rFonts w:ascii="Times New Roman" w:hAnsi="Times New Roman" w:cs="Times New Roman"/>
          <w:sz w:val="24"/>
          <w:szCs w:val="24"/>
        </w:rPr>
        <w:t>тение</w:t>
      </w:r>
      <w:r w:rsidRPr="00664430">
        <w:rPr>
          <w:rFonts w:ascii="Times New Roman" w:hAnsi="Times New Roman" w:cs="Times New Roman"/>
          <w:sz w:val="24"/>
          <w:szCs w:val="24"/>
        </w:rPr>
        <w:t xml:space="preserve"> опыт</w:t>
      </w:r>
      <w:r w:rsidR="00C462A8">
        <w:rPr>
          <w:rFonts w:ascii="Times New Roman" w:hAnsi="Times New Roman" w:cs="Times New Roman"/>
          <w:sz w:val="24"/>
          <w:szCs w:val="24"/>
        </w:rPr>
        <w:t>а</w:t>
      </w:r>
      <w:r w:rsidRPr="00664430">
        <w:rPr>
          <w:rFonts w:ascii="Times New Roman" w:hAnsi="Times New Roman" w:cs="Times New Roman"/>
          <w:sz w:val="24"/>
          <w:szCs w:val="24"/>
        </w:rPr>
        <w:t xml:space="preserve"> участия во всероссийских соревнованиях;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усво</w:t>
      </w:r>
      <w:r w:rsidR="00C462A8">
        <w:rPr>
          <w:rFonts w:ascii="Times New Roman" w:hAnsi="Times New Roman" w:cs="Times New Roman"/>
          <w:sz w:val="24"/>
          <w:szCs w:val="24"/>
        </w:rPr>
        <w:t>ение</w:t>
      </w:r>
      <w:r w:rsidRPr="00664430">
        <w:rPr>
          <w:rFonts w:ascii="Times New Roman" w:hAnsi="Times New Roman" w:cs="Times New Roman"/>
          <w:sz w:val="24"/>
          <w:szCs w:val="24"/>
        </w:rPr>
        <w:t xml:space="preserve"> основны</w:t>
      </w:r>
      <w:r w:rsidR="00C462A8">
        <w:rPr>
          <w:rFonts w:ascii="Times New Roman" w:hAnsi="Times New Roman" w:cs="Times New Roman"/>
          <w:sz w:val="24"/>
          <w:szCs w:val="24"/>
        </w:rPr>
        <w:t>х</w:t>
      </w:r>
      <w:r w:rsidRPr="00664430">
        <w:rPr>
          <w:rFonts w:ascii="Times New Roman" w:hAnsi="Times New Roman" w:cs="Times New Roman"/>
          <w:sz w:val="24"/>
          <w:szCs w:val="24"/>
        </w:rPr>
        <w:t xml:space="preserve"> положени</w:t>
      </w:r>
      <w:r w:rsidR="00C462A8">
        <w:rPr>
          <w:rFonts w:ascii="Times New Roman" w:hAnsi="Times New Roman" w:cs="Times New Roman"/>
          <w:sz w:val="24"/>
          <w:szCs w:val="24"/>
        </w:rPr>
        <w:t>й</w:t>
      </w:r>
      <w:r w:rsidRPr="00664430">
        <w:rPr>
          <w:rFonts w:ascii="Times New Roman" w:hAnsi="Times New Roman" w:cs="Times New Roman"/>
          <w:sz w:val="24"/>
          <w:szCs w:val="24"/>
        </w:rPr>
        <w:t xml:space="preserve"> методики спортивной тренировки баскетболистов; </w:t>
      </w:r>
    </w:p>
    <w:p w:rsidR="00C462A8" w:rsidRDefault="00B27D2B" w:rsidP="00C462A8">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овладе</w:t>
      </w:r>
      <w:r w:rsidR="00C462A8">
        <w:rPr>
          <w:rFonts w:ascii="Times New Roman" w:hAnsi="Times New Roman" w:cs="Times New Roman"/>
          <w:sz w:val="24"/>
          <w:szCs w:val="24"/>
        </w:rPr>
        <w:t>ние</w:t>
      </w:r>
      <w:r w:rsidRPr="00664430">
        <w:rPr>
          <w:rFonts w:ascii="Times New Roman" w:hAnsi="Times New Roman" w:cs="Times New Roman"/>
          <w:sz w:val="24"/>
          <w:szCs w:val="24"/>
        </w:rPr>
        <w:t xml:space="preserve"> навыками судейства, воспит</w:t>
      </w:r>
      <w:r w:rsidR="00C462A8">
        <w:rPr>
          <w:rFonts w:ascii="Times New Roman" w:hAnsi="Times New Roman" w:cs="Times New Roman"/>
          <w:sz w:val="24"/>
          <w:szCs w:val="24"/>
        </w:rPr>
        <w:t>ание</w:t>
      </w:r>
      <w:r w:rsidRPr="00664430">
        <w:rPr>
          <w:rFonts w:ascii="Times New Roman" w:hAnsi="Times New Roman" w:cs="Times New Roman"/>
          <w:sz w:val="24"/>
          <w:szCs w:val="24"/>
        </w:rPr>
        <w:t xml:space="preserve"> инструкторски</w:t>
      </w:r>
      <w:r w:rsidR="00C462A8">
        <w:rPr>
          <w:rFonts w:ascii="Times New Roman" w:hAnsi="Times New Roman" w:cs="Times New Roman"/>
          <w:sz w:val="24"/>
          <w:szCs w:val="24"/>
        </w:rPr>
        <w:t>х</w:t>
      </w:r>
      <w:r w:rsidRPr="00664430">
        <w:rPr>
          <w:rFonts w:ascii="Times New Roman" w:hAnsi="Times New Roman" w:cs="Times New Roman"/>
          <w:sz w:val="24"/>
          <w:szCs w:val="24"/>
        </w:rPr>
        <w:t xml:space="preserve"> навык</w:t>
      </w:r>
      <w:r w:rsidR="00C462A8">
        <w:rPr>
          <w:rFonts w:ascii="Times New Roman" w:hAnsi="Times New Roman" w:cs="Times New Roman"/>
          <w:sz w:val="24"/>
          <w:szCs w:val="24"/>
        </w:rPr>
        <w:t>ов</w:t>
      </w:r>
      <w:r w:rsidRPr="00664430">
        <w:rPr>
          <w:rFonts w:ascii="Times New Roman" w:hAnsi="Times New Roman" w:cs="Times New Roman"/>
          <w:sz w:val="24"/>
          <w:szCs w:val="24"/>
        </w:rPr>
        <w:t>, совершенствова</w:t>
      </w:r>
      <w:r w:rsidR="00C462A8">
        <w:rPr>
          <w:rFonts w:ascii="Times New Roman" w:hAnsi="Times New Roman" w:cs="Times New Roman"/>
          <w:sz w:val="24"/>
          <w:szCs w:val="24"/>
        </w:rPr>
        <w:t>ние</w:t>
      </w:r>
      <w:r w:rsidRPr="00664430">
        <w:rPr>
          <w:rFonts w:ascii="Times New Roman" w:hAnsi="Times New Roman" w:cs="Times New Roman"/>
          <w:sz w:val="24"/>
          <w:szCs w:val="24"/>
        </w:rPr>
        <w:t xml:space="preserve"> навык</w:t>
      </w:r>
      <w:r w:rsidR="00C462A8">
        <w:rPr>
          <w:rFonts w:ascii="Times New Roman" w:hAnsi="Times New Roman" w:cs="Times New Roman"/>
          <w:sz w:val="24"/>
          <w:szCs w:val="24"/>
        </w:rPr>
        <w:t>ов</w:t>
      </w:r>
      <w:r w:rsidRPr="00664430">
        <w:rPr>
          <w:rFonts w:ascii="Times New Roman" w:hAnsi="Times New Roman" w:cs="Times New Roman"/>
          <w:sz w:val="24"/>
          <w:szCs w:val="24"/>
        </w:rPr>
        <w:t xml:space="preserve"> самостоя</w:t>
      </w:r>
      <w:r w:rsidR="00C462A8">
        <w:rPr>
          <w:rFonts w:ascii="Times New Roman" w:hAnsi="Times New Roman" w:cs="Times New Roman"/>
          <w:sz w:val="24"/>
          <w:szCs w:val="24"/>
        </w:rPr>
        <w:t>тельных занятий;</w:t>
      </w:r>
    </w:p>
    <w:p w:rsidR="000B6C7D" w:rsidRDefault="00C462A8"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62A8">
        <w:rPr>
          <w:rFonts w:ascii="Times New Roman" w:hAnsi="Times New Roman" w:cs="Times New Roman"/>
          <w:b/>
          <w:sz w:val="24"/>
          <w:szCs w:val="24"/>
        </w:rPr>
        <w:t>на э</w:t>
      </w:r>
      <w:r w:rsidR="00B27D2B" w:rsidRPr="00C462A8">
        <w:rPr>
          <w:rFonts w:ascii="Times New Roman" w:hAnsi="Times New Roman" w:cs="Times New Roman"/>
          <w:b/>
          <w:sz w:val="24"/>
          <w:szCs w:val="24"/>
        </w:rPr>
        <w:t>тап</w:t>
      </w:r>
      <w:r w:rsidRPr="00C462A8">
        <w:rPr>
          <w:rFonts w:ascii="Times New Roman" w:hAnsi="Times New Roman" w:cs="Times New Roman"/>
          <w:b/>
          <w:sz w:val="24"/>
          <w:szCs w:val="24"/>
        </w:rPr>
        <w:t>ах</w:t>
      </w:r>
      <w:r w:rsidR="00B27D2B" w:rsidRPr="00C462A8">
        <w:rPr>
          <w:rFonts w:ascii="Times New Roman" w:hAnsi="Times New Roman" w:cs="Times New Roman"/>
          <w:b/>
          <w:sz w:val="24"/>
          <w:szCs w:val="24"/>
        </w:rPr>
        <w:t xml:space="preserve"> совершенствования спортивного мастерства и высшего спортивного мастерства</w:t>
      </w:r>
      <w:r>
        <w:rPr>
          <w:rFonts w:ascii="Times New Roman" w:hAnsi="Times New Roman" w:cs="Times New Roman"/>
          <w:sz w:val="24"/>
          <w:szCs w:val="24"/>
        </w:rPr>
        <w:t xml:space="preserve"> </w:t>
      </w:r>
    </w:p>
    <w:p w:rsidR="00B27D2B" w:rsidRDefault="00C462A8" w:rsidP="008D7181">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27D2B" w:rsidRPr="00664430">
        <w:rPr>
          <w:rFonts w:ascii="Times New Roman" w:hAnsi="Times New Roman" w:cs="Times New Roman"/>
          <w:sz w:val="24"/>
          <w:szCs w:val="24"/>
        </w:rPr>
        <w:t xml:space="preserve"> 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25488B" w:rsidRPr="004F57E7" w:rsidRDefault="0025488B" w:rsidP="0025488B">
      <w:pPr>
        <w:ind w:left="360"/>
        <w:jc w:val="center"/>
        <w:rPr>
          <w:rFonts w:ascii="Times New Roman" w:hAnsi="Times New Roman" w:cs="Times New Roman"/>
          <w:b/>
          <w:sz w:val="24"/>
          <w:szCs w:val="24"/>
        </w:rPr>
      </w:pPr>
      <w:r w:rsidRPr="004F57E7">
        <w:rPr>
          <w:rFonts w:ascii="Times New Roman" w:hAnsi="Times New Roman" w:cs="Times New Roman"/>
          <w:b/>
          <w:sz w:val="24"/>
          <w:szCs w:val="24"/>
        </w:rPr>
        <w:t>2.</w:t>
      </w:r>
      <w:r w:rsidR="001113F2" w:rsidRPr="004F57E7">
        <w:rPr>
          <w:rFonts w:ascii="Times New Roman" w:hAnsi="Times New Roman" w:cs="Times New Roman"/>
          <w:b/>
          <w:sz w:val="24"/>
          <w:szCs w:val="24"/>
        </w:rPr>
        <w:t xml:space="preserve"> </w:t>
      </w:r>
      <w:r w:rsidR="000B6C7D">
        <w:rPr>
          <w:rFonts w:ascii="Times New Roman" w:hAnsi="Times New Roman" w:cs="Times New Roman"/>
          <w:b/>
          <w:sz w:val="24"/>
          <w:szCs w:val="24"/>
        </w:rPr>
        <w:t>НОРМАТИВНАЯ  ЧАСТЬ</w:t>
      </w:r>
    </w:p>
    <w:p w:rsidR="00E1498C" w:rsidRPr="002456A9" w:rsidRDefault="0025488B" w:rsidP="002456A9">
      <w:pPr>
        <w:spacing w:line="240" w:lineRule="auto"/>
        <w:jc w:val="center"/>
        <w:rPr>
          <w:rFonts w:ascii="Times New Roman" w:hAnsi="Times New Roman" w:cs="Times New Roman"/>
          <w:b/>
          <w:sz w:val="24"/>
          <w:szCs w:val="24"/>
        </w:rPr>
      </w:pPr>
      <w:r w:rsidRPr="002456A9">
        <w:rPr>
          <w:rFonts w:ascii="Times New Roman" w:hAnsi="Times New Roman" w:cs="Times New Roman"/>
          <w:b/>
          <w:sz w:val="24"/>
          <w:szCs w:val="24"/>
        </w:rPr>
        <w:t>2.1. 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w:t>
      </w:r>
      <w:r w:rsidR="00E1498C" w:rsidRPr="002456A9">
        <w:rPr>
          <w:rFonts w:ascii="Times New Roman" w:hAnsi="Times New Roman" w:cs="Times New Roman"/>
          <w:b/>
          <w:sz w:val="24"/>
          <w:szCs w:val="24"/>
        </w:rPr>
        <w:t xml:space="preserve">ивной подготовки </w:t>
      </w:r>
    </w:p>
    <w:p w:rsidR="00E1498C" w:rsidRDefault="00E1498C" w:rsidP="00E1498C">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r w:rsidR="00E21ED6">
        <w:rPr>
          <w:rFonts w:ascii="Times New Roman" w:hAnsi="Times New Roman" w:cs="Times New Roman"/>
          <w:sz w:val="24"/>
          <w:szCs w:val="24"/>
        </w:rPr>
        <w:t>*</w:t>
      </w:r>
    </w:p>
    <w:p w:rsidR="00E21ED6" w:rsidRPr="00E21ED6" w:rsidRDefault="00E21ED6" w:rsidP="00E1498C">
      <w:pPr>
        <w:pStyle w:val="ConsPlusNormal"/>
        <w:jc w:val="center"/>
        <w:rPr>
          <w:rFonts w:ascii="Times New Roman" w:hAnsi="Times New Roman" w:cs="Times New Roman"/>
          <w:b/>
          <w:sz w:val="24"/>
          <w:szCs w:val="24"/>
        </w:rPr>
      </w:pPr>
      <w:r w:rsidRPr="00E21ED6">
        <w:rPr>
          <w:rFonts w:ascii="Times New Roman" w:eastAsiaTheme="minorHAnsi" w:hAnsi="Times New Roman" w:cs="Times New Roman"/>
          <w:b/>
          <w:sz w:val="24"/>
          <w:szCs w:val="24"/>
        </w:rPr>
        <w:t xml:space="preserve">Продолжительность </w:t>
      </w:r>
      <w:r w:rsidRPr="00E21ED6">
        <w:rPr>
          <w:rFonts w:ascii="Times New Roman" w:hAnsi="Times New Roman" w:cs="Times New Roman"/>
          <w:b/>
          <w:sz w:val="24"/>
          <w:szCs w:val="24"/>
        </w:rPr>
        <w:t xml:space="preserve">этапов спортивной подготовки, </w:t>
      </w:r>
    </w:p>
    <w:p w:rsidR="00E1498C" w:rsidRPr="00E21ED6" w:rsidRDefault="00E21ED6" w:rsidP="00E1498C">
      <w:pPr>
        <w:pStyle w:val="ConsPlusNormal"/>
        <w:jc w:val="center"/>
        <w:rPr>
          <w:rFonts w:ascii="Times New Roman" w:eastAsiaTheme="minorHAnsi" w:hAnsi="Times New Roman" w:cs="Times New Roman"/>
          <w:b/>
          <w:sz w:val="24"/>
          <w:szCs w:val="24"/>
        </w:rPr>
      </w:pPr>
      <w:r w:rsidRPr="00E21ED6">
        <w:rPr>
          <w:rFonts w:ascii="Times New Roman" w:hAnsi="Times New Roman" w:cs="Times New Roman"/>
          <w:b/>
          <w:sz w:val="24"/>
          <w:szCs w:val="24"/>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баскетбол</w:t>
      </w:r>
    </w:p>
    <w:p w:rsidR="00E1498C" w:rsidRPr="00E1498C" w:rsidRDefault="00E1498C" w:rsidP="00E1498C">
      <w:pPr>
        <w:pStyle w:val="ConsPlusNormal"/>
        <w:jc w:val="both"/>
        <w:rPr>
          <w:rFonts w:ascii="Times New Roman" w:eastAsiaTheme="minorHAnsi"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2"/>
        <w:gridCol w:w="2507"/>
        <w:gridCol w:w="1864"/>
        <w:gridCol w:w="1946"/>
      </w:tblGrid>
      <w:tr w:rsidR="00E1498C" w:rsidRPr="00E1498C" w:rsidTr="008D1CB5">
        <w:tc>
          <w:tcPr>
            <w:tcW w:w="3628" w:type="dxa"/>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Этапы спортивной подготовки</w:t>
            </w:r>
          </w:p>
        </w:tc>
        <w:tc>
          <w:tcPr>
            <w:tcW w:w="2734" w:type="dxa"/>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Продолжительность этапов (в годах)</w:t>
            </w:r>
          </w:p>
        </w:tc>
        <w:tc>
          <w:tcPr>
            <w:tcW w:w="2029" w:type="dxa"/>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Минимальный возраст для зачисления в группы (лет)</w:t>
            </w:r>
          </w:p>
        </w:tc>
        <w:tc>
          <w:tcPr>
            <w:tcW w:w="2119" w:type="dxa"/>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Наполняемость групп (человек)</w:t>
            </w:r>
          </w:p>
        </w:tc>
      </w:tr>
      <w:tr w:rsidR="00E1498C" w:rsidRPr="00E1498C" w:rsidTr="008D1CB5">
        <w:tc>
          <w:tcPr>
            <w:tcW w:w="3628" w:type="dxa"/>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Этап начальной подготовки</w:t>
            </w:r>
          </w:p>
        </w:tc>
        <w:tc>
          <w:tcPr>
            <w:tcW w:w="2734" w:type="dxa"/>
            <w:vAlign w:val="center"/>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3</w:t>
            </w:r>
          </w:p>
        </w:tc>
        <w:tc>
          <w:tcPr>
            <w:tcW w:w="2029" w:type="dxa"/>
            <w:vAlign w:val="center"/>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8</w:t>
            </w:r>
          </w:p>
        </w:tc>
        <w:tc>
          <w:tcPr>
            <w:tcW w:w="2119" w:type="dxa"/>
            <w:vAlign w:val="center"/>
          </w:tcPr>
          <w:p w:rsidR="00E1498C" w:rsidRPr="00E1498C" w:rsidRDefault="00E1498C" w:rsidP="00E21ED6">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 xml:space="preserve">15 </w:t>
            </w:r>
            <w:r w:rsidR="00E21ED6">
              <w:rPr>
                <w:rFonts w:ascii="Times New Roman" w:eastAsiaTheme="minorHAnsi" w:hAnsi="Times New Roman" w:cs="Times New Roman"/>
                <w:sz w:val="24"/>
                <w:szCs w:val="24"/>
              </w:rPr>
              <w:t>–</w:t>
            </w:r>
            <w:r w:rsidRPr="00E1498C">
              <w:rPr>
                <w:rFonts w:ascii="Times New Roman" w:eastAsiaTheme="minorHAnsi" w:hAnsi="Times New Roman" w:cs="Times New Roman"/>
                <w:sz w:val="24"/>
                <w:szCs w:val="24"/>
              </w:rPr>
              <w:t xml:space="preserve"> 25</w:t>
            </w:r>
          </w:p>
        </w:tc>
      </w:tr>
      <w:tr w:rsidR="00E1498C" w:rsidRPr="00E1498C" w:rsidTr="008D1CB5">
        <w:tc>
          <w:tcPr>
            <w:tcW w:w="3628" w:type="dxa"/>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Тренировочный этап (этап спортивной специализации)</w:t>
            </w:r>
          </w:p>
        </w:tc>
        <w:tc>
          <w:tcPr>
            <w:tcW w:w="2734" w:type="dxa"/>
            <w:vAlign w:val="center"/>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5</w:t>
            </w:r>
          </w:p>
        </w:tc>
        <w:tc>
          <w:tcPr>
            <w:tcW w:w="2029" w:type="dxa"/>
            <w:vAlign w:val="center"/>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11</w:t>
            </w:r>
          </w:p>
        </w:tc>
        <w:tc>
          <w:tcPr>
            <w:tcW w:w="2119" w:type="dxa"/>
            <w:vAlign w:val="center"/>
          </w:tcPr>
          <w:p w:rsidR="00E1498C" w:rsidRPr="00E1498C" w:rsidRDefault="00E1498C" w:rsidP="00E21ED6">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 xml:space="preserve">12 </w:t>
            </w:r>
            <w:r w:rsidR="00E21ED6">
              <w:rPr>
                <w:rFonts w:ascii="Times New Roman" w:eastAsiaTheme="minorHAnsi" w:hAnsi="Times New Roman" w:cs="Times New Roman"/>
                <w:sz w:val="24"/>
                <w:szCs w:val="24"/>
              </w:rPr>
              <w:t>–</w:t>
            </w:r>
            <w:r w:rsidRPr="00E1498C">
              <w:rPr>
                <w:rFonts w:ascii="Times New Roman" w:eastAsiaTheme="minorHAnsi" w:hAnsi="Times New Roman" w:cs="Times New Roman"/>
                <w:sz w:val="24"/>
                <w:szCs w:val="24"/>
              </w:rPr>
              <w:t xml:space="preserve"> 20</w:t>
            </w:r>
          </w:p>
        </w:tc>
      </w:tr>
      <w:tr w:rsidR="00E1498C" w:rsidRPr="00E1498C" w:rsidTr="008D1CB5">
        <w:tc>
          <w:tcPr>
            <w:tcW w:w="3628" w:type="dxa"/>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Этап совершенствования спортивного мастерства</w:t>
            </w:r>
          </w:p>
        </w:tc>
        <w:tc>
          <w:tcPr>
            <w:tcW w:w="2734" w:type="dxa"/>
            <w:vAlign w:val="center"/>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Без ограничений</w:t>
            </w:r>
          </w:p>
        </w:tc>
        <w:tc>
          <w:tcPr>
            <w:tcW w:w="2029" w:type="dxa"/>
            <w:vAlign w:val="center"/>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14</w:t>
            </w:r>
          </w:p>
        </w:tc>
        <w:tc>
          <w:tcPr>
            <w:tcW w:w="2119" w:type="dxa"/>
            <w:vAlign w:val="center"/>
          </w:tcPr>
          <w:p w:rsidR="00E1498C" w:rsidRPr="00E1498C" w:rsidRDefault="00E1498C" w:rsidP="00E21ED6">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 xml:space="preserve">6 </w:t>
            </w:r>
            <w:r w:rsidR="00E21ED6">
              <w:rPr>
                <w:rFonts w:ascii="Times New Roman" w:eastAsiaTheme="minorHAnsi" w:hAnsi="Times New Roman" w:cs="Times New Roman"/>
                <w:sz w:val="24"/>
                <w:szCs w:val="24"/>
              </w:rPr>
              <w:t>–</w:t>
            </w:r>
            <w:r w:rsidRPr="00E1498C">
              <w:rPr>
                <w:rFonts w:ascii="Times New Roman" w:eastAsiaTheme="minorHAnsi" w:hAnsi="Times New Roman" w:cs="Times New Roman"/>
                <w:sz w:val="24"/>
                <w:szCs w:val="24"/>
              </w:rPr>
              <w:t xml:space="preserve"> 12</w:t>
            </w:r>
          </w:p>
        </w:tc>
      </w:tr>
      <w:tr w:rsidR="00E1498C" w:rsidRPr="00E1498C" w:rsidTr="008D1CB5">
        <w:tc>
          <w:tcPr>
            <w:tcW w:w="3628" w:type="dxa"/>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Этап высшего спортивного мастерства</w:t>
            </w:r>
          </w:p>
        </w:tc>
        <w:tc>
          <w:tcPr>
            <w:tcW w:w="2734" w:type="dxa"/>
            <w:vAlign w:val="center"/>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Без ограничений</w:t>
            </w:r>
          </w:p>
        </w:tc>
        <w:tc>
          <w:tcPr>
            <w:tcW w:w="2029" w:type="dxa"/>
            <w:vAlign w:val="center"/>
          </w:tcPr>
          <w:p w:rsidR="00E1498C" w:rsidRPr="00E1498C" w:rsidRDefault="00E1498C" w:rsidP="008D1CB5">
            <w:pPr>
              <w:pStyle w:val="ConsPlusNormal"/>
              <w:jc w:val="center"/>
              <w:rPr>
                <w:rFonts w:ascii="Times New Roman" w:eastAsiaTheme="minorHAnsi" w:hAnsi="Times New Roman" w:cs="Times New Roman"/>
                <w:sz w:val="24"/>
                <w:szCs w:val="24"/>
              </w:rPr>
            </w:pPr>
            <w:r w:rsidRPr="00E1498C">
              <w:rPr>
                <w:rFonts w:ascii="Times New Roman" w:eastAsiaTheme="minorHAnsi" w:hAnsi="Times New Roman" w:cs="Times New Roman"/>
                <w:sz w:val="24"/>
                <w:szCs w:val="24"/>
              </w:rPr>
              <w:t>14</w:t>
            </w:r>
          </w:p>
        </w:tc>
        <w:tc>
          <w:tcPr>
            <w:tcW w:w="2119" w:type="dxa"/>
            <w:vAlign w:val="center"/>
          </w:tcPr>
          <w:p w:rsidR="00E1498C" w:rsidRPr="00E1498C" w:rsidRDefault="00E21ED6" w:rsidP="00E21ED6">
            <w:pPr>
              <w:pStyle w:val="ConsPlusNormal"/>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1–</w:t>
            </w:r>
            <w:r w:rsidR="00E1498C" w:rsidRPr="00E1498C">
              <w:rPr>
                <w:rFonts w:ascii="Times New Roman" w:eastAsiaTheme="minorHAnsi" w:hAnsi="Times New Roman" w:cs="Times New Roman"/>
                <w:sz w:val="24"/>
                <w:szCs w:val="24"/>
              </w:rPr>
              <w:t xml:space="preserve"> 2</w:t>
            </w:r>
          </w:p>
        </w:tc>
      </w:tr>
    </w:tbl>
    <w:p w:rsidR="00E1498C" w:rsidRPr="00E21ED6" w:rsidRDefault="00E21ED6" w:rsidP="00E21ED6">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1 к Федеральному стандарту спортивной подготовки по виду спорта баскетбол</w:t>
      </w:r>
    </w:p>
    <w:p w:rsidR="002456A9" w:rsidRDefault="00E21ED6"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На этап начальной подготовки зачисляются лица не моложе 8 лет, желающие заниматься баскетболом.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w:t>
      </w:r>
      <w:r w:rsidR="002456A9">
        <w:rPr>
          <w:rFonts w:ascii="Times New Roman" w:hAnsi="Times New Roman" w:cs="Times New Roman"/>
          <w:sz w:val="24"/>
          <w:szCs w:val="24"/>
        </w:rPr>
        <w:t>е</w:t>
      </w:r>
      <w:r w:rsidR="0025488B" w:rsidRPr="00664430">
        <w:rPr>
          <w:rFonts w:ascii="Times New Roman" w:hAnsi="Times New Roman" w:cs="Times New Roman"/>
          <w:sz w:val="24"/>
          <w:szCs w:val="24"/>
        </w:rPr>
        <w:t xml:space="preserve"> для зачисления в группы на данном этапе. </w:t>
      </w:r>
    </w:p>
    <w:p w:rsidR="002456A9" w:rsidRDefault="002456A9"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На тренировочный этап (этап спортивной специализации) зачисляются спортсмены не моложе 11 лет. Эти спортсмены должны успешно сдать нормативы по общей физической и специальной физической подготовк</w:t>
      </w:r>
      <w:r>
        <w:rPr>
          <w:rFonts w:ascii="Times New Roman" w:hAnsi="Times New Roman" w:cs="Times New Roman"/>
          <w:sz w:val="24"/>
          <w:szCs w:val="24"/>
        </w:rPr>
        <w:t>е</w:t>
      </w:r>
      <w:r w:rsidR="0025488B" w:rsidRPr="00664430">
        <w:rPr>
          <w:rFonts w:ascii="Times New Roman" w:hAnsi="Times New Roman" w:cs="Times New Roman"/>
          <w:sz w:val="24"/>
          <w:szCs w:val="24"/>
        </w:rPr>
        <w:t xml:space="preserve"> для зачисления в группы на данном этапе. </w:t>
      </w:r>
    </w:p>
    <w:p w:rsidR="002456A9" w:rsidRDefault="002456A9" w:rsidP="00A531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488B" w:rsidRPr="00664430">
        <w:rPr>
          <w:rFonts w:ascii="Times New Roman" w:hAnsi="Times New Roman" w:cs="Times New Roman"/>
          <w:sz w:val="24"/>
          <w:szCs w:val="24"/>
        </w:rPr>
        <w:t>На этап совершенствования спортивного мастерства зачисляются спортсмены не моложе 14 лет и старше. Эти спортсмены должны иметь спортивный разряд не ниже 1-го спортивного разряда, успешно сдать нормативы по общей физической и специальной физической подготовк</w:t>
      </w:r>
      <w:r>
        <w:rPr>
          <w:rFonts w:ascii="Times New Roman" w:hAnsi="Times New Roman" w:cs="Times New Roman"/>
          <w:sz w:val="24"/>
          <w:szCs w:val="24"/>
        </w:rPr>
        <w:t>е</w:t>
      </w:r>
      <w:r w:rsidR="0025488B" w:rsidRPr="00664430">
        <w:rPr>
          <w:rFonts w:ascii="Times New Roman" w:hAnsi="Times New Roman" w:cs="Times New Roman"/>
          <w:sz w:val="24"/>
          <w:szCs w:val="24"/>
        </w:rPr>
        <w:t xml:space="preserve"> для зачисления в группу на этап совершенствования спортивного мастерства. </w:t>
      </w:r>
    </w:p>
    <w:p w:rsidR="00204572" w:rsidRDefault="002456A9"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На этап высшего спортивного мастерства зачисляются спортсмены не моложе 14 лет и старше. Эти спортсмены должны иметь спортивн</w:t>
      </w:r>
      <w:r>
        <w:rPr>
          <w:rFonts w:ascii="Times New Roman" w:hAnsi="Times New Roman" w:cs="Times New Roman"/>
          <w:sz w:val="24"/>
          <w:szCs w:val="24"/>
        </w:rPr>
        <w:t>ое</w:t>
      </w:r>
      <w:r w:rsidR="0025488B" w:rsidRPr="00664430">
        <w:rPr>
          <w:rFonts w:ascii="Times New Roman" w:hAnsi="Times New Roman" w:cs="Times New Roman"/>
          <w:sz w:val="24"/>
          <w:szCs w:val="24"/>
        </w:rPr>
        <w:t xml:space="preserve"> </w:t>
      </w:r>
      <w:r>
        <w:rPr>
          <w:rFonts w:ascii="Times New Roman" w:hAnsi="Times New Roman" w:cs="Times New Roman"/>
          <w:sz w:val="24"/>
          <w:szCs w:val="24"/>
        </w:rPr>
        <w:t>звание</w:t>
      </w:r>
      <w:r w:rsidR="0025488B" w:rsidRPr="00664430">
        <w:rPr>
          <w:rFonts w:ascii="Times New Roman" w:hAnsi="Times New Roman" w:cs="Times New Roman"/>
          <w:sz w:val="24"/>
          <w:szCs w:val="24"/>
        </w:rPr>
        <w:t xml:space="preserve"> не ниже кандидата в мастера спорта, успешно сдать нормативы по общей физической и специальной физической подготовк</w:t>
      </w:r>
      <w:r w:rsidR="00204572">
        <w:rPr>
          <w:rFonts w:ascii="Times New Roman" w:hAnsi="Times New Roman" w:cs="Times New Roman"/>
          <w:sz w:val="24"/>
          <w:szCs w:val="24"/>
        </w:rPr>
        <w:t>е</w:t>
      </w:r>
      <w:r w:rsidR="0025488B" w:rsidRPr="00664430">
        <w:rPr>
          <w:rFonts w:ascii="Times New Roman" w:hAnsi="Times New Roman" w:cs="Times New Roman"/>
          <w:sz w:val="24"/>
          <w:szCs w:val="24"/>
        </w:rPr>
        <w:t xml:space="preserve"> для зачисления в группу на этап высшего спортивного мастерства. </w:t>
      </w:r>
    </w:p>
    <w:p w:rsidR="00F75F5E" w:rsidRPr="002456A9" w:rsidRDefault="0025488B" w:rsidP="002456A9">
      <w:pPr>
        <w:spacing w:line="240" w:lineRule="auto"/>
        <w:jc w:val="center"/>
        <w:rPr>
          <w:rFonts w:ascii="Times New Roman" w:hAnsi="Times New Roman" w:cs="Times New Roman"/>
          <w:b/>
          <w:sz w:val="24"/>
          <w:szCs w:val="24"/>
        </w:rPr>
      </w:pPr>
      <w:r w:rsidRPr="002456A9">
        <w:rPr>
          <w:rFonts w:ascii="Times New Roman" w:hAnsi="Times New Roman" w:cs="Times New Roman"/>
          <w:b/>
          <w:sz w:val="24"/>
          <w:szCs w:val="24"/>
        </w:rPr>
        <w:t>2.2. Соотношение объемов тренировочного процесса по виду спортивной подготовки на этапах спортивной подготовки</w:t>
      </w:r>
    </w:p>
    <w:p w:rsidR="00F75F5E" w:rsidRDefault="00F75F5E" w:rsidP="00F75F5E">
      <w:pPr>
        <w:spacing w:line="240" w:lineRule="auto"/>
        <w:jc w:val="right"/>
        <w:rPr>
          <w:rFonts w:ascii="Times New Roman" w:hAnsi="Times New Roman" w:cs="Times New Roman"/>
          <w:sz w:val="24"/>
          <w:szCs w:val="24"/>
        </w:rPr>
      </w:pPr>
      <w:r w:rsidRPr="00664430">
        <w:rPr>
          <w:rFonts w:ascii="Times New Roman" w:hAnsi="Times New Roman" w:cs="Times New Roman"/>
          <w:sz w:val="24"/>
          <w:szCs w:val="24"/>
        </w:rPr>
        <w:t xml:space="preserve">Таблица № </w:t>
      </w:r>
      <w:r>
        <w:rPr>
          <w:rFonts w:ascii="Times New Roman" w:hAnsi="Times New Roman" w:cs="Times New Roman"/>
          <w:sz w:val="24"/>
          <w:szCs w:val="24"/>
        </w:rPr>
        <w:t>3*</w:t>
      </w:r>
    </w:p>
    <w:p w:rsidR="00F75F5E" w:rsidRPr="00F75F5E" w:rsidRDefault="0025488B" w:rsidP="00F75F5E">
      <w:pPr>
        <w:jc w:val="center"/>
        <w:rPr>
          <w:rFonts w:ascii="Times New Roman" w:hAnsi="Times New Roman" w:cs="Times New Roman"/>
          <w:b/>
          <w:sz w:val="24"/>
          <w:szCs w:val="24"/>
        </w:rPr>
      </w:pPr>
      <w:r w:rsidRPr="00F75F5E">
        <w:rPr>
          <w:rFonts w:ascii="Times New Roman" w:hAnsi="Times New Roman" w:cs="Times New Roman"/>
          <w:b/>
          <w:sz w:val="24"/>
          <w:szCs w:val="24"/>
        </w:rPr>
        <w:t>Соотношение объемов тренировочного процесса по виду спортивной подготовки на этапах спортивной подготовки по баскетболу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992"/>
        <w:gridCol w:w="851"/>
        <w:gridCol w:w="992"/>
        <w:gridCol w:w="992"/>
        <w:gridCol w:w="1418"/>
        <w:gridCol w:w="1355"/>
      </w:tblGrid>
      <w:tr w:rsidR="00F75F5E" w:rsidRPr="002456A9" w:rsidTr="00DD3C7B">
        <w:tc>
          <w:tcPr>
            <w:tcW w:w="3039" w:type="dxa"/>
            <w:vMerge w:val="restart"/>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Разделы спортивной подготовки</w:t>
            </w:r>
          </w:p>
        </w:tc>
        <w:tc>
          <w:tcPr>
            <w:tcW w:w="6600" w:type="dxa"/>
            <w:gridSpan w:val="6"/>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Этапы и годы спортивной подготовки</w:t>
            </w:r>
          </w:p>
        </w:tc>
      </w:tr>
      <w:tr w:rsidR="00F75F5E" w:rsidRPr="002456A9" w:rsidTr="00DD3C7B">
        <w:tc>
          <w:tcPr>
            <w:tcW w:w="3039" w:type="dxa"/>
            <w:vMerge/>
          </w:tcPr>
          <w:p w:rsidR="00F75F5E" w:rsidRPr="002456A9" w:rsidRDefault="00F75F5E" w:rsidP="008D1CB5">
            <w:pPr>
              <w:rPr>
                <w:rFonts w:ascii="Times New Roman" w:hAnsi="Times New Roman" w:cs="Times New Roman"/>
              </w:rPr>
            </w:pPr>
          </w:p>
        </w:tc>
        <w:tc>
          <w:tcPr>
            <w:tcW w:w="1843" w:type="dxa"/>
            <w:gridSpan w:val="2"/>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Этап начальной подготовки</w:t>
            </w:r>
          </w:p>
        </w:tc>
        <w:tc>
          <w:tcPr>
            <w:tcW w:w="1984" w:type="dxa"/>
            <w:gridSpan w:val="2"/>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Тренировочный этап (этап спортивной специализации)</w:t>
            </w:r>
          </w:p>
        </w:tc>
        <w:tc>
          <w:tcPr>
            <w:tcW w:w="1418" w:type="dxa"/>
            <w:vMerge w:val="restart"/>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Этап совершенствования спортивного мастерства</w:t>
            </w:r>
          </w:p>
        </w:tc>
        <w:tc>
          <w:tcPr>
            <w:tcW w:w="1355" w:type="dxa"/>
            <w:vMerge w:val="restart"/>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Этап высшего спортивного мастерства</w:t>
            </w:r>
          </w:p>
        </w:tc>
      </w:tr>
      <w:tr w:rsidR="00DD3C7B" w:rsidRPr="002456A9" w:rsidTr="00DD3C7B">
        <w:tc>
          <w:tcPr>
            <w:tcW w:w="3039" w:type="dxa"/>
            <w:vMerge/>
          </w:tcPr>
          <w:p w:rsidR="00F75F5E" w:rsidRPr="002456A9" w:rsidRDefault="00F75F5E" w:rsidP="008D1CB5">
            <w:pPr>
              <w:rPr>
                <w:rFonts w:ascii="Times New Roman" w:hAnsi="Times New Roman" w:cs="Times New Roman"/>
              </w:rPr>
            </w:pPr>
          </w:p>
        </w:tc>
        <w:tc>
          <w:tcPr>
            <w:tcW w:w="992" w:type="dxa"/>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1 год</w:t>
            </w:r>
          </w:p>
        </w:tc>
        <w:tc>
          <w:tcPr>
            <w:tcW w:w="851" w:type="dxa"/>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Свыше года</w:t>
            </w:r>
          </w:p>
        </w:tc>
        <w:tc>
          <w:tcPr>
            <w:tcW w:w="992" w:type="dxa"/>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До двух лет</w:t>
            </w:r>
          </w:p>
        </w:tc>
        <w:tc>
          <w:tcPr>
            <w:tcW w:w="992" w:type="dxa"/>
          </w:tcPr>
          <w:p w:rsidR="00F75F5E" w:rsidRPr="002456A9" w:rsidRDefault="00F75F5E" w:rsidP="008D1CB5">
            <w:pPr>
              <w:pStyle w:val="ConsPlusNormal"/>
              <w:jc w:val="center"/>
              <w:rPr>
                <w:rFonts w:ascii="Times New Roman" w:hAnsi="Times New Roman" w:cs="Times New Roman"/>
              </w:rPr>
            </w:pPr>
            <w:r w:rsidRPr="002456A9">
              <w:rPr>
                <w:rFonts w:ascii="Times New Roman" w:hAnsi="Times New Roman" w:cs="Times New Roman"/>
              </w:rPr>
              <w:t>Свыше двух лет</w:t>
            </w:r>
          </w:p>
        </w:tc>
        <w:tc>
          <w:tcPr>
            <w:tcW w:w="1418" w:type="dxa"/>
            <w:vMerge/>
          </w:tcPr>
          <w:p w:rsidR="00F75F5E" w:rsidRPr="002456A9" w:rsidRDefault="00F75F5E" w:rsidP="008D1CB5">
            <w:pPr>
              <w:rPr>
                <w:rFonts w:ascii="Times New Roman" w:hAnsi="Times New Roman" w:cs="Times New Roman"/>
              </w:rPr>
            </w:pPr>
          </w:p>
        </w:tc>
        <w:tc>
          <w:tcPr>
            <w:tcW w:w="1355" w:type="dxa"/>
            <w:vMerge/>
          </w:tcPr>
          <w:p w:rsidR="00F75F5E" w:rsidRPr="002456A9" w:rsidRDefault="00F75F5E" w:rsidP="008D1CB5">
            <w:pPr>
              <w:rPr>
                <w:rFonts w:ascii="Times New Roman" w:hAnsi="Times New Roman" w:cs="Times New Roman"/>
              </w:rPr>
            </w:pPr>
          </w:p>
        </w:tc>
      </w:tr>
      <w:tr w:rsidR="00DD3C7B" w:rsidRPr="002456A9" w:rsidTr="00DD3C7B">
        <w:tc>
          <w:tcPr>
            <w:tcW w:w="3039" w:type="dxa"/>
          </w:tcPr>
          <w:p w:rsidR="00F75F5E" w:rsidRPr="002456A9" w:rsidRDefault="00F75F5E" w:rsidP="00E6475F">
            <w:pPr>
              <w:pStyle w:val="ConsPlusNormal"/>
              <w:rPr>
                <w:rFonts w:ascii="Times New Roman" w:hAnsi="Times New Roman" w:cs="Times New Roman"/>
              </w:rPr>
            </w:pPr>
            <w:r w:rsidRPr="002456A9">
              <w:rPr>
                <w:rFonts w:ascii="Times New Roman" w:hAnsi="Times New Roman" w:cs="Times New Roman"/>
              </w:rPr>
              <w:t>Общая физическая подготовка</w:t>
            </w:r>
            <w:r w:rsidR="00E6475F" w:rsidRPr="002456A9">
              <w:rPr>
                <w:rFonts w:ascii="Times New Roman" w:hAnsi="Times New Roman" w:cs="Times New Roman"/>
              </w:rPr>
              <w:t xml:space="preserve"> - ОФП</w:t>
            </w:r>
            <w:proofErr w:type="gramStart"/>
            <w:r w:rsidR="00E6475F" w:rsidRPr="002456A9">
              <w:rPr>
                <w:rFonts w:ascii="Times New Roman" w:hAnsi="Times New Roman" w:cs="Times New Roman"/>
              </w:rPr>
              <w:t xml:space="preserve"> </w:t>
            </w:r>
            <w:r w:rsidRPr="002456A9">
              <w:rPr>
                <w:rFonts w:ascii="Times New Roman" w:hAnsi="Times New Roman" w:cs="Times New Roman"/>
              </w:rPr>
              <w:t>(%)</w:t>
            </w:r>
            <w:proofErr w:type="gramEnd"/>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28 - 30</w:t>
            </w:r>
          </w:p>
        </w:tc>
        <w:tc>
          <w:tcPr>
            <w:tcW w:w="851"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25 - 28</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18 - 20</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8 - 12</w:t>
            </w:r>
          </w:p>
        </w:tc>
        <w:tc>
          <w:tcPr>
            <w:tcW w:w="1418"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6 - 8</w:t>
            </w:r>
          </w:p>
        </w:tc>
        <w:tc>
          <w:tcPr>
            <w:tcW w:w="1355"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8 - 10</w:t>
            </w:r>
          </w:p>
        </w:tc>
      </w:tr>
      <w:tr w:rsidR="00DD3C7B" w:rsidRPr="002456A9" w:rsidTr="00DD3C7B">
        <w:tc>
          <w:tcPr>
            <w:tcW w:w="3039" w:type="dxa"/>
          </w:tcPr>
          <w:p w:rsidR="00F75F5E" w:rsidRPr="002456A9" w:rsidRDefault="00F75F5E" w:rsidP="008D1CB5">
            <w:pPr>
              <w:pStyle w:val="ConsPlusNormal"/>
              <w:rPr>
                <w:rFonts w:ascii="Times New Roman" w:hAnsi="Times New Roman" w:cs="Times New Roman"/>
              </w:rPr>
            </w:pPr>
            <w:r w:rsidRPr="002456A9">
              <w:rPr>
                <w:rFonts w:ascii="Times New Roman" w:hAnsi="Times New Roman" w:cs="Times New Roman"/>
              </w:rPr>
              <w:t>Специальная физическая подготовка</w:t>
            </w:r>
            <w:r w:rsidR="00E6475F" w:rsidRPr="002456A9">
              <w:rPr>
                <w:rFonts w:ascii="Times New Roman" w:hAnsi="Times New Roman" w:cs="Times New Roman"/>
              </w:rPr>
              <w:t xml:space="preserve"> - СФП</w:t>
            </w:r>
            <w:proofErr w:type="gramStart"/>
            <w:r w:rsidRPr="002456A9">
              <w:rPr>
                <w:rFonts w:ascii="Times New Roman" w:hAnsi="Times New Roman" w:cs="Times New Roman"/>
              </w:rPr>
              <w:t xml:space="preserve"> (%)</w:t>
            </w:r>
            <w:proofErr w:type="gramEnd"/>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9 - 11</w:t>
            </w:r>
          </w:p>
        </w:tc>
        <w:tc>
          <w:tcPr>
            <w:tcW w:w="851"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10 - 12</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10 - 14</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12 - 14</w:t>
            </w:r>
          </w:p>
        </w:tc>
        <w:tc>
          <w:tcPr>
            <w:tcW w:w="1418"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14 - 17</w:t>
            </w:r>
          </w:p>
        </w:tc>
        <w:tc>
          <w:tcPr>
            <w:tcW w:w="1355"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12 - 14</w:t>
            </w:r>
          </w:p>
        </w:tc>
      </w:tr>
      <w:tr w:rsidR="00DD3C7B" w:rsidRPr="002456A9" w:rsidTr="00DD3C7B">
        <w:tc>
          <w:tcPr>
            <w:tcW w:w="3039" w:type="dxa"/>
          </w:tcPr>
          <w:p w:rsidR="00F75F5E" w:rsidRPr="002456A9" w:rsidRDefault="00F75F5E" w:rsidP="008D1CB5">
            <w:pPr>
              <w:pStyle w:val="ConsPlusNormal"/>
              <w:rPr>
                <w:rFonts w:ascii="Times New Roman" w:hAnsi="Times New Roman" w:cs="Times New Roman"/>
              </w:rPr>
            </w:pPr>
            <w:r w:rsidRPr="002456A9">
              <w:rPr>
                <w:rFonts w:ascii="Times New Roman" w:hAnsi="Times New Roman" w:cs="Times New Roman"/>
              </w:rPr>
              <w:t>Техническая подготовка</w:t>
            </w:r>
            <w:proofErr w:type="gramStart"/>
            <w:r w:rsidRPr="002456A9">
              <w:rPr>
                <w:rFonts w:ascii="Times New Roman" w:hAnsi="Times New Roman" w:cs="Times New Roman"/>
              </w:rPr>
              <w:t xml:space="preserve"> (%)</w:t>
            </w:r>
            <w:proofErr w:type="gramEnd"/>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20 - 22</w:t>
            </w:r>
          </w:p>
        </w:tc>
        <w:tc>
          <w:tcPr>
            <w:tcW w:w="851"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22 - 23</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23 - 24</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24 - 25</w:t>
            </w:r>
          </w:p>
        </w:tc>
        <w:tc>
          <w:tcPr>
            <w:tcW w:w="1418"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20 - 25</w:t>
            </w:r>
          </w:p>
        </w:tc>
        <w:tc>
          <w:tcPr>
            <w:tcW w:w="1355"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18 - 20</w:t>
            </w:r>
          </w:p>
        </w:tc>
      </w:tr>
      <w:tr w:rsidR="00DD3C7B" w:rsidRPr="002456A9" w:rsidTr="00DD3C7B">
        <w:tc>
          <w:tcPr>
            <w:tcW w:w="3039" w:type="dxa"/>
          </w:tcPr>
          <w:p w:rsidR="00F75F5E" w:rsidRPr="002456A9" w:rsidRDefault="00F75F5E" w:rsidP="008D1CB5">
            <w:pPr>
              <w:pStyle w:val="ConsPlusNormal"/>
              <w:rPr>
                <w:rFonts w:ascii="Times New Roman" w:hAnsi="Times New Roman" w:cs="Times New Roman"/>
              </w:rPr>
            </w:pPr>
            <w:r w:rsidRPr="002456A9">
              <w:rPr>
                <w:rFonts w:ascii="Times New Roman" w:hAnsi="Times New Roman" w:cs="Times New Roman"/>
              </w:rPr>
              <w:t xml:space="preserve">Тактическая, теоретическая, психологическая подготовка, медико-восстановительные мероприятия </w:t>
            </w:r>
            <w:r w:rsidR="00E6475F" w:rsidRPr="002456A9">
              <w:rPr>
                <w:rFonts w:ascii="Times New Roman" w:hAnsi="Times New Roman" w:cs="Times New Roman"/>
              </w:rPr>
              <w:t>ТТП</w:t>
            </w:r>
            <w:proofErr w:type="gramStart"/>
            <w:r w:rsidR="00E6475F" w:rsidRPr="002456A9">
              <w:rPr>
                <w:rFonts w:ascii="Times New Roman" w:hAnsi="Times New Roman" w:cs="Times New Roman"/>
              </w:rPr>
              <w:t xml:space="preserve"> </w:t>
            </w:r>
            <w:r w:rsidRPr="002456A9">
              <w:rPr>
                <w:rFonts w:ascii="Times New Roman" w:hAnsi="Times New Roman" w:cs="Times New Roman"/>
              </w:rPr>
              <w:t>(%)</w:t>
            </w:r>
            <w:proofErr w:type="gramEnd"/>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12 - 15</w:t>
            </w:r>
          </w:p>
        </w:tc>
        <w:tc>
          <w:tcPr>
            <w:tcW w:w="851"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15 - 20</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22 - 25</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25 - 30</w:t>
            </w:r>
          </w:p>
        </w:tc>
        <w:tc>
          <w:tcPr>
            <w:tcW w:w="1418"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26 - 32</w:t>
            </w:r>
          </w:p>
        </w:tc>
        <w:tc>
          <w:tcPr>
            <w:tcW w:w="1355"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26 - 34</w:t>
            </w:r>
          </w:p>
        </w:tc>
      </w:tr>
      <w:tr w:rsidR="00DD3C7B" w:rsidRPr="002456A9" w:rsidTr="00DD3C7B">
        <w:tc>
          <w:tcPr>
            <w:tcW w:w="3039" w:type="dxa"/>
          </w:tcPr>
          <w:p w:rsidR="00F75F5E" w:rsidRPr="002456A9" w:rsidRDefault="00F75F5E" w:rsidP="008D1CB5">
            <w:pPr>
              <w:pStyle w:val="ConsPlusNormal"/>
              <w:rPr>
                <w:rFonts w:ascii="Times New Roman" w:hAnsi="Times New Roman" w:cs="Times New Roman"/>
              </w:rPr>
            </w:pPr>
            <w:r w:rsidRPr="002456A9">
              <w:rPr>
                <w:rFonts w:ascii="Times New Roman" w:hAnsi="Times New Roman" w:cs="Times New Roman"/>
              </w:rPr>
              <w:t>Технико-тактическая (интегральная) подготовка</w:t>
            </w:r>
            <w:proofErr w:type="gramStart"/>
            <w:r w:rsidRPr="002456A9">
              <w:rPr>
                <w:rFonts w:ascii="Times New Roman" w:hAnsi="Times New Roman" w:cs="Times New Roman"/>
              </w:rPr>
              <w:t xml:space="preserve"> (%)</w:t>
            </w:r>
            <w:proofErr w:type="gramEnd"/>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12 - 15</w:t>
            </w:r>
          </w:p>
        </w:tc>
        <w:tc>
          <w:tcPr>
            <w:tcW w:w="851"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10 - 14</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8 - 10</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8 - 10</w:t>
            </w:r>
          </w:p>
        </w:tc>
        <w:tc>
          <w:tcPr>
            <w:tcW w:w="1418"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8 - 10</w:t>
            </w:r>
          </w:p>
        </w:tc>
        <w:tc>
          <w:tcPr>
            <w:tcW w:w="1355"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8 - 10</w:t>
            </w:r>
          </w:p>
        </w:tc>
      </w:tr>
      <w:tr w:rsidR="00DD3C7B" w:rsidRPr="002456A9" w:rsidTr="00DD3C7B">
        <w:tc>
          <w:tcPr>
            <w:tcW w:w="3039" w:type="dxa"/>
          </w:tcPr>
          <w:p w:rsidR="00F75F5E" w:rsidRPr="002456A9" w:rsidRDefault="00F75F5E" w:rsidP="008D1CB5">
            <w:pPr>
              <w:pStyle w:val="ConsPlusNormal"/>
              <w:rPr>
                <w:rFonts w:ascii="Times New Roman" w:hAnsi="Times New Roman" w:cs="Times New Roman"/>
              </w:rPr>
            </w:pPr>
            <w:r w:rsidRPr="002456A9">
              <w:rPr>
                <w:rFonts w:ascii="Times New Roman" w:hAnsi="Times New Roman" w:cs="Times New Roman"/>
              </w:rPr>
              <w:t xml:space="preserve">Участие в соревнованиях, </w:t>
            </w:r>
            <w:r w:rsidR="00DD3C7B" w:rsidRPr="002456A9">
              <w:rPr>
                <w:rFonts w:ascii="Times New Roman" w:hAnsi="Times New Roman" w:cs="Times New Roman"/>
              </w:rPr>
              <w:t>тренерская и судейская практика</w:t>
            </w:r>
            <w:r w:rsidRPr="002456A9">
              <w:rPr>
                <w:rFonts w:ascii="Times New Roman" w:hAnsi="Times New Roman" w:cs="Times New Roman"/>
              </w:rPr>
              <w:t>(%)</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8 - 12</w:t>
            </w:r>
          </w:p>
        </w:tc>
        <w:tc>
          <w:tcPr>
            <w:tcW w:w="851"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10 - 12</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10 - 14</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13 - 15</w:t>
            </w:r>
          </w:p>
        </w:tc>
        <w:tc>
          <w:tcPr>
            <w:tcW w:w="1418"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14 - 16</w:t>
            </w:r>
          </w:p>
        </w:tc>
        <w:tc>
          <w:tcPr>
            <w:tcW w:w="1355"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14 - 16</w:t>
            </w:r>
          </w:p>
        </w:tc>
      </w:tr>
      <w:tr w:rsidR="00F75F5E" w:rsidRPr="002456A9" w:rsidTr="00DD3C7B">
        <w:tc>
          <w:tcPr>
            <w:tcW w:w="3039" w:type="dxa"/>
          </w:tcPr>
          <w:p w:rsidR="00F75F5E" w:rsidRPr="002456A9" w:rsidRDefault="00F75F5E" w:rsidP="008D1CB5">
            <w:pPr>
              <w:pStyle w:val="ConsPlusNormal"/>
              <w:rPr>
                <w:rFonts w:ascii="Times New Roman" w:hAnsi="Times New Roman" w:cs="Times New Roman"/>
              </w:rPr>
            </w:pPr>
            <w:r w:rsidRPr="002456A9">
              <w:rPr>
                <w:rFonts w:ascii="Times New Roman" w:hAnsi="Times New Roman" w:cs="Times New Roman"/>
              </w:rPr>
              <w:t>Всего(%)</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100</w:t>
            </w:r>
          </w:p>
        </w:tc>
        <w:tc>
          <w:tcPr>
            <w:tcW w:w="851"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100</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100</w:t>
            </w:r>
          </w:p>
        </w:tc>
        <w:tc>
          <w:tcPr>
            <w:tcW w:w="992" w:type="dxa"/>
          </w:tcPr>
          <w:p w:rsidR="00F75F5E" w:rsidRPr="002456A9" w:rsidRDefault="00F75F5E" w:rsidP="00DD3C7B">
            <w:pPr>
              <w:pStyle w:val="ConsPlusNormal"/>
              <w:jc w:val="center"/>
              <w:rPr>
                <w:rFonts w:ascii="Times New Roman" w:hAnsi="Times New Roman" w:cs="Times New Roman"/>
              </w:rPr>
            </w:pPr>
            <w:r w:rsidRPr="002456A9">
              <w:rPr>
                <w:rFonts w:ascii="Times New Roman" w:hAnsi="Times New Roman" w:cs="Times New Roman"/>
              </w:rPr>
              <w:t>100</w:t>
            </w:r>
          </w:p>
        </w:tc>
        <w:tc>
          <w:tcPr>
            <w:tcW w:w="1418" w:type="dxa"/>
          </w:tcPr>
          <w:p w:rsidR="00F75F5E" w:rsidRPr="002456A9" w:rsidRDefault="00DD3C7B" w:rsidP="00DD3C7B">
            <w:pPr>
              <w:pStyle w:val="ConsPlusNormal"/>
              <w:jc w:val="center"/>
              <w:rPr>
                <w:rFonts w:ascii="Times New Roman" w:hAnsi="Times New Roman" w:cs="Times New Roman"/>
              </w:rPr>
            </w:pPr>
            <w:r w:rsidRPr="002456A9">
              <w:rPr>
                <w:rFonts w:ascii="Times New Roman" w:hAnsi="Times New Roman" w:cs="Times New Roman"/>
              </w:rPr>
              <w:t>100</w:t>
            </w:r>
          </w:p>
        </w:tc>
        <w:tc>
          <w:tcPr>
            <w:tcW w:w="1355" w:type="dxa"/>
          </w:tcPr>
          <w:p w:rsidR="00F75F5E" w:rsidRPr="002456A9" w:rsidRDefault="00DD3C7B" w:rsidP="00DD3C7B">
            <w:pPr>
              <w:pStyle w:val="ConsPlusNormal"/>
              <w:jc w:val="center"/>
              <w:rPr>
                <w:rFonts w:ascii="Times New Roman" w:hAnsi="Times New Roman" w:cs="Times New Roman"/>
              </w:rPr>
            </w:pPr>
            <w:r w:rsidRPr="002456A9">
              <w:rPr>
                <w:rFonts w:ascii="Times New Roman" w:hAnsi="Times New Roman" w:cs="Times New Roman"/>
              </w:rPr>
              <w:t>100</w:t>
            </w:r>
          </w:p>
        </w:tc>
      </w:tr>
    </w:tbl>
    <w:p w:rsidR="00F30E36" w:rsidRPr="00E21ED6" w:rsidRDefault="00F30E36" w:rsidP="00F30E36">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2 к Федеральному стандарту спортивной подготовки по виду спорта баскетбол</w:t>
      </w:r>
    </w:p>
    <w:p w:rsidR="00E6475F" w:rsidRPr="00E6475F" w:rsidRDefault="00E6475F" w:rsidP="00E6475F">
      <w:pPr>
        <w:tabs>
          <w:tab w:val="left" w:pos="708"/>
        </w:tabs>
        <w:autoSpaceDE w:val="0"/>
        <w:autoSpaceDN w:val="0"/>
        <w:adjustRightInd w:val="0"/>
        <w:ind w:firstLine="540"/>
        <w:jc w:val="both"/>
        <w:rPr>
          <w:rFonts w:ascii="Times New Roman" w:hAnsi="Times New Roman" w:cs="Times New Roman"/>
          <w:sz w:val="24"/>
          <w:szCs w:val="24"/>
        </w:rPr>
      </w:pPr>
      <w:r w:rsidRPr="00E6475F">
        <w:rPr>
          <w:rFonts w:ascii="Times New Roman" w:hAnsi="Times New Roman" w:cs="Times New Roman"/>
          <w:sz w:val="24"/>
          <w:szCs w:val="24"/>
        </w:rPr>
        <w:t>С увеличением общего годового объема часов на различных этапах спортивной подготовки изменяется соотношение объемов тренировочного процесса. В частности удельный вес ОФП сокращается, в тоже время объем СФП, ТТП и соревновательной подгот</w:t>
      </w:r>
      <w:r>
        <w:rPr>
          <w:rFonts w:ascii="Times New Roman" w:hAnsi="Times New Roman" w:cs="Times New Roman"/>
          <w:sz w:val="24"/>
          <w:szCs w:val="24"/>
        </w:rPr>
        <w:t>овки увеличивается.</w:t>
      </w:r>
    </w:p>
    <w:p w:rsidR="00482AC6" w:rsidRDefault="00482AC6" w:rsidP="00482AC6">
      <w:pPr>
        <w:jc w:val="center"/>
        <w:rPr>
          <w:rFonts w:ascii="Times New Roman" w:hAnsi="Times New Roman" w:cs="Times New Roman"/>
          <w:b/>
          <w:sz w:val="24"/>
          <w:szCs w:val="24"/>
        </w:rPr>
      </w:pPr>
    </w:p>
    <w:p w:rsidR="0034140C" w:rsidRPr="00482AC6" w:rsidRDefault="0025488B" w:rsidP="00482AC6">
      <w:pPr>
        <w:jc w:val="center"/>
        <w:rPr>
          <w:rFonts w:ascii="Times New Roman" w:hAnsi="Times New Roman" w:cs="Times New Roman"/>
          <w:b/>
          <w:sz w:val="24"/>
          <w:szCs w:val="24"/>
        </w:rPr>
      </w:pPr>
      <w:r w:rsidRPr="00482AC6">
        <w:rPr>
          <w:rFonts w:ascii="Times New Roman" w:hAnsi="Times New Roman" w:cs="Times New Roman"/>
          <w:b/>
          <w:sz w:val="24"/>
          <w:szCs w:val="24"/>
        </w:rPr>
        <w:lastRenderedPageBreak/>
        <w:t>2.3. Планируемые показатели</w:t>
      </w:r>
      <w:r w:rsidR="0034140C" w:rsidRPr="00482AC6">
        <w:rPr>
          <w:rFonts w:ascii="Times New Roman" w:hAnsi="Times New Roman" w:cs="Times New Roman"/>
          <w:b/>
          <w:sz w:val="24"/>
          <w:szCs w:val="24"/>
        </w:rPr>
        <w:t xml:space="preserve"> соревновательной деятельности</w:t>
      </w:r>
    </w:p>
    <w:p w:rsidR="0034140C" w:rsidRDefault="0034140C"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 на данном этапе многолетней спортивной подготовки. Различают: </w:t>
      </w:r>
    </w:p>
    <w:p w:rsidR="0034140C"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 </w:t>
      </w:r>
      <w:r w:rsidRPr="00181266">
        <w:rPr>
          <w:rFonts w:ascii="Times New Roman" w:hAnsi="Times New Roman" w:cs="Times New Roman"/>
          <w:i/>
          <w:sz w:val="24"/>
          <w:szCs w:val="24"/>
        </w:rPr>
        <w:t>контрольные соревнования</w:t>
      </w:r>
      <w:r w:rsidRPr="00664430">
        <w:rPr>
          <w:rFonts w:ascii="Times New Roman" w:hAnsi="Times New Roman" w:cs="Times New Roman"/>
          <w:sz w:val="24"/>
          <w:szCs w:val="24"/>
        </w:rPr>
        <w:t xml:space="preserve">,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 </w:t>
      </w:r>
    </w:p>
    <w:p w:rsidR="0034140C"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 </w:t>
      </w:r>
      <w:r w:rsidRPr="00181266">
        <w:rPr>
          <w:rFonts w:ascii="Times New Roman" w:hAnsi="Times New Roman" w:cs="Times New Roman"/>
          <w:i/>
          <w:sz w:val="24"/>
          <w:szCs w:val="24"/>
        </w:rPr>
        <w:t>отборочные соревнования</w:t>
      </w:r>
      <w:r w:rsidRPr="00664430">
        <w:rPr>
          <w:rFonts w:ascii="Times New Roman" w:hAnsi="Times New Roman" w:cs="Times New Roman"/>
          <w:sz w:val="24"/>
          <w:szCs w:val="24"/>
        </w:rPr>
        <w:t xml:space="preserve">,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 </w:t>
      </w:r>
    </w:p>
    <w:p w:rsidR="0034140C"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 </w:t>
      </w:r>
      <w:r w:rsidRPr="00181266">
        <w:rPr>
          <w:rFonts w:ascii="Times New Roman" w:hAnsi="Times New Roman" w:cs="Times New Roman"/>
          <w:i/>
          <w:sz w:val="24"/>
          <w:szCs w:val="24"/>
        </w:rPr>
        <w:t>основные соревнования</w:t>
      </w:r>
      <w:r w:rsidRPr="00664430">
        <w:rPr>
          <w:rFonts w:ascii="Times New Roman" w:hAnsi="Times New Roman" w:cs="Times New Roman"/>
          <w:sz w:val="24"/>
          <w:szCs w:val="24"/>
        </w:rPr>
        <w:t xml:space="preserve">, цель которых достижение победы или завоевание возможно более высоких мест на определенном этапе многолетней спортивной подготовки. </w:t>
      </w:r>
    </w:p>
    <w:p w:rsidR="009F6CD7" w:rsidRPr="009F6CD7" w:rsidRDefault="009F6CD7" w:rsidP="009F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9F6CD7">
        <w:rPr>
          <w:rFonts w:ascii="Times New Roman" w:hAnsi="Times New Roman" w:cs="Times New Roman"/>
          <w:sz w:val="24"/>
          <w:szCs w:val="24"/>
        </w:rPr>
        <w:t xml:space="preserve">Основная цель спортивной подготовки в соревновательном периоде состоит в том, чтобы эффективно реализовать в спортивных соревнованиях свой уровень тренированности накопленный на предыдущих  этапах. </w:t>
      </w:r>
    </w:p>
    <w:p w:rsidR="00E03C46" w:rsidRDefault="009F6CD7" w:rsidP="0018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6CD7">
        <w:rPr>
          <w:rFonts w:ascii="Times New Roman" w:hAnsi="Times New Roman" w:cs="Times New Roman"/>
          <w:sz w:val="24"/>
          <w:szCs w:val="24"/>
        </w:rPr>
        <w:t xml:space="preserve">Участие в соревнованиях </w:t>
      </w:r>
      <w:proofErr w:type="gramStart"/>
      <w:r w:rsidRPr="009F6CD7">
        <w:rPr>
          <w:rFonts w:ascii="Times New Roman" w:hAnsi="Times New Roman" w:cs="Times New Roman"/>
          <w:sz w:val="24"/>
          <w:szCs w:val="24"/>
        </w:rPr>
        <w:t>занимающегося</w:t>
      </w:r>
      <w:proofErr w:type="gramEnd"/>
      <w:r w:rsidRPr="009F6CD7">
        <w:rPr>
          <w:rFonts w:ascii="Times New Roman" w:hAnsi="Times New Roman" w:cs="Times New Roman"/>
          <w:sz w:val="24"/>
          <w:szCs w:val="24"/>
        </w:rPr>
        <w:t xml:space="preserve"> регламентируетс</w:t>
      </w:r>
      <w:r>
        <w:rPr>
          <w:rFonts w:ascii="Times New Roman" w:hAnsi="Times New Roman" w:cs="Times New Roman"/>
          <w:sz w:val="24"/>
          <w:szCs w:val="24"/>
        </w:rPr>
        <w:t xml:space="preserve">я годовым календарным планом. </w:t>
      </w:r>
      <w:r w:rsidRPr="009F6CD7">
        <w:rPr>
          <w:rFonts w:ascii="Times New Roman" w:hAnsi="Times New Roman" w:cs="Times New Roman"/>
          <w:sz w:val="24"/>
          <w:szCs w:val="24"/>
        </w:rPr>
        <w:t>Все занимающиеся  в течение года принимают участие в соревнованиях различного уровня. Количество соревнований в календарном году планируется согласно показателям соревновательной деятельности в соответствии с этапами и годами спортивной подготовки</w:t>
      </w:r>
      <w:r>
        <w:rPr>
          <w:rFonts w:ascii="Times New Roman" w:hAnsi="Times New Roman" w:cs="Times New Roman"/>
          <w:sz w:val="24"/>
          <w:szCs w:val="24"/>
        </w:rPr>
        <w:t xml:space="preserve"> согласно </w:t>
      </w:r>
      <w:r w:rsidR="0025488B" w:rsidRPr="00664430">
        <w:rPr>
          <w:rFonts w:ascii="Times New Roman" w:hAnsi="Times New Roman" w:cs="Times New Roman"/>
          <w:sz w:val="24"/>
          <w:szCs w:val="24"/>
        </w:rPr>
        <w:t xml:space="preserve">таблице </w:t>
      </w:r>
      <w:r w:rsidR="00E03C46">
        <w:rPr>
          <w:rFonts w:ascii="Times New Roman" w:hAnsi="Times New Roman" w:cs="Times New Roman"/>
          <w:sz w:val="24"/>
          <w:szCs w:val="24"/>
        </w:rPr>
        <w:t xml:space="preserve"> 4</w:t>
      </w:r>
      <w:r w:rsidR="0025488B" w:rsidRPr="00664430">
        <w:rPr>
          <w:rFonts w:ascii="Times New Roman" w:hAnsi="Times New Roman" w:cs="Times New Roman"/>
          <w:sz w:val="24"/>
          <w:szCs w:val="24"/>
        </w:rPr>
        <w:t xml:space="preserve">. </w:t>
      </w:r>
    </w:p>
    <w:p w:rsidR="00E03C46" w:rsidRDefault="00E03C46" w:rsidP="00181266">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4*</w:t>
      </w:r>
    </w:p>
    <w:p w:rsidR="00E03C46" w:rsidRPr="0034140C" w:rsidRDefault="00E03C46" w:rsidP="00E03C46">
      <w:pPr>
        <w:jc w:val="center"/>
        <w:rPr>
          <w:rFonts w:ascii="Times New Roman" w:hAnsi="Times New Roman" w:cs="Times New Roman"/>
          <w:b/>
          <w:sz w:val="24"/>
          <w:szCs w:val="24"/>
        </w:rPr>
      </w:pPr>
      <w:r w:rsidRPr="0034140C">
        <w:rPr>
          <w:rFonts w:ascii="Times New Roman" w:hAnsi="Times New Roman" w:cs="Times New Roman"/>
          <w:b/>
          <w:sz w:val="24"/>
          <w:szCs w:val="24"/>
        </w:rPr>
        <w:t>Планируемые показатели соревновательной деятельности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2"/>
        <w:gridCol w:w="883"/>
        <w:gridCol w:w="1016"/>
        <w:gridCol w:w="1042"/>
        <w:gridCol w:w="1134"/>
        <w:gridCol w:w="2260"/>
        <w:gridCol w:w="1582"/>
      </w:tblGrid>
      <w:tr w:rsidR="00E03C46" w:rsidRPr="00E03C46" w:rsidTr="008D1CB5">
        <w:tc>
          <w:tcPr>
            <w:tcW w:w="1722" w:type="dxa"/>
            <w:vMerge w:val="restart"/>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Виды соревнований (игр)</w:t>
            </w:r>
          </w:p>
        </w:tc>
        <w:tc>
          <w:tcPr>
            <w:tcW w:w="7917" w:type="dxa"/>
            <w:gridSpan w:val="6"/>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Этапы и годы спортивной подготовки</w:t>
            </w:r>
          </w:p>
        </w:tc>
      </w:tr>
      <w:tr w:rsidR="00E03C46" w:rsidRPr="00E03C46" w:rsidTr="008D1CB5">
        <w:tc>
          <w:tcPr>
            <w:tcW w:w="1722" w:type="dxa"/>
            <w:vMerge/>
          </w:tcPr>
          <w:p w:rsidR="00E03C46" w:rsidRPr="00181266" w:rsidRDefault="00E03C46" w:rsidP="008D1CB5">
            <w:pPr>
              <w:rPr>
                <w:rFonts w:ascii="Times New Roman" w:hAnsi="Times New Roman" w:cs="Times New Roman"/>
              </w:rPr>
            </w:pPr>
          </w:p>
        </w:tc>
        <w:tc>
          <w:tcPr>
            <w:tcW w:w="1899" w:type="dxa"/>
            <w:gridSpan w:val="2"/>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Этап начальной подготовки</w:t>
            </w:r>
          </w:p>
        </w:tc>
        <w:tc>
          <w:tcPr>
            <w:tcW w:w="2176" w:type="dxa"/>
            <w:gridSpan w:val="2"/>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Тренировочный этап (этап спортивной специализации)</w:t>
            </w:r>
          </w:p>
        </w:tc>
        <w:tc>
          <w:tcPr>
            <w:tcW w:w="2260" w:type="dxa"/>
            <w:vMerge w:val="restart"/>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Этап совершенствования спортивного мастерства</w:t>
            </w:r>
          </w:p>
        </w:tc>
        <w:tc>
          <w:tcPr>
            <w:tcW w:w="1582" w:type="dxa"/>
            <w:vMerge w:val="restart"/>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Этап высшего спортивного мастерства</w:t>
            </w:r>
          </w:p>
        </w:tc>
      </w:tr>
      <w:tr w:rsidR="00E03C46" w:rsidRPr="00E03C46" w:rsidTr="008D1CB5">
        <w:tc>
          <w:tcPr>
            <w:tcW w:w="1722" w:type="dxa"/>
            <w:vMerge/>
          </w:tcPr>
          <w:p w:rsidR="00E03C46" w:rsidRPr="00181266" w:rsidRDefault="00E03C46" w:rsidP="008D1CB5">
            <w:pPr>
              <w:rPr>
                <w:rFonts w:ascii="Times New Roman" w:hAnsi="Times New Roman" w:cs="Times New Roman"/>
              </w:rPr>
            </w:pPr>
          </w:p>
        </w:tc>
        <w:tc>
          <w:tcPr>
            <w:tcW w:w="883"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до года</w:t>
            </w:r>
          </w:p>
        </w:tc>
        <w:tc>
          <w:tcPr>
            <w:tcW w:w="1016"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свыше года</w:t>
            </w:r>
          </w:p>
        </w:tc>
        <w:tc>
          <w:tcPr>
            <w:tcW w:w="104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До двух лет</w:t>
            </w:r>
          </w:p>
        </w:tc>
        <w:tc>
          <w:tcPr>
            <w:tcW w:w="1134"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Свыше двух лет</w:t>
            </w:r>
          </w:p>
        </w:tc>
        <w:tc>
          <w:tcPr>
            <w:tcW w:w="2260" w:type="dxa"/>
            <w:vMerge/>
          </w:tcPr>
          <w:p w:rsidR="00E03C46" w:rsidRPr="00181266" w:rsidRDefault="00E03C46" w:rsidP="008D1CB5">
            <w:pPr>
              <w:rPr>
                <w:rFonts w:ascii="Times New Roman" w:hAnsi="Times New Roman" w:cs="Times New Roman"/>
              </w:rPr>
            </w:pPr>
          </w:p>
        </w:tc>
        <w:tc>
          <w:tcPr>
            <w:tcW w:w="1582" w:type="dxa"/>
            <w:vMerge/>
          </w:tcPr>
          <w:p w:rsidR="00E03C46" w:rsidRPr="00181266" w:rsidRDefault="00E03C46" w:rsidP="008D1CB5">
            <w:pPr>
              <w:rPr>
                <w:rFonts w:ascii="Times New Roman" w:hAnsi="Times New Roman" w:cs="Times New Roman"/>
              </w:rPr>
            </w:pPr>
          </w:p>
        </w:tc>
      </w:tr>
      <w:tr w:rsidR="00E03C46" w:rsidRPr="00E03C46" w:rsidTr="008D1CB5">
        <w:tc>
          <w:tcPr>
            <w:tcW w:w="172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Контрольные</w:t>
            </w:r>
          </w:p>
        </w:tc>
        <w:tc>
          <w:tcPr>
            <w:tcW w:w="883"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1 - 3</w:t>
            </w:r>
          </w:p>
        </w:tc>
        <w:tc>
          <w:tcPr>
            <w:tcW w:w="1016"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1 - 3</w:t>
            </w:r>
          </w:p>
        </w:tc>
        <w:tc>
          <w:tcPr>
            <w:tcW w:w="104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3 - 5</w:t>
            </w:r>
          </w:p>
        </w:tc>
        <w:tc>
          <w:tcPr>
            <w:tcW w:w="1134"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3 - 5</w:t>
            </w:r>
          </w:p>
        </w:tc>
        <w:tc>
          <w:tcPr>
            <w:tcW w:w="2260"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5 - 7</w:t>
            </w:r>
          </w:p>
        </w:tc>
        <w:tc>
          <w:tcPr>
            <w:tcW w:w="158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5 - 7</w:t>
            </w:r>
          </w:p>
        </w:tc>
      </w:tr>
      <w:tr w:rsidR="00E03C46" w:rsidRPr="00E03C46" w:rsidTr="008D1CB5">
        <w:tc>
          <w:tcPr>
            <w:tcW w:w="172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Отборочные</w:t>
            </w:r>
          </w:p>
        </w:tc>
        <w:tc>
          <w:tcPr>
            <w:tcW w:w="883"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w:t>
            </w:r>
          </w:p>
        </w:tc>
        <w:tc>
          <w:tcPr>
            <w:tcW w:w="1016"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w:t>
            </w:r>
          </w:p>
        </w:tc>
        <w:tc>
          <w:tcPr>
            <w:tcW w:w="104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1 - 3</w:t>
            </w:r>
          </w:p>
        </w:tc>
        <w:tc>
          <w:tcPr>
            <w:tcW w:w="1134"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1 - 3</w:t>
            </w:r>
          </w:p>
        </w:tc>
        <w:tc>
          <w:tcPr>
            <w:tcW w:w="2260"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1 - 3</w:t>
            </w:r>
          </w:p>
        </w:tc>
        <w:tc>
          <w:tcPr>
            <w:tcW w:w="158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1 - 3</w:t>
            </w:r>
          </w:p>
        </w:tc>
      </w:tr>
      <w:tr w:rsidR="00E03C46" w:rsidRPr="00E03C46" w:rsidTr="008D1CB5">
        <w:tc>
          <w:tcPr>
            <w:tcW w:w="172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Основные</w:t>
            </w:r>
          </w:p>
        </w:tc>
        <w:tc>
          <w:tcPr>
            <w:tcW w:w="883"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1</w:t>
            </w:r>
          </w:p>
        </w:tc>
        <w:tc>
          <w:tcPr>
            <w:tcW w:w="1016"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1</w:t>
            </w:r>
          </w:p>
        </w:tc>
        <w:tc>
          <w:tcPr>
            <w:tcW w:w="104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3</w:t>
            </w:r>
          </w:p>
        </w:tc>
        <w:tc>
          <w:tcPr>
            <w:tcW w:w="1134"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3</w:t>
            </w:r>
          </w:p>
        </w:tc>
        <w:tc>
          <w:tcPr>
            <w:tcW w:w="2260"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3</w:t>
            </w:r>
          </w:p>
        </w:tc>
        <w:tc>
          <w:tcPr>
            <w:tcW w:w="158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3</w:t>
            </w:r>
          </w:p>
        </w:tc>
      </w:tr>
      <w:tr w:rsidR="00E03C46" w:rsidRPr="00E03C46" w:rsidTr="008D1CB5">
        <w:tc>
          <w:tcPr>
            <w:tcW w:w="172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Всего игр</w:t>
            </w:r>
          </w:p>
        </w:tc>
        <w:tc>
          <w:tcPr>
            <w:tcW w:w="883"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20</w:t>
            </w:r>
          </w:p>
        </w:tc>
        <w:tc>
          <w:tcPr>
            <w:tcW w:w="1016" w:type="dxa"/>
          </w:tcPr>
          <w:p w:rsidR="00E03C46" w:rsidRPr="00181266" w:rsidRDefault="00E03C46" w:rsidP="008D1CB5">
            <w:pPr>
              <w:pStyle w:val="ConsPlusNormal"/>
              <w:rPr>
                <w:rFonts w:ascii="Times New Roman" w:hAnsi="Times New Roman" w:cs="Times New Roman"/>
                <w:sz w:val="22"/>
                <w:szCs w:val="22"/>
              </w:rPr>
            </w:pPr>
            <w:r w:rsidRPr="00181266">
              <w:rPr>
                <w:rFonts w:ascii="Times New Roman" w:hAnsi="Times New Roman" w:cs="Times New Roman"/>
                <w:sz w:val="22"/>
                <w:szCs w:val="22"/>
              </w:rPr>
              <w:t>20 - 25</w:t>
            </w:r>
          </w:p>
        </w:tc>
        <w:tc>
          <w:tcPr>
            <w:tcW w:w="1042" w:type="dxa"/>
          </w:tcPr>
          <w:p w:rsidR="00E03C46" w:rsidRPr="00181266" w:rsidRDefault="00E03C46" w:rsidP="008D1CB5">
            <w:pPr>
              <w:pStyle w:val="ConsPlusNormal"/>
              <w:rPr>
                <w:rFonts w:ascii="Times New Roman" w:hAnsi="Times New Roman" w:cs="Times New Roman"/>
                <w:sz w:val="22"/>
                <w:szCs w:val="22"/>
              </w:rPr>
            </w:pPr>
            <w:r w:rsidRPr="00181266">
              <w:rPr>
                <w:rFonts w:ascii="Times New Roman" w:hAnsi="Times New Roman" w:cs="Times New Roman"/>
                <w:sz w:val="22"/>
                <w:szCs w:val="22"/>
              </w:rPr>
              <w:t>40 - 50</w:t>
            </w:r>
          </w:p>
        </w:tc>
        <w:tc>
          <w:tcPr>
            <w:tcW w:w="1134" w:type="dxa"/>
          </w:tcPr>
          <w:p w:rsidR="00E03C46" w:rsidRPr="00181266" w:rsidRDefault="00E03C46" w:rsidP="008D1CB5">
            <w:pPr>
              <w:pStyle w:val="ConsPlusNormal"/>
              <w:rPr>
                <w:rFonts w:ascii="Times New Roman" w:hAnsi="Times New Roman" w:cs="Times New Roman"/>
                <w:sz w:val="22"/>
                <w:szCs w:val="22"/>
              </w:rPr>
            </w:pPr>
            <w:r w:rsidRPr="00181266">
              <w:rPr>
                <w:rFonts w:ascii="Times New Roman" w:hAnsi="Times New Roman" w:cs="Times New Roman"/>
                <w:sz w:val="22"/>
                <w:szCs w:val="22"/>
              </w:rPr>
              <w:t>50 - 60</w:t>
            </w:r>
          </w:p>
        </w:tc>
        <w:tc>
          <w:tcPr>
            <w:tcW w:w="2260"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60 - 70</w:t>
            </w:r>
          </w:p>
        </w:tc>
        <w:tc>
          <w:tcPr>
            <w:tcW w:w="1582" w:type="dxa"/>
          </w:tcPr>
          <w:p w:rsidR="00E03C46" w:rsidRPr="00181266" w:rsidRDefault="00E03C46" w:rsidP="008D1CB5">
            <w:pPr>
              <w:pStyle w:val="ConsPlusNormal"/>
              <w:jc w:val="center"/>
              <w:rPr>
                <w:rFonts w:ascii="Times New Roman" w:hAnsi="Times New Roman" w:cs="Times New Roman"/>
                <w:sz w:val="22"/>
                <w:szCs w:val="22"/>
              </w:rPr>
            </w:pPr>
            <w:r w:rsidRPr="00181266">
              <w:rPr>
                <w:rFonts w:ascii="Times New Roman" w:hAnsi="Times New Roman" w:cs="Times New Roman"/>
                <w:sz w:val="22"/>
                <w:szCs w:val="22"/>
              </w:rPr>
              <w:t>70 - 75</w:t>
            </w:r>
          </w:p>
        </w:tc>
      </w:tr>
    </w:tbl>
    <w:p w:rsidR="00E03C46" w:rsidRPr="00E21ED6" w:rsidRDefault="00E03C46" w:rsidP="00E03C46">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3 к Федеральному стандарту спортивной подготовки по виду спорта баскетбол</w:t>
      </w:r>
    </w:p>
    <w:p w:rsidR="00E03C46" w:rsidRDefault="0025488B" w:rsidP="00B3741B">
      <w:pPr>
        <w:jc w:val="center"/>
        <w:rPr>
          <w:rFonts w:ascii="Times New Roman" w:hAnsi="Times New Roman" w:cs="Times New Roman"/>
          <w:sz w:val="24"/>
          <w:szCs w:val="24"/>
        </w:rPr>
      </w:pPr>
      <w:r w:rsidRPr="00B3741B">
        <w:rPr>
          <w:rFonts w:ascii="Times New Roman" w:hAnsi="Times New Roman" w:cs="Times New Roman"/>
          <w:b/>
          <w:sz w:val="24"/>
          <w:szCs w:val="24"/>
        </w:rPr>
        <w:lastRenderedPageBreak/>
        <w:t>2.4. Режимы тренировочной работы</w:t>
      </w:r>
    </w:p>
    <w:p w:rsidR="005D5785" w:rsidRDefault="00E03C46"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С учетом специфики вида спорта баскетбол определяются следующие особенности тренировочной работы: </w:t>
      </w:r>
      <w:r>
        <w:rPr>
          <w:rFonts w:ascii="Times New Roman" w:hAnsi="Times New Roman" w:cs="Times New Roman"/>
          <w:sz w:val="24"/>
          <w:szCs w:val="24"/>
        </w:rPr>
        <w:t xml:space="preserve"> </w:t>
      </w:r>
    </w:p>
    <w:p w:rsidR="00504629"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w:t>
      </w:r>
    </w:p>
    <w:p w:rsidR="003326E4"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2. В зависимости от условий и организации занятий, а также условий проведения спортивных соревнований, подготовка по виду спорта баскетбол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3326E4"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3326E4"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4. Недельный режим тренировочной работы является максимальным и установлен в зависимости от периода и задач подготовки. </w:t>
      </w:r>
    </w:p>
    <w:p w:rsidR="003326E4"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5. </w:t>
      </w:r>
      <w:proofErr w:type="gramStart"/>
      <w:r w:rsidRPr="00664430">
        <w:rPr>
          <w:rFonts w:ascii="Times New Roman" w:hAnsi="Times New Roman" w:cs="Times New Roman"/>
          <w:sz w:val="24"/>
          <w:szCs w:val="24"/>
        </w:rPr>
        <w:t xml:space="preserve">Годовой объем работы по годам спортивной подготовки определяется из расчета 46 недель тренировочных занятий условиях организации, осуществляющей спортивную подготовку и дополнительно 6 недель работы в условиях спортивно-оздоровительных лагерей и в форме самостоятельных занятий спортсменов по индивидуальным планам в период активного отдыха. </w:t>
      </w:r>
      <w:proofErr w:type="gramEnd"/>
    </w:p>
    <w:p w:rsidR="003326E4" w:rsidRDefault="00B3741B"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Нормативы максимального объема тренировочной работы по виду спорта баскетбол представлены в таблице </w:t>
      </w:r>
      <w:r>
        <w:rPr>
          <w:rFonts w:ascii="Times New Roman" w:hAnsi="Times New Roman" w:cs="Times New Roman"/>
          <w:sz w:val="24"/>
          <w:szCs w:val="24"/>
        </w:rPr>
        <w:t>6</w:t>
      </w:r>
      <w:r w:rsidR="0025488B" w:rsidRPr="00664430">
        <w:rPr>
          <w:rFonts w:ascii="Times New Roman" w:hAnsi="Times New Roman" w:cs="Times New Roman"/>
          <w:sz w:val="24"/>
          <w:szCs w:val="24"/>
        </w:rPr>
        <w:t xml:space="preserve">. </w:t>
      </w:r>
    </w:p>
    <w:p w:rsidR="003326E4" w:rsidRDefault="0025488B" w:rsidP="005A24EA">
      <w:pPr>
        <w:jc w:val="center"/>
        <w:rPr>
          <w:rFonts w:ascii="Times New Roman" w:hAnsi="Times New Roman" w:cs="Times New Roman"/>
          <w:sz w:val="24"/>
          <w:szCs w:val="24"/>
        </w:rPr>
      </w:pPr>
      <w:r w:rsidRPr="005A24EA">
        <w:rPr>
          <w:rFonts w:ascii="Times New Roman" w:hAnsi="Times New Roman" w:cs="Times New Roman"/>
          <w:b/>
          <w:sz w:val="24"/>
          <w:szCs w:val="24"/>
        </w:rPr>
        <w:t>2.5. Медицинские, возрастные и психофизические требования к лицам, проходящим спортивную подготовку</w:t>
      </w:r>
    </w:p>
    <w:p w:rsidR="008D1CB5" w:rsidRDefault="003326E4"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5A24EA">
        <w:rPr>
          <w:rFonts w:ascii="Times New Roman" w:hAnsi="Times New Roman" w:cs="Times New Roman"/>
          <w:i/>
          <w:sz w:val="24"/>
          <w:szCs w:val="24"/>
        </w:rPr>
        <w:t>Медицинские требования</w:t>
      </w:r>
      <w:r w:rsidR="005A24EA">
        <w:rPr>
          <w:rFonts w:ascii="Times New Roman" w:hAnsi="Times New Roman" w:cs="Times New Roman"/>
          <w:sz w:val="24"/>
          <w:szCs w:val="24"/>
        </w:rPr>
        <w:t>.</w:t>
      </w:r>
      <w:r w:rsidR="0025488B" w:rsidRPr="00664430">
        <w:rPr>
          <w:rFonts w:ascii="Times New Roman" w:hAnsi="Times New Roman" w:cs="Times New Roman"/>
          <w:sz w:val="24"/>
          <w:szCs w:val="24"/>
        </w:rPr>
        <w:t xml:space="preserve"> Лицо, желающее пройти спортивную подготовку по баскетболу,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 </w:t>
      </w:r>
    </w:p>
    <w:p w:rsidR="008D1CB5" w:rsidRDefault="008D1CB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Начиная с тренировочного этапа (этапа начальной и углубленной спортивной специализации), занимающиеся должны пройти медицинские осмотры во врачебно-физкультурном диспансере и предоставить разрешение для прохождения спортивной подготовки. </w:t>
      </w:r>
    </w:p>
    <w:p w:rsidR="008D1CB5" w:rsidRDefault="008D1CB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Организация обеспечивает </w:t>
      </w:r>
      <w:proofErr w:type="gramStart"/>
      <w:r w:rsidR="0025488B" w:rsidRPr="00664430">
        <w:rPr>
          <w:rFonts w:ascii="Times New Roman" w:hAnsi="Times New Roman" w:cs="Times New Roman"/>
          <w:sz w:val="24"/>
          <w:szCs w:val="24"/>
        </w:rPr>
        <w:t>контроль за</w:t>
      </w:r>
      <w:proofErr w:type="gramEnd"/>
      <w:r w:rsidR="0025488B" w:rsidRPr="00664430">
        <w:rPr>
          <w:rFonts w:ascii="Times New Roman" w:hAnsi="Times New Roman" w:cs="Times New Roman"/>
          <w:sz w:val="24"/>
          <w:szCs w:val="24"/>
        </w:rPr>
        <w:t xml:space="preserve"> своевременным прохождением спортсменами медицинского осмотра. </w:t>
      </w:r>
    </w:p>
    <w:p w:rsidR="008D1CB5" w:rsidRDefault="005A24EA" w:rsidP="00A531C4">
      <w:pPr>
        <w:jc w:val="both"/>
        <w:rPr>
          <w:rFonts w:ascii="Times New Roman" w:hAnsi="Times New Roman" w:cs="Times New Roman"/>
          <w:sz w:val="24"/>
          <w:szCs w:val="24"/>
        </w:rPr>
      </w:pPr>
      <w:r>
        <w:rPr>
          <w:rFonts w:ascii="Times New Roman" w:hAnsi="Times New Roman" w:cs="Times New Roman"/>
          <w:i/>
          <w:sz w:val="24"/>
          <w:szCs w:val="24"/>
        </w:rPr>
        <w:t xml:space="preserve">     </w:t>
      </w:r>
      <w:r w:rsidR="0025488B" w:rsidRPr="008D1CB5">
        <w:rPr>
          <w:rFonts w:ascii="Times New Roman" w:hAnsi="Times New Roman" w:cs="Times New Roman"/>
          <w:i/>
          <w:sz w:val="24"/>
          <w:szCs w:val="24"/>
        </w:rPr>
        <w:t>Возрастные требования</w:t>
      </w:r>
      <w:r w:rsidR="0025488B" w:rsidRPr="00664430">
        <w:rPr>
          <w:rFonts w:ascii="Times New Roman" w:hAnsi="Times New Roman" w:cs="Times New Roman"/>
          <w:sz w:val="24"/>
          <w:szCs w:val="24"/>
        </w:rPr>
        <w:t xml:space="preserve">. Возраст </w:t>
      </w:r>
      <w:proofErr w:type="gramStart"/>
      <w:r w:rsidR="0025488B" w:rsidRPr="00664430">
        <w:rPr>
          <w:rFonts w:ascii="Times New Roman" w:hAnsi="Times New Roman" w:cs="Times New Roman"/>
          <w:sz w:val="24"/>
          <w:szCs w:val="24"/>
        </w:rPr>
        <w:t>занимающихся</w:t>
      </w:r>
      <w:proofErr w:type="gramEnd"/>
      <w:r w:rsidR="0025488B" w:rsidRPr="00664430">
        <w:rPr>
          <w:rFonts w:ascii="Times New Roman" w:hAnsi="Times New Roman" w:cs="Times New Roman"/>
          <w:sz w:val="24"/>
          <w:szCs w:val="24"/>
        </w:rPr>
        <w:t xml:space="preserve"> определяется годом рождения и является минимальным для зачисления в группы этапа спортивной подготовки. Зачисление в группы на этапах спортивной подготовки осуществляется с учетом </w:t>
      </w:r>
      <w:r w:rsidR="0025488B" w:rsidRPr="00664430">
        <w:rPr>
          <w:rFonts w:ascii="Times New Roman" w:hAnsi="Times New Roman" w:cs="Times New Roman"/>
          <w:sz w:val="24"/>
          <w:szCs w:val="24"/>
        </w:rPr>
        <w:lastRenderedPageBreak/>
        <w:t xml:space="preserve">требований к минимальному возрасту лиц, установленных федеральным стандартом спортивной подготовки по виду спорта баскетбол и указанных в таблице </w:t>
      </w:r>
      <w:r w:rsidR="005A27F5">
        <w:rPr>
          <w:rFonts w:ascii="Times New Roman" w:hAnsi="Times New Roman" w:cs="Times New Roman"/>
          <w:sz w:val="24"/>
          <w:szCs w:val="24"/>
        </w:rPr>
        <w:t>2</w:t>
      </w:r>
      <w:r w:rsidR="0025488B" w:rsidRPr="00664430">
        <w:rPr>
          <w:rFonts w:ascii="Times New Roman" w:hAnsi="Times New Roman" w:cs="Times New Roman"/>
          <w:sz w:val="24"/>
          <w:szCs w:val="24"/>
        </w:rPr>
        <w:t xml:space="preserve"> настоящей программы. </w:t>
      </w:r>
    </w:p>
    <w:p w:rsidR="008D1CB5" w:rsidRDefault="008D1CB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Занимающиеся,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 </w:t>
      </w:r>
    </w:p>
    <w:p w:rsidR="008D1CB5" w:rsidRDefault="008D1CB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Максимальный возраст лиц, проходящих спортивную подготовку по программе на этапе высшего спортивного мастерства, не ограничивается. </w:t>
      </w:r>
    </w:p>
    <w:p w:rsidR="008D1CB5" w:rsidRDefault="00294E6F" w:rsidP="00A531C4">
      <w:pPr>
        <w:jc w:val="both"/>
        <w:rPr>
          <w:rFonts w:ascii="Times New Roman" w:hAnsi="Times New Roman" w:cs="Times New Roman"/>
          <w:sz w:val="24"/>
          <w:szCs w:val="24"/>
        </w:rPr>
      </w:pPr>
      <w:r>
        <w:rPr>
          <w:rFonts w:ascii="Times New Roman" w:hAnsi="Times New Roman" w:cs="Times New Roman"/>
          <w:i/>
          <w:sz w:val="24"/>
          <w:szCs w:val="24"/>
        </w:rPr>
        <w:t xml:space="preserve">      </w:t>
      </w:r>
      <w:r w:rsidR="0025488B" w:rsidRPr="008D1CB5">
        <w:rPr>
          <w:rFonts w:ascii="Times New Roman" w:hAnsi="Times New Roman" w:cs="Times New Roman"/>
          <w:i/>
          <w:sz w:val="24"/>
          <w:szCs w:val="24"/>
        </w:rPr>
        <w:t>Психофизические требования</w:t>
      </w:r>
      <w:r w:rsidR="0025488B" w:rsidRPr="00664430">
        <w:rPr>
          <w:rFonts w:ascii="Times New Roman" w:hAnsi="Times New Roman" w:cs="Times New Roman"/>
          <w:sz w:val="24"/>
          <w:szCs w:val="24"/>
        </w:rPr>
        <w:t xml:space="preserve">. </w:t>
      </w:r>
    </w:p>
    <w:p w:rsidR="008D1CB5" w:rsidRDefault="008D1CB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К спортсменам, проходящим спортивную подготовку, предъявляются большие психофизические требования. Психофизические состояния оказывают на деятельность спортсмена баскетболиста положительное и отрицательное влияние. Возникновение предстартового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стартом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 </w:t>
      </w:r>
    </w:p>
    <w:p w:rsidR="00FF1065" w:rsidRDefault="008D1CB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Каждый баскетболист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баскетболисты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Состояния, возникающие у спортсмена баскетболиста, в спортивной деятельности представлены в таблице </w:t>
      </w:r>
      <w:r w:rsidR="00FF1065">
        <w:rPr>
          <w:rFonts w:ascii="Times New Roman" w:hAnsi="Times New Roman" w:cs="Times New Roman"/>
          <w:sz w:val="24"/>
          <w:szCs w:val="24"/>
        </w:rPr>
        <w:t xml:space="preserve"> </w:t>
      </w:r>
      <w:r w:rsidR="003524A8">
        <w:rPr>
          <w:rFonts w:ascii="Times New Roman" w:hAnsi="Times New Roman" w:cs="Times New Roman"/>
          <w:sz w:val="24"/>
          <w:szCs w:val="24"/>
        </w:rPr>
        <w:t>5</w:t>
      </w:r>
      <w:r w:rsidR="0025488B" w:rsidRPr="00664430">
        <w:rPr>
          <w:rFonts w:ascii="Times New Roman" w:hAnsi="Times New Roman" w:cs="Times New Roman"/>
          <w:sz w:val="24"/>
          <w:szCs w:val="24"/>
        </w:rPr>
        <w:t xml:space="preserve">. </w:t>
      </w:r>
    </w:p>
    <w:p w:rsidR="00FF1065" w:rsidRDefault="0025488B" w:rsidP="00FF1065">
      <w:pPr>
        <w:jc w:val="right"/>
        <w:rPr>
          <w:rFonts w:ascii="Times New Roman" w:hAnsi="Times New Roman" w:cs="Times New Roman"/>
          <w:sz w:val="24"/>
          <w:szCs w:val="24"/>
        </w:rPr>
      </w:pPr>
      <w:r w:rsidRPr="00664430">
        <w:rPr>
          <w:rFonts w:ascii="Times New Roman" w:hAnsi="Times New Roman" w:cs="Times New Roman"/>
          <w:sz w:val="24"/>
          <w:szCs w:val="24"/>
        </w:rPr>
        <w:t xml:space="preserve">Таблица </w:t>
      </w:r>
      <w:r w:rsidR="00FF1065">
        <w:rPr>
          <w:rFonts w:ascii="Times New Roman" w:hAnsi="Times New Roman" w:cs="Times New Roman"/>
          <w:sz w:val="24"/>
          <w:szCs w:val="24"/>
        </w:rPr>
        <w:t xml:space="preserve"> </w:t>
      </w:r>
      <w:r w:rsidR="003524A8">
        <w:rPr>
          <w:rFonts w:ascii="Times New Roman" w:hAnsi="Times New Roman" w:cs="Times New Roman"/>
          <w:sz w:val="24"/>
          <w:szCs w:val="24"/>
        </w:rPr>
        <w:t>5</w:t>
      </w:r>
      <w:r w:rsidRPr="00664430">
        <w:rPr>
          <w:rFonts w:ascii="Times New Roman" w:hAnsi="Times New Roman" w:cs="Times New Roman"/>
          <w:sz w:val="24"/>
          <w:szCs w:val="24"/>
        </w:rPr>
        <w:t xml:space="preserve"> </w:t>
      </w:r>
    </w:p>
    <w:p w:rsidR="003524A8" w:rsidRDefault="0025488B" w:rsidP="003524A8">
      <w:pPr>
        <w:jc w:val="center"/>
        <w:rPr>
          <w:rFonts w:ascii="Times New Roman" w:hAnsi="Times New Roman" w:cs="Times New Roman"/>
          <w:b/>
          <w:sz w:val="24"/>
          <w:szCs w:val="24"/>
        </w:rPr>
      </w:pPr>
      <w:r w:rsidRPr="003524A8">
        <w:rPr>
          <w:rFonts w:ascii="Times New Roman" w:hAnsi="Times New Roman" w:cs="Times New Roman"/>
          <w:b/>
          <w:sz w:val="24"/>
          <w:szCs w:val="24"/>
        </w:rPr>
        <w:t>Психофизические состояния спортсменов баскетболистов</w:t>
      </w:r>
    </w:p>
    <w:tbl>
      <w:tblPr>
        <w:tblStyle w:val="a4"/>
        <w:tblW w:w="0" w:type="auto"/>
        <w:tblLook w:val="04A0" w:firstRow="1" w:lastRow="0" w:firstColumn="1" w:lastColumn="0" w:noHBand="0" w:noVBand="1"/>
      </w:tblPr>
      <w:tblGrid>
        <w:gridCol w:w="4785"/>
        <w:gridCol w:w="4786"/>
      </w:tblGrid>
      <w:tr w:rsidR="003524A8" w:rsidTr="003524A8">
        <w:tc>
          <w:tcPr>
            <w:tcW w:w="4785" w:type="dxa"/>
          </w:tcPr>
          <w:p w:rsidR="003524A8" w:rsidRDefault="003524A8" w:rsidP="003524A8">
            <w:pPr>
              <w:jc w:val="center"/>
              <w:rPr>
                <w:rFonts w:ascii="Times New Roman" w:hAnsi="Times New Roman" w:cs="Times New Roman"/>
                <w:b/>
                <w:sz w:val="24"/>
                <w:szCs w:val="24"/>
              </w:rPr>
            </w:pPr>
            <w:r w:rsidRPr="00664430">
              <w:rPr>
                <w:rFonts w:ascii="Times New Roman" w:hAnsi="Times New Roman" w:cs="Times New Roman"/>
                <w:sz w:val="24"/>
                <w:szCs w:val="24"/>
              </w:rPr>
              <w:t>Спортивная деятельность</w:t>
            </w:r>
          </w:p>
        </w:tc>
        <w:tc>
          <w:tcPr>
            <w:tcW w:w="4786" w:type="dxa"/>
          </w:tcPr>
          <w:p w:rsidR="003524A8" w:rsidRDefault="003524A8" w:rsidP="003524A8">
            <w:pPr>
              <w:jc w:val="center"/>
              <w:rPr>
                <w:rFonts w:ascii="Times New Roman" w:hAnsi="Times New Roman" w:cs="Times New Roman"/>
                <w:b/>
                <w:sz w:val="24"/>
                <w:szCs w:val="24"/>
              </w:rPr>
            </w:pPr>
            <w:r w:rsidRPr="00664430">
              <w:rPr>
                <w:rFonts w:ascii="Times New Roman" w:hAnsi="Times New Roman" w:cs="Times New Roman"/>
                <w:sz w:val="24"/>
                <w:szCs w:val="24"/>
              </w:rPr>
              <w:t>Состояние</w:t>
            </w:r>
          </w:p>
        </w:tc>
      </w:tr>
      <w:tr w:rsidR="003524A8" w:rsidTr="003524A8">
        <w:tc>
          <w:tcPr>
            <w:tcW w:w="4785" w:type="dxa"/>
          </w:tcPr>
          <w:p w:rsidR="003524A8" w:rsidRDefault="003524A8" w:rsidP="003524A8">
            <w:pPr>
              <w:jc w:val="both"/>
              <w:rPr>
                <w:rFonts w:ascii="Times New Roman" w:hAnsi="Times New Roman" w:cs="Times New Roman"/>
                <w:b/>
                <w:sz w:val="24"/>
                <w:szCs w:val="24"/>
              </w:rPr>
            </w:pPr>
            <w:r>
              <w:rPr>
                <w:rFonts w:ascii="Times New Roman" w:hAnsi="Times New Roman" w:cs="Times New Roman"/>
                <w:sz w:val="24"/>
                <w:szCs w:val="24"/>
              </w:rPr>
              <w:t>Т</w:t>
            </w:r>
            <w:r w:rsidRPr="00664430">
              <w:rPr>
                <w:rFonts w:ascii="Times New Roman" w:hAnsi="Times New Roman" w:cs="Times New Roman"/>
                <w:sz w:val="24"/>
                <w:szCs w:val="24"/>
              </w:rPr>
              <w:t>ренировочн</w:t>
            </w:r>
            <w:r>
              <w:rPr>
                <w:rFonts w:ascii="Times New Roman" w:hAnsi="Times New Roman" w:cs="Times New Roman"/>
                <w:sz w:val="24"/>
                <w:szCs w:val="24"/>
              </w:rPr>
              <w:t>ая</w:t>
            </w:r>
          </w:p>
        </w:tc>
        <w:tc>
          <w:tcPr>
            <w:tcW w:w="4786" w:type="dxa"/>
          </w:tcPr>
          <w:p w:rsidR="003524A8" w:rsidRDefault="003524A8" w:rsidP="003524A8">
            <w:pPr>
              <w:jc w:val="center"/>
              <w:rPr>
                <w:rFonts w:ascii="Times New Roman" w:hAnsi="Times New Roman" w:cs="Times New Roman"/>
                <w:b/>
                <w:sz w:val="24"/>
                <w:szCs w:val="24"/>
              </w:rPr>
            </w:pPr>
            <w:r w:rsidRPr="00664430">
              <w:rPr>
                <w:rFonts w:ascii="Times New Roman" w:hAnsi="Times New Roman" w:cs="Times New Roman"/>
                <w:sz w:val="24"/>
                <w:szCs w:val="24"/>
              </w:rPr>
              <w:t>тревожность, неуверенность</w:t>
            </w:r>
          </w:p>
        </w:tc>
      </w:tr>
      <w:tr w:rsidR="003524A8" w:rsidTr="003524A8">
        <w:tc>
          <w:tcPr>
            <w:tcW w:w="4785" w:type="dxa"/>
          </w:tcPr>
          <w:p w:rsidR="003524A8" w:rsidRPr="003524A8" w:rsidRDefault="003524A8" w:rsidP="003524A8">
            <w:pPr>
              <w:jc w:val="both"/>
              <w:rPr>
                <w:rFonts w:ascii="Times New Roman" w:hAnsi="Times New Roman" w:cs="Times New Roman"/>
                <w:sz w:val="24"/>
                <w:szCs w:val="24"/>
              </w:rPr>
            </w:pPr>
            <w:r w:rsidRPr="003524A8">
              <w:rPr>
                <w:rFonts w:ascii="Times New Roman" w:hAnsi="Times New Roman" w:cs="Times New Roman"/>
                <w:sz w:val="24"/>
                <w:szCs w:val="24"/>
              </w:rPr>
              <w:t>Предсоревновательная</w:t>
            </w:r>
          </w:p>
        </w:tc>
        <w:tc>
          <w:tcPr>
            <w:tcW w:w="4786" w:type="dxa"/>
          </w:tcPr>
          <w:p w:rsidR="003524A8" w:rsidRDefault="003524A8" w:rsidP="003524A8">
            <w:pPr>
              <w:jc w:val="center"/>
              <w:rPr>
                <w:rFonts w:ascii="Times New Roman" w:hAnsi="Times New Roman" w:cs="Times New Roman"/>
                <w:b/>
                <w:sz w:val="24"/>
                <w:szCs w:val="24"/>
              </w:rPr>
            </w:pPr>
            <w:r w:rsidRPr="00664430">
              <w:rPr>
                <w:rFonts w:ascii="Times New Roman" w:hAnsi="Times New Roman" w:cs="Times New Roman"/>
                <w:sz w:val="24"/>
                <w:szCs w:val="24"/>
              </w:rPr>
              <w:t>волнение, стартовая лихорадка, стартовая апатия</w:t>
            </w:r>
          </w:p>
        </w:tc>
      </w:tr>
      <w:tr w:rsidR="003524A8" w:rsidTr="003524A8">
        <w:tc>
          <w:tcPr>
            <w:tcW w:w="4785" w:type="dxa"/>
          </w:tcPr>
          <w:p w:rsidR="003524A8" w:rsidRPr="003524A8" w:rsidRDefault="003524A8" w:rsidP="003524A8">
            <w:pPr>
              <w:jc w:val="both"/>
              <w:rPr>
                <w:rFonts w:ascii="Times New Roman" w:hAnsi="Times New Roman" w:cs="Times New Roman"/>
                <w:sz w:val="24"/>
                <w:szCs w:val="24"/>
              </w:rPr>
            </w:pPr>
            <w:r w:rsidRPr="003524A8">
              <w:rPr>
                <w:rFonts w:ascii="Times New Roman" w:hAnsi="Times New Roman" w:cs="Times New Roman"/>
                <w:sz w:val="24"/>
                <w:szCs w:val="24"/>
              </w:rPr>
              <w:t>Соревновательная</w:t>
            </w:r>
          </w:p>
        </w:tc>
        <w:tc>
          <w:tcPr>
            <w:tcW w:w="4786" w:type="dxa"/>
          </w:tcPr>
          <w:p w:rsidR="003524A8" w:rsidRDefault="003524A8" w:rsidP="003524A8">
            <w:pPr>
              <w:jc w:val="center"/>
              <w:rPr>
                <w:rFonts w:ascii="Times New Roman" w:hAnsi="Times New Roman" w:cs="Times New Roman"/>
                <w:b/>
                <w:sz w:val="24"/>
                <w:szCs w:val="24"/>
              </w:rPr>
            </w:pPr>
            <w:r w:rsidRPr="00664430">
              <w:rPr>
                <w:rFonts w:ascii="Times New Roman" w:hAnsi="Times New Roman" w:cs="Times New Roman"/>
                <w:sz w:val="24"/>
                <w:szCs w:val="24"/>
              </w:rPr>
              <w:t>мобильность, мертвая точка, второе дыхание</w:t>
            </w:r>
          </w:p>
        </w:tc>
      </w:tr>
      <w:tr w:rsidR="003524A8" w:rsidTr="003524A8">
        <w:tc>
          <w:tcPr>
            <w:tcW w:w="4785" w:type="dxa"/>
          </w:tcPr>
          <w:p w:rsidR="003524A8" w:rsidRPr="003524A8" w:rsidRDefault="003524A8" w:rsidP="003524A8">
            <w:pPr>
              <w:jc w:val="both"/>
              <w:rPr>
                <w:rFonts w:ascii="Times New Roman" w:hAnsi="Times New Roman" w:cs="Times New Roman"/>
                <w:sz w:val="24"/>
                <w:szCs w:val="24"/>
              </w:rPr>
            </w:pPr>
            <w:proofErr w:type="spellStart"/>
            <w:r w:rsidRPr="003524A8">
              <w:rPr>
                <w:rFonts w:ascii="Times New Roman" w:hAnsi="Times New Roman" w:cs="Times New Roman"/>
                <w:sz w:val="24"/>
                <w:szCs w:val="24"/>
              </w:rPr>
              <w:t>Послесоревновательная</w:t>
            </w:r>
            <w:proofErr w:type="spellEnd"/>
          </w:p>
        </w:tc>
        <w:tc>
          <w:tcPr>
            <w:tcW w:w="4786" w:type="dxa"/>
          </w:tcPr>
          <w:p w:rsidR="003524A8" w:rsidRDefault="003524A8" w:rsidP="003524A8">
            <w:pPr>
              <w:jc w:val="center"/>
              <w:rPr>
                <w:rFonts w:ascii="Times New Roman" w:hAnsi="Times New Roman" w:cs="Times New Roman"/>
                <w:b/>
                <w:sz w:val="24"/>
                <w:szCs w:val="24"/>
              </w:rPr>
            </w:pPr>
            <w:r w:rsidRPr="00664430">
              <w:rPr>
                <w:rFonts w:ascii="Times New Roman" w:hAnsi="Times New Roman" w:cs="Times New Roman"/>
                <w:sz w:val="24"/>
                <w:szCs w:val="24"/>
              </w:rPr>
              <w:t>фрустрация, воодушевление, радость</w:t>
            </w:r>
          </w:p>
        </w:tc>
      </w:tr>
    </w:tbl>
    <w:p w:rsidR="00294E6F" w:rsidRDefault="003524A8" w:rsidP="00A531C4">
      <w:pPr>
        <w:jc w:val="both"/>
        <w:rPr>
          <w:rFonts w:ascii="Times New Roman" w:hAnsi="Times New Roman" w:cs="Times New Roman"/>
          <w:sz w:val="24"/>
          <w:szCs w:val="24"/>
        </w:rPr>
      </w:pPr>
      <w:r>
        <w:rPr>
          <w:rFonts w:ascii="Times New Roman" w:hAnsi="Times New Roman" w:cs="Times New Roman"/>
          <w:sz w:val="24"/>
          <w:szCs w:val="24"/>
        </w:rPr>
        <w:t xml:space="preserve">      </w:t>
      </w:r>
    </w:p>
    <w:p w:rsidR="00294E6F" w:rsidRDefault="00294E6F" w:rsidP="00294E6F">
      <w:pPr>
        <w:jc w:val="both"/>
        <w:rPr>
          <w:rFonts w:ascii="Times New Roman" w:hAnsi="Times New Roman" w:cs="Times New Roman"/>
          <w:sz w:val="24"/>
          <w:szCs w:val="24"/>
        </w:rPr>
      </w:pPr>
      <w:r>
        <w:rPr>
          <w:rFonts w:ascii="Times New Roman" w:hAnsi="Times New Roman" w:cs="Times New Roman"/>
          <w:sz w:val="24"/>
          <w:szCs w:val="24"/>
        </w:rPr>
        <w:t xml:space="preserve">     </w:t>
      </w:r>
      <w:r w:rsidR="003524A8">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3524A8" w:rsidRDefault="0025488B" w:rsidP="00294E6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3524A8" w:rsidRDefault="0025488B" w:rsidP="00294E6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3524A8" w:rsidRDefault="0025488B" w:rsidP="00294E6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3524A8" w:rsidRDefault="0025488B" w:rsidP="00294E6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3326E4" w:rsidRDefault="0025488B" w:rsidP="00294E6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воздействие при помощи слова; большую роль играет применение </w:t>
      </w:r>
      <w:proofErr w:type="spellStart"/>
      <w:r w:rsidRPr="00664430">
        <w:rPr>
          <w:rFonts w:ascii="Times New Roman" w:hAnsi="Times New Roman" w:cs="Times New Roman"/>
          <w:sz w:val="24"/>
          <w:szCs w:val="24"/>
        </w:rPr>
        <w:t>самоприказа</w:t>
      </w:r>
      <w:proofErr w:type="spellEnd"/>
      <w:r w:rsidRPr="00664430">
        <w:rPr>
          <w:rFonts w:ascii="Times New Roman" w:hAnsi="Times New Roman" w:cs="Times New Roman"/>
          <w:sz w:val="24"/>
          <w:szCs w:val="24"/>
        </w:rPr>
        <w:t xml:space="preserve">, </w:t>
      </w:r>
      <w:proofErr w:type="spellStart"/>
      <w:r w:rsidRPr="00664430">
        <w:rPr>
          <w:rFonts w:ascii="Times New Roman" w:hAnsi="Times New Roman" w:cs="Times New Roman"/>
          <w:sz w:val="24"/>
          <w:szCs w:val="24"/>
        </w:rPr>
        <w:t>самоободрения</w:t>
      </w:r>
      <w:proofErr w:type="spellEnd"/>
      <w:r w:rsidRPr="00664430">
        <w:rPr>
          <w:rFonts w:ascii="Times New Roman" w:hAnsi="Times New Roman" w:cs="Times New Roman"/>
          <w:sz w:val="24"/>
          <w:szCs w:val="24"/>
        </w:rPr>
        <w:t xml:space="preserve">, </w:t>
      </w:r>
      <w:proofErr w:type="spellStart"/>
      <w:r w:rsidRPr="00664430">
        <w:rPr>
          <w:rFonts w:ascii="Times New Roman" w:hAnsi="Times New Roman" w:cs="Times New Roman"/>
          <w:sz w:val="24"/>
          <w:szCs w:val="24"/>
        </w:rPr>
        <w:t>самопобуждения</w:t>
      </w:r>
      <w:proofErr w:type="spellEnd"/>
      <w:r w:rsidRPr="00664430">
        <w:rPr>
          <w:rFonts w:ascii="Times New Roman" w:hAnsi="Times New Roman" w:cs="Times New Roman"/>
          <w:sz w:val="24"/>
          <w:szCs w:val="24"/>
        </w:rPr>
        <w:t xml:space="preserve"> («я выиграю», «я добьюсь», «я должен» и т.д.). Успех выступления команды в соревнованиях во многом зависит от умелого управления тренером командой. </w:t>
      </w:r>
    </w:p>
    <w:p w:rsidR="003524A8" w:rsidRPr="00294E6F" w:rsidRDefault="0025488B" w:rsidP="00294E6F">
      <w:pPr>
        <w:jc w:val="center"/>
        <w:rPr>
          <w:rFonts w:ascii="Times New Roman" w:hAnsi="Times New Roman" w:cs="Times New Roman"/>
          <w:b/>
          <w:sz w:val="24"/>
          <w:szCs w:val="24"/>
        </w:rPr>
      </w:pPr>
      <w:r w:rsidRPr="00294E6F">
        <w:rPr>
          <w:rFonts w:ascii="Times New Roman" w:hAnsi="Times New Roman" w:cs="Times New Roman"/>
          <w:b/>
          <w:sz w:val="24"/>
          <w:szCs w:val="24"/>
        </w:rPr>
        <w:t>2.6. Пр</w:t>
      </w:r>
      <w:r w:rsidR="00294E6F">
        <w:rPr>
          <w:rFonts w:ascii="Times New Roman" w:hAnsi="Times New Roman" w:cs="Times New Roman"/>
          <w:b/>
          <w:sz w:val="24"/>
          <w:szCs w:val="24"/>
        </w:rPr>
        <w:t>едельные тренировочные нагрузки</w:t>
      </w:r>
    </w:p>
    <w:p w:rsidR="00C0400E" w:rsidRDefault="003524A8"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Эффективность роста спортивного мастерства во многом зависит от рациональной структуры тренировочных нагрузок. Одной из основных проблем методики многолетней тренировки в баскетболе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0025488B" w:rsidRPr="00664430">
        <w:rPr>
          <w:rFonts w:ascii="Times New Roman" w:hAnsi="Times New Roman" w:cs="Times New Roman"/>
          <w:sz w:val="24"/>
          <w:szCs w:val="24"/>
        </w:rPr>
        <w:t>подготовки</w:t>
      </w:r>
      <w:proofErr w:type="gramEnd"/>
      <w:r w:rsidR="0025488B" w:rsidRPr="00664430">
        <w:rPr>
          <w:rFonts w:ascii="Times New Roman" w:hAnsi="Times New Roman" w:cs="Times New Roman"/>
          <w:sz w:val="24"/>
          <w:szCs w:val="24"/>
        </w:rPr>
        <w:t xml:space="preserve"> как в отдельных занятиях так и в различных циклах тренировочного процесса. </w:t>
      </w:r>
      <w:r w:rsidR="00C0400E">
        <w:rPr>
          <w:rFonts w:ascii="Times New Roman" w:hAnsi="Times New Roman" w:cs="Times New Roman"/>
          <w:sz w:val="24"/>
          <w:szCs w:val="24"/>
        </w:rPr>
        <w:t xml:space="preserve">      </w:t>
      </w:r>
    </w:p>
    <w:p w:rsidR="00C0400E" w:rsidRDefault="00C0400E"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0025488B" w:rsidRPr="00664430">
        <w:rPr>
          <w:rFonts w:ascii="Times New Roman" w:hAnsi="Times New Roman" w:cs="Times New Roman"/>
          <w:sz w:val="24"/>
          <w:szCs w:val="24"/>
        </w:rPr>
        <w:t>истощенным</w:t>
      </w:r>
      <w:proofErr w:type="gramEnd"/>
      <w:r w:rsidR="0025488B" w:rsidRPr="00664430">
        <w:rPr>
          <w:rFonts w:ascii="Times New Roman" w:hAnsi="Times New Roman" w:cs="Times New Roman"/>
          <w:sz w:val="24"/>
          <w:szCs w:val="24"/>
        </w:rPr>
        <w:t xml:space="preserve">. </w:t>
      </w:r>
    </w:p>
    <w:p w:rsidR="00294E6F" w:rsidRDefault="00C0400E" w:rsidP="00A531C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488B" w:rsidRPr="00664430">
        <w:rPr>
          <w:rFonts w:ascii="Times New Roman" w:hAnsi="Times New Roman" w:cs="Times New Roman"/>
          <w:sz w:val="24"/>
          <w:szCs w:val="24"/>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w:t>
      </w:r>
      <w:r w:rsidR="00294E6F">
        <w:rPr>
          <w:rFonts w:ascii="Times New Roman" w:hAnsi="Times New Roman" w:cs="Times New Roman"/>
          <w:sz w:val="24"/>
          <w:szCs w:val="24"/>
        </w:rPr>
        <w:t xml:space="preserve">  </w:t>
      </w:r>
      <w:proofErr w:type="gramEnd"/>
    </w:p>
    <w:p w:rsidR="00294E6F" w:rsidRDefault="00294E6F"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
    <w:p w:rsidR="00C0400E" w:rsidRDefault="00294E6F" w:rsidP="00A531C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488B" w:rsidRPr="00664430">
        <w:rPr>
          <w:rFonts w:ascii="Times New Roman" w:hAnsi="Times New Roman" w:cs="Times New Roman"/>
          <w:sz w:val="24"/>
          <w:szCs w:val="24"/>
        </w:rPr>
        <w:t>Основным фактором, определяющим степень воздействия тренировочного занятия на организм спортсмена является</w:t>
      </w:r>
      <w:proofErr w:type="gramEnd"/>
      <w:r w:rsidR="0025488B" w:rsidRPr="00664430">
        <w:rPr>
          <w:rFonts w:ascii="Times New Roman" w:hAnsi="Times New Roman" w:cs="Times New Roman"/>
          <w:sz w:val="24"/>
          <w:szCs w:val="24"/>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 </w:t>
      </w:r>
    </w:p>
    <w:p w:rsidR="00C0400E" w:rsidRDefault="00294E6F"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Тренировочные нагрузки должны прогрессивно нарастать на разных этапах спортивной деятельности, иначе они перестанут вызывать необходимые сдвиги. Это </w:t>
      </w:r>
      <w:r w:rsidR="0025488B" w:rsidRPr="00664430">
        <w:rPr>
          <w:rFonts w:ascii="Times New Roman" w:hAnsi="Times New Roman" w:cs="Times New Roman"/>
          <w:sz w:val="24"/>
          <w:szCs w:val="24"/>
        </w:rPr>
        <w:lastRenderedPageBreak/>
        <w:t xml:space="preserve">осуществляется посредством увеличения объема и интенсивности нагрузки, усложнения задания и т.д. </w:t>
      </w:r>
    </w:p>
    <w:p w:rsidR="00C0400E" w:rsidRDefault="00C0400E"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 В таблице </w:t>
      </w:r>
      <w:r>
        <w:rPr>
          <w:rFonts w:ascii="Times New Roman" w:hAnsi="Times New Roman" w:cs="Times New Roman"/>
          <w:sz w:val="24"/>
          <w:szCs w:val="24"/>
        </w:rPr>
        <w:t>6</w:t>
      </w:r>
      <w:r w:rsidR="0025488B" w:rsidRPr="00664430">
        <w:rPr>
          <w:rFonts w:ascii="Times New Roman" w:hAnsi="Times New Roman" w:cs="Times New Roman"/>
          <w:sz w:val="24"/>
          <w:szCs w:val="24"/>
        </w:rPr>
        <w:t xml:space="preserve"> предоставлены нормативы максимального объема тренировочной нагрузки по баскетболу на разных этапах спортивной подготовки. </w:t>
      </w:r>
    </w:p>
    <w:p w:rsidR="00C0400E" w:rsidRDefault="0025488B" w:rsidP="00C0400E">
      <w:pPr>
        <w:jc w:val="right"/>
        <w:rPr>
          <w:rFonts w:ascii="Times New Roman" w:hAnsi="Times New Roman" w:cs="Times New Roman"/>
          <w:sz w:val="24"/>
          <w:szCs w:val="24"/>
        </w:rPr>
      </w:pPr>
      <w:r w:rsidRPr="00664430">
        <w:rPr>
          <w:rFonts w:ascii="Times New Roman" w:hAnsi="Times New Roman" w:cs="Times New Roman"/>
          <w:sz w:val="24"/>
          <w:szCs w:val="24"/>
        </w:rPr>
        <w:t xml:space="preserve">Таблица </w:t>
      </w:r>
      <w:r w:rsidR="00C0400E">
        <w:rPr>
          <w:rFonts w:ascii="Times New Roman" w:hAnsi="Times New Roman" w:cs="Times New Roman"/>
          <w:sz w:val="24"/>
          <w:szCs w:val="24"/>
        </w:rPr>
        <w:t>6*</w:t>
      </w:r>
      <w:r w:rsidRPr="00664430">
        <w:rPr>
          <w:rFonts w:ascii="Times New Roman" w:hAnsi="Times New Roman" w:cs="Times New Roman"/>
          <w:sz w:val="24"/>
          <w:szCs w:val="24"/>
        </w:rPr>
        <w:t xml:space="preserve"> </w:t>
      </w:r>
    </w:p>
    <w:p w:rsidR="00C0400E" w:rsidRDefault="0025488B" w:rsidP="00C0400E">
      <w:pPr>
        <w:jc w:val="center"/>
        <w:rPr>
          <w:rFonts w:ascii="Times New Roman" w:hAnsi="Times New Roman" w:cs="Times New Roman"/>
          <w:b/>
          <w:sz w:val="24"/>
          <w:szCs w:val="24"/>
        </w:rPr>
      </w:pPr>
      <w:r w:rsidRPr="00C0400E">
        <w:rPr>
          <w:rFonts w:ascii="Times New Roman" w:hAnsi="Times New Roman" w:cs="Times New Roman"/>
          <w:b/>
          <w:sz w:val="24"/>
          <w:szCs w:val="24"/>
        </w:rPr>
        <w:t>Нормативы максимального объема тренировочной нагрузки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134"/>
        <w:gridCol w:w="992"/>
        <w:gridCol w:w="1134"/>
        <w:gridCol w:w="1134"/>
        <w:gridCol w:w="1605"/>
        <w:gridCol w:w="1593"/>
      </w:tblGrid>
      <w:tr w:rsidR="00C0400E" w:rsidRPr="00C0400E" w:rsidTr="00C0400E">
        <w:tc>
          <w:tcPr>
            <w:tcW w:w="2047" w:type="dxa"/>
            <w:vMerge w:val="restart"/>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Этапный норматив</w:t>
            </w:r>
          </w:p>
        </w:tc>
        <w:tc>
          <w:tcPr>
            <w:tcW w:w="7592" w:type="dxa"/>
            <w:gridSpan w:val="6"/>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Этапы и годы спортивной подготовки</w:t>
            </w:r>
          </w:p>
        </w:tc>
      </w:tr>
      <w:tr w:rsidR="00C0400E" w:rsidRPr="00C0400E" w:rsidTr="00C0400E">
        <w:tc>
          <w:tcPr>
            <w:tcW w:w="2047" w:type="dxa"/>
            <w:vMerge/>
          </w:tcPr>
          <w:p w:rsidR="00C0400E" w:rsidRPr="00C0400E" w:rsidRDefault="00C0400E" w:rsidP="00D171EF">
            <w:pPr>
              <w:rPr>
                <w:rFonts w:ascii="Times New Roman" w:hAnsi="Times New Roman" w:cs="Times New Roman"/>
                <w:sz w:val="24"/>
                <w:szCs w:val="24"/>
              </w:rPr>
            </w:pPr>
          </w:p>
        </w:tc>
        <w:tc>
          <w:tcPr>
            <w:tcW w:w="2126" w:type="dxa"/>
            <w:gridSpan w:val="2"/>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Этап начальной подготовки</w:t>
            </w:r>
          </w:p>
        </w:tc>
        <w:tc>
          <w:tcPr>
            <w:tcW w:w="2268" w:type="dxa"/>
            <w:gridSpan w:val="2"/>
          </w:tcPr>
          <w:p w:rsidR="00C0400E" w:rsidRPr="00C0400E" w:rsidRDefault="00C0400E" w:rsidP="00C0400E">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Тренировочный этап (спортивной специализации)</w:t>
            </w:r>
          </w:p>
        </w:tc>
        <w:tc>
          <w:tcPr>
            <w:tcW w:w="1605" w:type="dxa"/>
            <w:vMerge w:val="restart"/>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Этап совершенствования спортивного мастерства</w:t>
            </w:r>
          </w:p>
        </w:tc>
        <w:tc>
          <w:tcPr>
            <w:tcW w:w="1593" w:type="dxa"/>
            <w:vMerge w:val="restart"/>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Этап высшего спортивного мастерства</w:t>
            </w:r>
          </w:p>
        </w:tc>
      </w:tr>
      <w:tr w:rsidR="00C0400E" w:rsidRPr="00C0400E" w:rsidTr="00C0400E">
        <w:tc>
          <w:tcPr>
            <w:tcW w:w="2047" w:type="dxa"/>
            <w:vMerge/>
          </w:tcPr>
          <w:p w:rsidR="00C0400E" w:rsidRPr="00C0400E" w:rsidRDefault="00C0400E" w:rsidP="00D171EF">
            <w:pPr>
              <w:rPr>
                <w:rFonts w:ascii="Times New Roman" w:hAnsi="Times New Roman" w:cs="Times New Roman"/>
                <w:sz w:val="24"/>
                <w:szCs w:val="24"/>
              </w:rPr>
            </w:pP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до года</w:t>
            </w:r>
          </w:p>
        </w:tc>
        <w:tc>
          <w:tcPr>
            <w:tcW w:w="992"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свыше года</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До двух лет</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Свыше двух лет</w:t>
            </w:r>
          </w:p>
        </w:tc>
        <w:tc>
          <w:tcPr>
            <w:tcW w:w="1605" w:type="dxa"/>
            <w:vMerge/>
          </w:tcPr>
          <w:p w:rsidR="00C0400E" w:rsidRPr="00C0400E" w:rsidRDefault="00C0400E" w:rsidP="00D171EF">
            <w:pPr>
              <w:rPr>
                <w:rFonts w:ascii="Times New Roman" w:hAnsi="Times New Roman" w:cs="Times New Roman"/>
                <w:sz w:val="24"/>
                <w:szCs w:val="24"/>
              </w:rPr>
            </w:pPr>
          </w:p>
        </w:tc>
        <w:tc>
          <w:tcPr>
            <w:tcW w:w="1593" w:type="dxa"/>
            <w:vMerge/>
          </w:tcPr>
          <w:p w:rsidR="00C0400E" w:rsidRPr="00C0400E" w:rsidRDefault="00C0400E" w:rsidP="00D171EF">
            <w:pPr>
              <w:rPr>
                <w:rFonts w:ascii="Times New Roman" w:hAnsi="Times New Roman" w:cs="Times New Roman"/>
                <w:sz w:val="24"/>
                <w:szCs w:val="24"/>
              </w:rPr>
            </w:pPr>
          </w:p>
        </w:tc>
      </w:tr>
      <w:tr w:rsidR="00C0400E" w:rsidRPr="00C0400E" w:rsidTr="00C0400E">
        <w:tc>
          <w:tcPr>
            <w:tcW w:w="2047"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Количество часов в неделю</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6</w:t>
            </w:r>
          </w:p>
        </w:tc>
        <w:tc>
          <w:tcPr>
            <w:tcW w:w="992"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8</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10 - 12</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12 - 18</w:t>
            </w:r>
          </w:p>
        </w:tc>
        <w:tc>
          <w:tcPr>
            <w:tcW w:w="1605"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18 - 24</w:t>
            </w:r>
          </w:p>
        </w:tc>
        <w:tc>
          <w:tcPr>
            <w:tcW w:w="1593"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24 - 32</w:t>
            </w:r>
          </w:p>
        </w:tc>
      </w:tr>
      <w:tr w:rsidR="00C0400E" w:rsidRPr="00C0400E" w:rsidTr="00C0400E">
        <w:tc>
          <w:tcPr>
            <w:tcW w:w="2047"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Количество тренировок в неделю</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3 - 4</w:t>
            </w:r>
          </w:p>
        </w:tc>
        <w:tc>
          <w:tcPr>
            <w:tcW w:w="992"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3 - 4</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4 - 6</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6 - 7</w:t>
            </w:r>
          </w:p>
        </w:tc>
        <w:tc>
          <w:tcPr>
            <w:tcW w:w="1605"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7 - 10</w:t>
            </w:r>
          </w:p>
        </w:tc>
        <w:tc>
          <w:tcPr>
            <w:tcW w:w="1593"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10 - 11</w:t>
            </w:r>
          </w:p>
        </w:tc>
      </w:tr>
      <w:tr w:rsidR="00C0400E" w:rsidRPr="00C0400E" w:rsidTr="00C0400E">
        <w:tc>
          <w:tcPr>
            <w:tcW w:w="2047"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Общее количество часов в год</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312</w:t>
            </w:r>
          </w:p>
        </w:tc>
        <w:tc>
          <w:tcPr>
            <w:tcW w:w="992"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416</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520 - 624</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624 - 936</w:t>
            </w:r>
          </w:p>
        </w:tc>
        <w:tc>
          <w:tcPr>
            <w:tcW w:w="1605"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936 - 1248</w:t>
            </w:r>
          </w:p>
        </w:tc>
        <w:tc>
          <w:tcPr>
            <w:tcW w:w="1593"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1248 - 1664</w:t>
            </w:r>
          </w:p>
        </w:tc>
      </w:tr>
      <w:tr w:rsidR="00C0400E" w:rsidRPr="00C0400E" w:rsidTr="00C0400E">
        <w:tc>
          <w:tcPr>
            <w:tcW w:w="2047"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Общее количество тренировок в год</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182</w:t>
            </w:r>
          </w:p>
        </w:tc>
        <w:tc>
          <w:tcPr>
            <w:tcW w:w="992"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208</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234 - 286</w:t>
            </w:r>
          </w:p>
        </w:tc>
        <w:tc>
          <w:tcPr>
            <w:tcW w:w="1134"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310 - 364</w:t>
            </w:r>
          </w:p>
        </w:tc>
        <w:tc>
          <w:tcPr>
            <w:tcW w:w="1605"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460 - 520</w:t>
            </w:r>
          </w:p>
        </w:tc>
        <w:tc>
          <w:tcPr>
            <w:tcW w:w="1593" w:type="dxa"/>
          </w:tcPr>
          <w:p w:rsidR="00C0400E" w:rsidRPr="00C0400E" w:rsidRDefault="00C0400E" w:rsidP="00D171EF">
            <w:pPr>
              <w:pStyle w:val="ConsPlusNormal"/>
              <w:jc w:val="center"/>
              <w:rPr>
                <w:rFonts w:ascii="Times New Roman" w:eastAsiaTheme="minorHAnsi" w:hAnsi="Times New Roman" w:cs="Times New Roman"/>
                <w:sz w:val="24"/>
                <w:szCs w:val="24"/>
              </w:rPr>
            </w:pPr>
            <w:r w:rsidRPr="00C0400E">
              <w:rPr>
                <w:rFonts w:ascii="Times New Roman" w:eastAsiaTheme="minorHAnsi" w:hAnsi="Times New Roman" w:cs="Times New Roman"/>
                <w:sz w:val="24"/>
                <w:szCs w:val="24"/>
              </w:rPr>
              <w:t>520 - 572</w:t>
            </w:r>
          </w:p>
        </w:tc>
      </w:tr>
    </w:tbl>
    <w:p w:rsidR="00C0400E" w:rsidRPr="00E21ED6" w:rsidRDefault="00C0400E" w:rsidP="00C0400E">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9 к Федеральному стандарту спортивной подготовки по виду спорта баскетбол</w:t>
      </w:r>
    </w:p>
    <w:p w:rsidR="003326E4"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w:t>
      </w:r>
      <w:r w:rsidR="00954257">
        <w:rPr>
          <w:rFonts w:ascii="Times New Roman" w:hAnsi="Times New Roman" w:cs="Times New Roman"/>
          <w:sz w:val="24"/>
          <w:szCs w:val="24"/>
        </w:rPr>
        <w:t>*</w:t>
      </w:r>
      <w:r w:rsidRPr="00664430">
        <w:rPr>
          <w:rFonts w:ascii="Times New Roman" w:hAnsi="Times New Roman" w:cs="Times New Roman"/>
          <w:sz w:val="24"/>
          <w:szCs w:val="24"/>
        </w:rPr>
        <w:t xml:space="preserve"> Общее количество часов в год является максимальным годовым объемом тренировочной нагрузки и, начиная с тренировочного </w:t>
      </w:r>
      <w:proofErr w:type="gramStart"/>
      <w:r w:rsidRPr="00664430">
        <w:rPr>
          <w:rFonts w:ascii="Times New Roman" w:hAnsi="Times New Roman" w:cs="Times New Roman"/>
          <w:sz w:val="24"/>
          <w:szCs w:val="24"/>
        </w:rPr>
        <w:t>этапа</w:t>
      </w:r>
      <w:proofErr w:type="gramEnd"/>
      <w:r w:rsidRPr="00664430">
        <w:rPr>
          <w:rFonts w:ascii="Times New Roman" w:hAnsi="Times New Roman" w:cs="Times New Roman"/>
          <w:sz w:val="24"/>
          <w:szCs w:val="24"/>
        </w:rPr>
        <w:t xml:space="preserve"> </w:t>
      </w:r>
      <w:r w:rsidR="00954257">
        <w:rPr>
          <w:rFonts w:ascii="Times New Roman" w:hAnsi="Times New Roman" w:cs="Times New Roman"/>
          <w:sz w:val="24"/>
          <w:szCs w:val="24"/>
        </w:rPr>
        <w:t xml:space="preserve"> </w:t>
      </w:r>
      <w:r w:rsidRPr="00664430">
        <w:rPr>
          <w:rFonts w:ascii="Times New Roman" w:hAnsi="Times New Roman" w:cs="Times New Roman"/>
          <w:sz w:val="24"/>
          <w:szCs w:val="24"/>
        </w:rPr>
        <w:t>может быть сокращено не более чем на 25%. Основанием для сокращения максимального годового объема тренировочной нагрузки до 25% является нормативный документ Учредителя</w:t>
      </w:r>
      <w:r w:rsidR="00954257">
        <w:rPr>
          <w:rFonts w:ascii="Times New Roman" w:hAnsi="Times New Roman" w:cs="Times New Roman"/>
          <w:sz w:val="24"/>
          <w:szCs w:val="24"/>
        </w:rPr>
        <w:t>.</w:t>
      </w:r>
      <w:r w:rsidRPr="00664430">
        <w:rPr>
          <w:rFonts w:ascii="Times New Roman" w:hAnsi="Times New Roman" w:cs="Times New Roman"/>
          <w:sz w:val="24"/>
          <w:szCs w:val="24"/>
        </w:rPr>
        <w:t xml:space="preserve"> </w:t>
      </w:r>
      <w:r w:rsidR="00954257">
        <w:rPr>
          <w:rFonts w:ascii="Times New Roman" w:hAnsi="Times New Roman" w:cs="Times New Roman"/>
          <w:sz w:val="24"/>
          <w:szCs w:val="24"/>
        </w:rPr>
        <w:t xml:space="preserve"> </w:t>
      </w:r>
    </w:p>
    <w:p w:rsidR="00447BAD" w:rsidRDefault="0025488B" w:rsidP="00F87907">
      <w:pPr>
        <w:jc w:val="center"/>
        <w:rPr>
          <w:rFonts w:ascii="Times New Roman" w:hAnsi="Times New Roman" w:cs="Times New Roman"/>
          <w:sz w:val="24"/>
          <w:szCs w:val="24"/>
        </w:rPr>
      </w:pPr>
      <w:r w:rsidRPr="00F87907">
        <w:rPr>
          <w:rFonts w:ascii="Times New Roman" w:hAnsi="Times New Roman" w:cs="Times New Roman"/>
          <w:b/>
          <w:sz w:val="24"/>
          <w:szCs w:val="24"/>
        </w:rPr>
        <w:t>2.7. Минимальный и предельный объем соревновательной деятельности</w:t>
      </w:r>
    </w:p>
    <w:p w:rsidR="00447BAD" w:rsidRDefault="00447BAD"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Соревновательная деятельность предусматривает демонстрацию и оценку возможностей спортсменов баскетболистов в соответствии с присущими им правилами, содержанием двигательных действий, способами соревновательной борьбы и оценки результатов. </w:t>
      </w:r>
    </w:p>
    <w:p w:rsidR="00447BAD" w:rsidRDefault="00447BAD"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Функции соревнований в баскетболе многообразны. Прежде всего, это демонстрация высоких спортивных результатов, завоевание побед, медалей, очков, создание яркого </w:t>
      </w:r>
      <w:r w:rsidR="0025488B" w:rsidRPr="00664430">
        <w:rPr>
          <w:rFonts w:ascii="Times New Roman" w:hAnsi="Times New Roman" w:cs="Times New Roman"/>
          <w:sz w:val="24"/>
          <w:szCs w:val="24"/>
        </w:rPr>
        <w:lastRenderedPageBreak/>
        <w:t xml:space="preserve">спортивного зрелища. Однако не менее важны соревнования как эффективная форма подготовки баскетболиста и </w:t>
      </w:r>
      <w:proofErr w:type="gramStart"/>
      <w:r w:rsidR="0025488B" w:rsidRPr="00664430">
        <w:rPr>
          <w:rFonts w:ascii="Times New Roman" w:hAnsi="Times New Roman" w:cs="Times New Roman"/>
          <w:sz w:val="24"/>
          <w:szCs w:val="24"/>
        </w:rPr>
        <w:t>контроля за</w:t>
      </w:r>
      <w:proofErr w:type="gramEnd"/>
      <w:r w:rsidR="0025488B" w:rsidRPr="00664430">
        <w:rPr>
          <w:rFonts w:ascii="Times New Roman" w:hAnsi="Times New Roman" w:cs="Times New Roman"/>
          <w:sz w:val="24"/>
          <w:szCs w:val="24"/>
        </w:rPr>
        <w:t xml:space="preserve"> ее эффективностью, а также отбора спортсменов для участия в более крупных соревнованиях. </w:t>
      </w:r>
    </w:p>
    <w:p w:rsidR="00447BAD" w:rsidRDefault="00447BAD"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Роль и место соревнований существенно различаются в зависимости от этапа многолетней подготовки баскетболистов (таблица </w:t>
      </w:r>
      <w:r>
        <w:rPr>
          <w:rFonts w:ascii="Times New Roman" w:hAnsi="Times New Roman" w:cs="Times New Roman"/>
          <w:sz w:val="24"/>
          <w:szCs w:val="24"/>
        </w:rPr>
        <w:t>4</w:t>
      </w:r>
      <w:r w:rsidR="0025488B" w:rsidRPr="00664430">
        <w:rPr>
          <w:rFonts w:ascii="Times New Roman" w:hAnsi="Times New Roman" w:cs="Times New Roman"/>
          <w:sz w:val="24"/>
          <w:szCs w:val="24"/>
        </w:rPr>
        <w:t xml:space="preserve">). 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w:t>
      </w:r>
      <w:proofErr w:type="gramStart"/>
      <w:r w:rsidR="0025488B" w:rsidRPr="00664430">
        <w:rPr>
          <w:rFonts w:ascii="Times New Roman" w:hAnsi="Times New Roman" w:cs="Times New Roman"/>
          <w:sz w:val="24"/>
          <w:szCs w:val="24"/>
        </w:rPr>
        <w:t>контроль за</w:t>
      </w:r>
      <w:proofErr w:type="gramEnd"/>
      <w:r w:rsidR="0025488B" w:rsidRPr="00664430">
        <w:rPr>
          <w:rFonts w:ascii="Times New Roman" w:hAnsi="Times New Roman" w:cs="Times New Roman"/>
          <w:sz w:val="24"/>
          <w:szCs w:val="24"/>
        </w:rPr>
        <w:t xml:space="preserve"> эффективностью этапа спортивной подготовки, приобретение соревновательного опыта. </w:t>
      </w:r>
      <w:r w:rsidR="003326E4">
        <w:rPr>
          <w:rFonts w:ascii="Times New Roman" w:hAnsi="Times New Roman" w:cs="Times New Roman"/>
          <w:sz w:val="24"/>
          <w:szCs w:val="24"/>
        </w:rPr>
        <w:t xml:space="preserve"> </w:t>
      </w:r>
    </w:p>
    <w:p w:rsidR="00447BAD" w:rsidRDefault="0025488B" w:rsidP="00447BAD">
      <w:pPr>
        <w:jc w:val="center"/>
        <w:rPr>
          <w:rFonts w:ascii="Times New Roman" w:hAnsi="Times New Roman" w:cs="Times New Roman"/>
          <w:sz w:val="24"/>
          <w:szCs w:val="24"/>
        </w:rPr>
      </w:pPr>
      <w:r w:rsidRPr="00664430">
        <w:rPr>
          <w:rFonts w:ascii="Times New Roman" w:hAnsi="Times New Roman" w:cs="Times New Roman"/>
          <w:sz w:val="24"/>
          <w:szCs w:val="24"/>
        </w:rPr>
        <w:t>Требования к участию в спортивных соревнованиях спортсменов баскетболистов:</w:t>
      </w:r>
    </w:p>
    <w:p w:rsidR="00447BAD"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 соответствие возраста и пола участника положению (регламенту) об официальных спортивных соревнованиях и правилам баскетбола; </w:t>
      </w:r>
    </w:p>
    <w:p w:rsidR="00447BAD"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баскетбола; </w:t>
      </w:r>
    </w:p>
    <w:p w:rsidR="00447BAD"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 выполнение плана спортивной подготовки; - прохождение предварительного соревновательного отбора; - наличие соответствующего медицинского заключения о допуске к участию в спортивных соревнованиях; </w:t>
      </w:r>
    </w:p>
    <w:p w:rsidR="00447BAD"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 соблюдение общероссийских антидопинговых правил и антидопинговых правил, утвержденных международными антидопинговыми организациями. </w:t>
      </w:r>
    </w:p>
    <w:p w:rsidR="00447BAD" w:rsidRDefault="00447BAD"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 </w:t>
      </w:r>
    </w:p>
    <w:p w:rsidR="00447BAD" w:rsidRDefault="00447BAD"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w:t>
      </w:r>
      <w:r>
        <w:rPr>
          <w:rFonts w:ascii="Times New Roman" w:hAnsi="Times New Roman" w:cs="Times New Roman"/>
          <w:sz w:val="24"/>
          <w:szCs w:val="24"/>
        </w:rPr>
        <w:t>7</w:t>
      </w:r>
      <w:r w:rsidR="0025488B" w:rsidRPr="00664430">
        <w:rPr>
          <w:rFonts w:ascii="Times New Roman" w:hAnsi="Times New Roman" w:cs="Times New Roman"/>
          <w:sz w:val="24"/>
          <w:szCs w:val="24"/>
        </w:rPr>
        <w:t xml:space="preserve">). </w:t>
      </w:r>
    </w:p>
    <w:p w:rsidR="00447BAD" w:rsidRDefault="0025488B" w:rsidP="00447BAD">
      <w:pPr>
        <w:jc w:val="right"/>
        <w:rPr>
          <w:rFonts w:ascii="Times New Roman" w:hAnsi="Times New Roman" w:cs="Times New Roman"/>
          <w:sz w:val="24"/>
          <w:szCs w:val="24"/>
        </w:rPr>
      </w:pPr>
      <w:r w:rsidRPr="00664430">
        <w:rPr>
          <w:rFonts w:ascii="Times New Roman" w:hAnsi="Times New Roman" w:cs="Times New Roman"/>
          <w:sz w:val="24"/>
          <w:szCs w:val="24"/>
        </w:rPr>
        <w:t xml:space="preserve">Таблица </w:t>
      </w:r>
      <w:r w:rsidR="00B3741B">
        <w:rPr>
          <w:rFonts w:ascii="Times New Roman" w:hAnsi="Times New Roman" w:cs="Times New Roman"/>
          <w:sz w:val="24"/>
          <w:szCs w:val="24"/>
        </w:rPr>
        <w:t>7</w:t>
      </w:r>
      <w:r w:rsidR="00F87907">
        <w:rPr>
          <w:rFonts w:ascii="Times New Roman" w:hAnsi="Times New Roman" w:cs="Times New Roman"/>
          <w:sz w:val="24"/>
          <w:szCs w:val="24"/>
        </w:rPr>
        <w:t>*</w:t>
      </w:r>
      <w:r w:rsidRPr="00664430">
        <w:rPr>
          <w:rFonts w:ascii="Times New Roman" w:hAnsi="Times New Roman" w:cs="Times New Roman"/>
          <w:sz w:val="24"/>
          <w:szCs w:val="24"/>
        </w:rPr>
        <w:t xml:space="preserve"> </w:t>
      </w:r>
    </w:p>
    <w:p w:rsidR="00447BAD" w:rsidRDefault="0025488B" w:rsidP="00447BAD">
      <w:pPr>
        <w:jc w:val="center"/>
        <w:rPr>
          <w:rFonts w:ascii="Times New Roman" w:hAnsi="Times New Roman" w:cs="Times New Roman"/>
          <w:b/>
          <w:sz w:val="24"/>
          <w:szCs w:val="24"/>
        </w:rPr>
      </w:pPr>
      <w:r w:rsidRPr="00447BAD">
        <w:rPr>
          <w:rFonts w:ascii="Times New Roman" w:hAnsi="Times New Roman" w:cs="Times New Roman"/>
          <w:b/>
          <w:sz w:val="24"/>
          <w:szCs w:val="24"/>
        </w:rPr>
        <w:t>Перечень тренировочных сборов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853"/>
        <w:gridCol w:w="1225"/>
        <w:gridCol w:w="1833"/>
        <w:gridCol w:w="1529"/>
        <w:gridCol w:w="1124"/>
        <w:gridCol w:w="1640"/>
      </w:tblGrid>
      <w:tr w:rsidR="00447BAD" w:rsidRPr="00447BAD" w:rsidTr="00D171EF">
        <w:tc>
          <w:tcPr>
            <w:tcW w:w="574" w:type="dxa"/>
            <w:vMerge w:val="restart"/>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 xml:space="preserve">N </w:t>
            </w:r>
            <w:proofErr w:type="gramStart"/>
            <w:r w:rsidRPr="00447BAD">
              <w:rPr>
                <w:rFonts w:ascii="Times New Roman" w:hAnsi="Times New Roman" w:cs="Times New Roman"/>
              </w:rPr>
              <w:t>п</w:t>
            </w:r>
            <w:proofErr w:type="gramEnd"/>
            <w:r w:rsidRPr="00447BAD">
              <w:rPr>
                <w:rFonts w:ascii="Times New Roman" w:hAnsi="Times New Roman" w:cs="Times New Roman"/>
              </w:rPr>
              <w:t>/п</w:t>
            </w:r>
          </w:p>
        </w:tc>
        <w:tc>
          <w:tcPr>
            <w:tcW w:w="2674" w:type="dxa"/>
            <w:vMerge w:val="restart"/>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Вид тренировочных сборов</w:t>
            </w:r>
          </w:p>
        </w:tc>
        <w:tc>
          <w:tcPr>
            <w:tcW w:w="8176" w:type="dxa"/>
            <w:gridSpan w:val="4"/>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Предельная продолжительность сборов по этапам спортивной подготовки (количество дней)</w:t>
            </w:r>
          </w:p>
        </w:tc>
        <w:tc>
          <w:tcPr>
            <w:tcW w:w="2359" w:type="dxa"/>
            <w:vMerge w:val="restart"/>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Оптимальное число участников сбора</w:t>
            </w:r>
          </w:p>
        </w:tc>
      </w:tr>
      <w:tr w:rsidR="00447BAD" w:rsidRPr="00447BAD" w:rsidTr="00D171EF">
        <w:tc>
          <w:tcPr>
            <w:tcW w:w="435" w:type="dxa"/>
            <w:vMerge/>
          </w:tcPr>
          <w:p w:rsidR="00447BAD" w:rsidRPr="00447BAD" w:rsidRDefault="00447BAD" w:rsidP="00D171EF">
            <w:pPr>
              <w:rPr>
                <w:rFonts w:ascii="Times New Roman" w:hAnsi="Times New Roman" w:cs="Times New Roman"/>
                <w:sz w:val="20"/>
                <w:szCs w:val="20"/>
              </w:rPr>
            </w:pPr>
          </w:p>
        </w:tc>
        <w:tc>
          <w:tcPr>
            <w:tcW w:w="1853" w:type="dxa"/>
            <w:vMerge/>
          </w:tcPr>
          <w:p w:rsidR="00447BAD" w:rsidRPr="00447BAD" w:rsidRDefault="00447BAD" w:rsidP="00D171EF">
            <w:pPr>
              <w:rPr>
                <w:rFonts w:ascii="Times New Roman" w:hAnsi="Times New Roman" w:cs="Times New Roman"/>
                <w:sz w:val="20"/>
                <w:szCs w:val="20"/>
              </w:rPr>
            </w:pPr>
          </w:p>
        </w:tc>
        <w:tc>
          <w:tcPr>
            <w:tcW w:w="17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Этап высшего спортивного мастерства</w:t>
            </w:r>
          </w:p>
        </w:tc>
        <w:tc>
          <w:tcPr>
            <w:tcW w:w="26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Этап совершенствования спортивного мастерства</w:t>
            </w:r>
          </w:p>
        </w:tc>
        <w:tc>
          <w:tcPr>
            <w:tcW w:w="21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Тренировочный этап (этап спортивной специализации)</w:t>
            </w:r>
          </w:p>
        </w:tc>
        <w:tc>
          <w:tcPr>
            <w:tcW w:w="15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Этап начальной подготовки</w:t>
            </w:r>
          </w:p>
        </w:tc>
        <w:tc>
          <w:tcPr>
            <w:tcW w:w="1640" w:type="dxa"/>
            <w:vMerge/>
          </w:tcPr>
          <w:p w:rsidR="00447BAD" w:rsidRPr="00447BAD" w:rsidRDefault="00447BAD" w:rsidP="00D171EF">
            <w:pPr>
              <w:rPr>
                <w:rFonts w:ascii="Times New Roman" w:hAnsi="Times New Roman" w:cs="Times New Roman"/>
                <w:sz w:val="20"/>
                <w:szCs w:val="20"/>
              </w:rPr>
            </w:pPr>
          </w:p>
        </w:tc>
      </w:tr>
      <w:tr w:rsidR="00447BAD" w:rsidRPr="00447BAD" w:rsidTr="00D171EF">
        <w:tc>
          <w:tcPr>
            <w:tcW w:w="13783" w:type="dxa"/>
            <w:gridSpan w:val="7"/>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 Тренировочные сборы по подготовке к соревнованиям</w:t>
            </w:r>
          </w:p>
        </w:tc>
      </w:tr>
      <w:tr w:rsidR="00447BAD" w:rsidRPr="00447BAD" w:rsidTr="00D171EF">
        <w:tc>
          <w:tcPr>
            <w:tcW w:w="574" w:type="dxa"/>
          </w:tcPr>
          <w:p w:rsidR="00447BAD" w:rsidRPr="00447BAD" w:rsidRDefault="00447BAD" w:rsidP="00D171EF">
            <w:pPr>
              <w:pStyle w:val="ConsPlusNormal"/>
              <w:jc w:val="both"/>
              <w:rPr>
                <w:rFonts w:ascii="Times New Roman" w:hAnsi="Times New Roman" w:cs="Times New Roman"/>
              </w:rPr>
            </w:pPr>
            <w:r w:rsidRPr="00447BAD">
              <w:rPr>
                <w:rFonts w:ascii="Times New Roman" w:hAnsi="Times New Roman" w:cs="Times New Roman"/>
              </w:rPr>
              <w:t>1.1.</w:t>
            </w:r>
          </w:p>
        </w:tc>
        <w:tc>
          <w:tcPr>
            <w:tcW w:w="267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 xml:space="preserve">Тренировочные сборы по подготовке к международным </w:t>
            </w:r>
            <w:r w:rsidRPr="00447BAD">
              <w:rPr>
                <w:rFonts w:ascii="Times New Roman" w:hAnsi="Times New Roman" w:cs="Times New Roman"/>
              </w:rPr>
              <w:lastRenderedPageBreak/>
              <w:t>соревнованиям</w:t>
            </w:r>
          </w:p>
        </w:tc>
        <w:tc>
          <w:tcPr>
            <w:tcW w:w="17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lastRenderedPageBreak/>
              <w:t>21</w:t>
            </w:r>
          </w:p>
        </w:tc>
        <w:tc>
          <w:tcPr>
            <w:tcW w:w="26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21</w:t>
            </w:r>
          </w:p>
        </w:tc>
        <w:tc>
          <w:tcPr>
            <w:tcW w:w="21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18</w:t>
            </w:r>
          </w:p>
        </w:tc>
        <w:tc>
          <w:tcPr>
            <w:tcW w:w="15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2359" w:type="dxa"/>
            <w:vMerge w:val="restart"/>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 xml:space="preserve">Определяется организацией, осуществляющей спортивную </w:t>
            </w:r>
            <w:r w:rsidRPr="00447BAD">
              <w:rPr>
                <w:rFonts w:ascii="Times New Roman" w:hAnsi="Times New Roman" w:cs="Times New Roman"/>
              </w:rPr>
              <w:lastRenderedPageBreak/>
              <w:t>подготовку</w:t>
            </w:r>
          </w:p>
        </w:tc>
      </w:tr>
      <w:tr w:rsidR="00447BAD" w:rsidRPr="00447BAD" w:rsidTr="00D171EF">
        <w:tc>
          <w:tcPr>
            <w:tcW w:w="574" w:type="dxa"/>
          </w:tcPr>
          <w:p w:rsidR="00447BAD" w:rsidRPr="00447BAD" w:rsidRDefault="00447BAD" w:rsidP="00D171EF">
            <w:pPr>
              <w:pStyle w:val="ConsPlusNormal"/>
              <w:jc w:val="both"/>
              <w:rPr>
                <w:rFonts w:ascii="Times New Roman" w:hAnsi="Times New Roman" w:cs="Times New Roman"/>
              </w:rPr>
            </w:pPr>
            <w:r w:rsidRPr="00447BAD">
              <w:rPr>
                <w:rFonts w:ascii="Times New Roman" w:hAnsi="Times New Roman" w:cs="Times New Roman"/>
              </w:rPr>
              <w:lastRenderedPageBreak/>
              <w:t>1.2.</w:t>
            </w:r>
          </w:p>
        </w:tc>
        <w:tc>
          <w:tcPr>
            <w:tcW w:w="267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Тренировочные сборы по подготовке к чемпионатам, кубкам, первенствам России</w:t>
            </w:r>
          </w:p>
        </w:tc>
        <w:tc>
          <w:tcPr>
            <w:tcW w:w="17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21</w:t>
            </w:r>
          </w:p>
        </w:tc>
        <w:tc>
          <w:tcPr>
            <w:tcW w:w="26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18</w:t>
            </w:r>
          </w:p>
        </w:tc>
        <w:tc>
          <w:tcPr>
            <w:tcW w:w="21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14</w:t>
            </w:r>
          </w:p>
        </w:tc>
        <w:tc>
          <w:tcPr>
            <w:tcW w:w="15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1640" w:type="dxa"/>
            <w:vMerge/>
          </w:tcPr>
          <w:p w:rsidR="00447BAD" w:rsidRPr="00447BAD" w:rsidRDefault="00447BAD" w:rsidP="00D171EF">
            <w:pPr>
              <w:rPr>
                <w:rFonts w:ascii="Times New Roman" w:hAnsi="Times New Roman" w:cs="Times New Roman"/>
                <w:sz w:val="20"/>
                <w:szCs w:val="20"/>
              </w:rPr>
            </w:pPr>
          </w:p>
        </w:tc>
      </w:tr>
      <w:tr w:rsidR="00447BAD" w:rsidRPr="00447BAD" w:rsidTr="00D171EF">
        <w:tc>
          <w:tcPr>
            <w:tcW w:w="574" w:type="dxa"/>
          </w:tcPr>
          <w:p w:rsidR="00447BAD" w:rsidRPr="00447BAD" w:rsidRDefault="00447BAD" w:rsidP="00D171EF">
            <w:pPr>
              <w:pStyle w:val="ConsPlusNormal"/>
              <w:jc w:val="both"/>
              <w:rPr>
                <w:rFonts w:ascii="Times New Roman" w:hAnsi="Times New Roman" w:cs="Times New Roman"/>
              </w:rPr>
            </w:pPr>
            <w:r w:rsidRPr="00447BAD">
              <w:rPr>
                <w:rFonts w:ascii="Times New Roman" w:hAnsi="Times New Roman" w:cs="Times New Roman"/>
              </w:rPr>
              <w:t>1.3.</w:t>
            </w:r>
          </w:p>
        </w:tc>
        <w:tc>
          <w:tcPr>
            <w:tcW w:w="267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Тренировочные сборы по подготовке к другим всероссийским соревнованиям</w:t>
            </w:r>
          </w:p>
        </w:tc>
        <w:tc>
          <w:tcPr>
            <w:tcW w:w="17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18</w:t>
            </w:r>
          </w:p>
        </w:tc>
        <w:tc>
          <w:tcPr>
            <w:tcW w:w="26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18</w:t>
            </w:r>
          </w:p>
        </w:tc>
        <w:tc>
          <w:tcPr>
            <w:tcW w:w="21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14</w:t>
            </w:r>
          </w:p>
        </w:tc>
        <w:tc>
          <w:tcPr>
            <w:tcW w:w="15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1640" w:type="dxa"/>
            <w:vMerge/>
          </w:tcPr>
          <w:p w:rsidR="00447BAD" w:rsidRPr="00447BAD" w:rsidRDefault="00447BAD" w:rsidP="00D171EF">
            <w:pPr>
              <w:rPr>
                <w:rFonts w:ascii="Times New Roman" w:hAnsi="Times New Roman" w:cs="Times New Roman"/>
                <w:sz w:val="20"/>
                <w:szCs w:val="20"/>
              </w:rPr>
            </w:pPr>
          </w:p>
        </w:tc>
      </w:tr>
      <w:tr w:rsidR="00447BAD" w:rsidRPr="00447BAD" w:rsidTr="00D171EF">
        <w:tc>
          <w:tcPr>
            <w:tcW w:w="574" w:type="dxa"/>
          </w:tcPr>
          <w:p w:rsidR="00447BAD" w:rsidRPr="00447BAD" w:rsidRDefault="00447BAD" w:rsidP="00D171EF">
            <w:pPr>
              <w:pStyle w:val="ConsPlusNormal"/>
              <w:jc w:val="both"/>
              <w:rPr>
                <w:rFonts w:ascii="Times New Roman" w:hAnsi="Times New Roman" w:cs="Times New Roman"/>
              </w:rPr>
            </w:pPr>
            <w:r w:rsidRPr="00447BAD">
              <w:rPr>
                <w:rFonts w:ascii="Times New Roman" w:hAnsi="Times New Roman" w:cs="Times New Roman"/>
              </w:rPr>
              <w:t>1.4.</w:t>
            </w:r>
          </w:p>
        </w:tc>
        <w:tc>
          <w:tcPr>
            <w:tcW w:w="267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Тренировочные сборы по подготовке к официальным соревнованиям субъекта Российской Федерации</w:t>
            </w:r>
          </w:p>
        </w:tc>
        <w:tc>
          <w:tcPr>
            <w:tcW w:w="17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14</w:t>
            </w:r>
          </w:p>
        </w:tc>
        <w:tc>
          <w:tcPr>
            <w:tcW w:w="26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14</w:t>
            </w:r>
          </w:p>
        </w:tc>
        <w:tc>
          <w:tcPr>
            <w:tcW w:w="21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14</w:t>
            </w:r>
          </w:p>
        </w:tc>
        <w:tc>
          <w:tcPr>
            <w:tcW w:w="15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1640" w:type="dxa"/>
            <w:vMerge/>
          </w:tcPr>
          <w:p w:rsidR="00447BAD" w:rsidRPr="00447BAD" w:rsidRDefault="00447BAD" w:rsidP="00D171EF">
            <w:pPr>
              <w:rPr>
                <w:rFonts w:ascii="Times New Roman" w:hAnsi="Times New Roman" w:cs="Times New Roman"/>
                <w:sz w:val="20"/>
                <w:szCs w:val="20"/>
              </w:rPr>
            </w:pPr>
          </w:p>
        </w:tc>
      </w:tr>
      <w:tr w:rsidR="00447BAD" w:rsidRPr="00447BAD" w:rsidTr="00D171EF">
        <w:tc>
          <w:tcPr>
            <w:tcW w:w="13783" w:type="dxa"/>
            <w:gridSpan w:val="7"/>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2. Специальные тренировочные сборы</w:t>
            </w:r>
          </w:p>
        </w:tc>
      </w:tr>
      <w:tr w:rsidR="00447BAD" w:rsidRPr="00447BAD" w:rsidTr="00D171EF">
        <w:tc>
          <w:tcPr>
            <w:tcW w:w="574" w:type="dxa"/>
          </w:tcPr>
          <w:p w:rsidR="00447BAD" w:rsidRPr="00447BAD" w:rsidRDefault="00447BAD" w:rsidP="00D171EF">
            <w:pPr>
              <w:pStyle w:val="ConsPlusNormal"/>
              <w:jc w:val="both"/>
              <w:rPr>
                <w:rFonts w:ascii="Times New Roman" w:hAnsi="Times New Roman" w:cs="Times New Roman"/>
              </w:rPr>
            </w:pPr>
            <w:r w:rsidRPr="00447BAD">
              <w:rPr>
                <w:rFonts w:ascii="Times New Roman" w:hAnsi="Times New Roman" w:cs="Times New Roman"/>
              </w:rPr>
              <w:t>2.1.</w:t>
            </w:r>
          </w:p>
        </w:tc>
        <w:tc>
          <w:tcPr>
            <w:tcW w:w="267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Тренировочные сборы по общей или специальной физической подготовке</w:t>
            </w:r>
          </w:p>
        </w:tc>
        <w:tc>
          <w:tcPr>
            <w:tcW w:w="17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18</w:t>
            </w:r>
          </w:p>
        </w:tc>
        <w:tc>
          <w:tcPr>
            <w:tcW w:w="26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18</w:t>
            </w:r>
          </w:p>
        </w:tc>
        <w:tc>
          <w:tcPr>
            <w:tcW w:w="21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14</w:t>
            </w:r>
          </w:p>
        </w:tc>
        <w:tc>
          <w:tcPr>
            <w:tcW w:w="15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2359"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Не менее 70% от состава группы лиц, проходящих спортивную подготовку на определенном этапе</w:t>
            </w:r>
          </w:p>
        </w:tc>
      </w:tr>
      <w:tr w:rsidR="00447BAD" w:rsidRPr="00447BAD" w:rsidTr="00D171EF">
        <w:tc>
          <w:tcPr>
            <w:tcW w:w="574" w:type="dxa"/>
          </w:tcPr>
          <w:p w:rsidR="00447BAD" w:rsidRPr="00447BAD" w:rsidRDefault="00447BAD" w:rsidP="00D171EF">
            <w:pPr>
              <w:pStyle w:val="ConsPlusNormal"/>
              <w:jc w:val="both"/>
              <w:rPr>
                <w:rFonts w:ascii="Times New Roman" w:hAnsi="Times New Roman" w:cs="Times New Roman"/>
              </w:rPr>
            </w:pPr>
            <w:r w:rsidRPr="00447BAD">
              <w:rPr>
                <w:rFonts w:ascii="Times New Roman" w:hAnsi="Times New Roman" w:cs="Times New Roman"/>
              </w:rPr>
              <w:t>2.2.</w:t>
            </w:r>
          </w:p>
        </w:tc>
        <w:tc>
          <w:tcPr>
            <w:tcW w:w="267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Восстановительные тренировочные сборы</w:t>
            </w:r>
          </w:p>
        </w:tc>
        <w:tc>
          <w:tcPr>
            <w:tcW w:w="6582" w:type="dxa"/>
            <w:gridSpan w:val="3"/>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До 14 дней</w:t>
            </w:r>
          </w:p>
        </w:tc>
        <w:tc>
          <w:tcPr>
            <w:tcW w:w="15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2359"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Участники соревнований</w:t>
            </w:r>
          </w:p>
        </w:tc>
      </w:tr>
      <w:tr w:rsidR="00447BAD" w:rsidRPr="00447BAD" w:rsidTr="00D171EF">
        <w:tc>
          <w:tcPr>
            <w:tcW w:w="574" w:type="dxa"/>
          </w:tcPr>
          <w:p w:rsidR="00447BAD" w:rsidRPr="00447BAD" w:rsidRDefault="00447BAD" w:rsidP="00D171EF">
            <w:pPr>
              <w:pStyle w:val="ConsPlusNormal"/>
              <w:jc w:val="both"/>
              <w:rPr>
                <w:rFonts w:ascii="Times New Roman" w:hAnsi="Times New Roman" w:cs="Times New Roman"/>
              </w:rPr>
            </w:pPr>
            <w:r w:rsidRPr="00447BAD">
              <w:rPr>
                <w:rFonts w:ascii="Times New Roman" w:hAnsi="Times New Roman" w:cs="Times New Roman"/>
              </w:rPr>
              <w:t>2.3.</w:t>
            </w:r>
          </w:p>
        </w:tc>
        <w:tc>
          <w:tcPr>
            <w:tcW w:w="267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Тренировочные сборы для комплексного медицинского обследования</w:t>
            </w:r>
          </w:p>
        </w:tc>
        <w:tc>
          <w:tcPr>
            <w:tcW w:w="6582" w:type="dxa"/>
            <w:gridSpan w:val="3"/>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До 5 дней, но не более 2 раз в год</w:t>
            </w:r>
          </w:p>
        </w:tc>
        <w:tc>
          <w:tcPr>
            <w:tcW w:w="15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2359"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В соответствии с планом комплексного медицинского обследования</w:t>
            </w:r>
          </w:p>
        </w:tc>
      </w:tr>
      <w:tr w:rsidR="00447BAD" w:rsidRPr="00447BAD" w:rsidTr="00D171EF">
        <w:tc>
          <w:tcPr>
            <w:tcW w:w="574" w:type="dxa"/>
          </w:tcPr>
          <w:p w:rsidR="00447BAD" w:rsidRPr="00447BAD" w:rsidRDefault="00447BAD" w:rsidP="00D171EF">
            <w:pPr>
              <w:pStyle w:val="ConsPlusNormal"/>
              <w:jc w:val="both"/>
              <w:rPr>
                <w:rFonts w:ascii="Times New Roman" w:hAnsi="Times New Roman" w:cs="Times New Roman"/>
              </w:rPr>
            </w:pPr>
            <w:r w:rsidRPr="00447BAD">
              <w:rPr>
                <w:rFonts w:ascii="Times New Roman" w:hAnsi="Times New Roman" w:cs="Times New Roman"/>
              </w:rPr>
              <w:t>2.4.</w:t>
            </w:r>
          </w:p>
        </w:tc>
        <w:tc>
          <w:tcPr>
            <w:tcW w:w="267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Тренировочные сборы в каникулярный период</w:t>
            </w:r>
          </w:p>
        </w:tc>
        <w:tc>
          <w:tcPr>
            <w:tcW w:w="17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26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3788" w:type="dxa"/>
            <w:gridSpan w:val="2"/>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До 21 дня подряд и не более двух сборов в год</w:t>
            </w:r>
          </w:p>
        </w:tc>
        <w:tc>
          <w:tcPr>
            <w:tcW w:w="2359"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Не менее 60% от состава группы лиц, проходящих спортивную подготовку на определенном этапе</w:t>
            </w:r>
          </w:p>
        </w:tc>
      </w:tr>
      <w:tr w:rsidR="00447BAD" w:rsidRPr="00447BAD" w:rsidTr="00D171EF">
        <w:tc>
          <w:tcPr>
            <w:tcW w:w="574" w:type="dxa"/>
          </w:tcPr>
          <w:p w:rsidR="00447BAD" w:rsidRPr="00447BAD" w:rsidRDefault="00447BAD" w:rsidP="00D171EF">
            <w:pPr>
              <w:pStyle w:val="ConsPlusNormal"/>
              <w:jc w:val="both"/>
              <w:rPr>
                <w:rFonts w:ascii="Times New Roman" w:hAnsi="Times New Roman" w:cs="Times New Roman"/>
              </w:rPr>
            </w:pPr>
            <w:r w:rsidRPr="00447BAD">
              <w:rPr>
                <w:rFonts w:ascii="Times New Roman" w:hAnsi="Times New Roman" w:cs="Times New Roman"/>
              </w:rPr>
              <w:t>2.5.</w:t>
            </w:r>
          </w:p>
        </w:tc>
        <w:tc>
          <w:tcPr>
            <w:tcW w:w="267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 xml:space="preserve">Просмотровые тренировочные сборы для кандидатов на зачисление в образовательные учреждения среднего профессионального образования, осуществляющие </w:t>
            </w:r>
            <w:r w:rsidRPr="00447BAD">
              <w:rPr>
                <w:rFonts w:ascii="Times New Roman" w:hAnsi="Times New Roman" w:cs="Times New Roman"/>
              </w:rPr>
              <w:lastRenderedPageBreak/>
              <w:t>деятельность в области физической культуры и спорта</w:t>
            </w:r>
          </w:p>
        </w:tc>
        <w:tc>
          <w:tcPr>
            <w:tcW w:w="174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lastRenderedPageBreak/>
              <w:t>-</w:t>
            </w:r>
          </w:p>
        </w:tc>
        <w:tc>
          <w:tcPr>
            <w:tcW w:w="4838" w:type="dxa"/>
            <w:gridSpan w:val="2"/>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До 60 дней</w:t>
            </w:r>
          </w:p>
        </w:tc>
        <w:tc>
          <w:tcPr>
            <w:tcW w:w="1594"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w:t>
            </w:r>
          </w:p>
        </w:tc>
        <w:tc>
          <w:tcPr>
            <w:tcW w:w="2359" w:type="dxa"/>
          </w:tcPr>
          <w:p w:rsidR="00447BAD" w:rsidRPr="00447BAD" w:rsidRDefault="00447BAD" w:rsidP="00D171EF">
            <w:pPr>
              <w:pStyle w:val="ConsPlusNormal"/>
              <w:jc w:val="center"/>
              <w:rPr>
                <w:rFonts w:ascii="Times New Roman" w:hAnsi="Times New Roman" w:cs="Times New Roman"/>
              </w:rPr>
            </w:pPr>
            <w:r w:rsidRPr="00447BAD">
              <w:rPr>
                <w:rFonts w:ascii="Times New Roman" w:hAnsi="Times New Roman" w:cs="Times New Roman"/>
              </w:rPr>
              <w:t>В соответствии с правилами приема</w:t>
            </w:r>
          </w:p>
        </w:tc>
      </w:tr>
    </w:tbl>
    <w:p w:rsidR="00447BAD" w:rsidRPr="00447BAD" w:rsidRDefault="00447BAD" w:rsidP="00447BAD">
      <w:pPr>
        <w:pStyle w:val="ConsPlusNormal"/>
        <w:ind w:firstLine="540"/>
        <w:jc w:val="both"/>
        <w:rPr>
          <w:rFonts w:ascii="Times New Roman" w:hAnsi="Times New Roman" w:cs="Times New Roman"/>
        </w:rPr>
      </w:pPr>
    </w:p>
    <w:p w:rsidR="00447BAD" w:rsidRPr="00E21ED6" w:rsidRDefault="00447BAD" w:rsidP="00447BAD">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10 к Федеральному стандарту спортивной подготовки по виду спорта баскетбол</w:t>
      </w:r>
    </w:p>
    <w:p w:rsidR="003326E4" w:rsidRDefault="0025488B" w:rsidP="00F87907">
      <w:pPr>
        <w:jc w:val="center"/>
        <w:rPr>
          <w:rFonts w:ascii="Times New Roman" w:hAnsi="Times New Roman" w:cs="Times New Roman"/>
          <w:sz w:val="24"/>
          <w:szCs w:val="24"/>
        </w:rPr>
      </w:pPr>
      <w:r w:rsidRPr="00F87907">
        <w:rPr>
          <w:rFonts w:ascii="Times New Roman" w:hAnsi="Times New Roman" w:cs="Times New Roman"/>
          <w:b/>
          <w:sz w:val="24"/>
          <w:szCs w:val="24"/>
        </w:rPr>
        <w:t>2.8. Требования к экипировке, спортивному инвентарю и оборудованию</w:t>
      </w:r>
    </w:p>
    <w:p w:rsidR="00062B8C" w:rsidRDefault="00062B8C"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В соответствии требованиями федерального стандарта спортивной подготовки по виду спорта баскетбол организаци</w:t>
      </w:r>
      <w:r>
        <w:rPr>
          <w:rFonts w:ascii="Times New Roman" w:hAnsi="Times New Roman" w:cs="Times New Roman"/>
          <w:sz w:val="24"/>
          <w:szCs w:val="24"/>
        </w:rPr>
        <w:t>я</w:t>
      </w:r>
      <w:r w:rsidR="0025488B" w:rsidRPr="00664430">
        <w:rPr>
          <w:rFonts w:ascii="Times New Roman" w:hAnsi="Times New Roman" w:cs="Times New Roman"/>
          <w:sz w:val="24"/>
          <w:szCs w:val="24"/>
        </w:rPr>
        <w:t xml:space="preserve"> осуществля</w:t>
      </w:r>
      <w:r>
        <w:rPr>
          <w:rFonts w:ascii="Times New Roman" w:hAnsi="Times New Roman" w:cs="Times New Roman"/>
          <w:sz w:val="24"/>
          <w:szCs w:val="24"/>
        </w:rPr>
        <w:t>е</w:t>
      </w:r>
      <w:r w:rsidR="0025488B" w:rsidRPr="00664430">
        <w:rPr>
          <w:rFonts w:ascii="Times New Roman" w:hAnsi="Times New Roman" w:cs="Times New Roman"/>
          <w:sz w:val="24"/>
          <w:szCs w:val="24"/>
        </w:rPr>
        <w:t xml:space="preserve">т следующее материально-техническое обеспечение спортсменов: </w:t>
      </w:r>
    </w:p>
    <w:p w:rsidR="00062B8C" w:rsidRDefault="0025488B" w:rsidP="00062B8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оборудованием и спортивным инвентарем, </w:t>
      </w:r>
      <w:proofErr w:type="gramStart"/>
      <w:r w:rsidRPr="00664430">
        <w:rPr>
          <w:rFonts w:ascii="Times New Roman" w:hAnsi="Times New Roman" w:cs="Times New Roman"/>
          <w:sz w:val="24"/>
          <w:szCs w:val="24"/>
        </w:rPr>
        <w:t>необходимыми</w:t>
      </w:r>
      <w:proofErr w:type="gramEnd"/>
      <w:r w:rsidRPr="00664430">
        <w:rPr>
          <w:rFonts w:ascii="Times New Roman" w:hAnsi="Times New Roman" w:cs="Times New Roman"/>
          <w:sz w:val="24"/>
          <w:szCs w:val="24"/>
        </w:rPr>
        <w:t xml:space="preserve"> для прохождения спортивной подготовки; </w:t>
      </w:r>
    </w:p>
    <w:p w:rsidR="00062B8C" w:rsidRDefault="0025488B" w:rsidP="00062B8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спортивной экипировкой;  </w:t>
      </w:r>
    </w:p>
    <w:p w:rsidR="00062B8C" w:rsidRDefault="0025488B" w:rsidP="00062B8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проездом к месту проведения спортивных мероприятий и обратно; </w:t>
      </w:r>
    </w:p>
    <w:p w:rsidR="00062B8C" w:rsidRDefault="0025488B" w:rsidP="00062B8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питанием и проживанием в период проведения спортивных мероприятий за счет средств, выделенных организации на выполнение </w:t>
      </w:r>
      <w:r w:rsidR="00062B8C">
        <w:rPr>
          <w:rFonts w:ascii="Times New Roman" w:hAnsi="Times New Roman" w:cs="Times New Roman"/>
          <w:sz w:val="24"/>
          <w:szCs w:val="24"/>
        </w:rPr>
        <w:t xml:space="preserve"> </w:t>
      </w:r>
      <w:r w:rsidRPr="00664430">
        <w:rPr>
          <w:rFonts w:ascii="Times New Roman" w:hAnsi="Times New Roman" w:cs="Times New Roman"/>
          <w:sz w:val="24"/>
          <w:szCs w:val="24"/>
        </w:rPr>
        <w:t>муниципального задания на оказание</w:t>
      </w:r>
      <w:r w:rsidR="00062B8C">
        <w:rPr>
          <w:rFonts w:ascii="Times New Roman" w:hAnsi="Times New Roman" w:cs="Times New Roman"/>
          <w:sz w:val="24"/>
          <w:szCs w:val="24"/>
        </w:rPr>
        <w:t xml:space="preserve"> услуг по спортивной подготовке.</w:t>
      </w:r>
      <w:r w:rsidRPr="00664430">
        <w:rPr>
          <w:rFonts w:ascii="Times New Roman" w:hAnsi="Times New Roman" w:cs="Times New Roman"/>
          <w:sz w:val="24"/>
          <w:szCs w:val="24"/>
        </w:rPr>
        <w:t xml:space="preserve"> </w:t>
      </w:r>
      <w:r w:rsidR="00062B8C">
        <w:rPr>
          <w:rFonts w:ascii="Times New Roman" w:hAnsi="Times New Roman" w:cs="Times New Roman"/>
          <w:sz w:val="24"/>
          <w:szCs w:val="24"/>
        </w:rPr>
        <w:t xml:space="preserve"> </w:t>
      </w:r>
      <w:r w:rsidRPr="00664430">
        <w:rPr>
          <w:rFonts w:ascii="Times New Roman" w:hAnsi="Times New Roman" w:cs="Times New Roman"/>
          <w:sz w:val="24"/>
          <w:szCs w:val="24"/>
        </w:rPr>
        <w:t xml:space="preserve"> </w:t>
      </w:r>
    </w:p>
    <w:p w:rsidR="00062B8C" w:rsidRDefault="0025488B" w:rsidP="00A531C4">
      <w:pPr>
        <w:jc w:val="both"/>
        <w:rPr>
          <w:rFonts w:ascii="Times New Roman" w:hAnsi="Times New Roman" w:cs="Times New Roman"/>
          <w:sz w:val="24"/>
          <w:szCs w:val="24"/>
        </w:rPr>
      </w:pPr>
      <w:proofErr w:type="gramStart"/>
      <w:r w:rsidRPr="00664430">
        <w:rPr>
          <w:rFonts w:ascii="Times New Roman" w:hAnsi="Times New Roman" w:cs="Times New Roman"/>
          <w:sz w:val="24"/>
          <w:szCs w:val="24"/>
        </w:rPr>
        <w:t xml:space="preserve">Требования к оборудованию и спортивному инвентарю, необходимого для прохождения спортивной подготовки указаны в таблице </w:t>
      </w:r>
      <w:r w:rsidR="00062B8C">
        <w:rPr>
          <w:rFonts w:ascii="Times New Roman" w:hAnsi="Times New Roman" w:cs="Times New Roman"/>
          <w:sz w:val="24"/>
          <w:szCs w:val="24"/>
        </w:rPr>
        <w:t xml:space="preserve"> </w:t>
      </w:r>
      <w:r w:rsidR="00447BAD">
        <w:rPr>
          <w:rFonts w:ascii="Times New Roman" w:hAnsi="Times New Roman" w:cs="Times New Roman"/>
          <w:sz w:val="24"/>
          <w:szCs w:val="24"/>
        </w:rPr>
        <w:t>8</w:t>
      </w:r>
      <w:r w:rsidRPr="00664430">
        <w:rPr>
          <w:rFonts w:ascii="Times New Roman" w:hAnsi="Times New Roman" w:cs="Times New Roman"/>
          <w:sz w:val="24"/>
          <w:szCs w:val="24"/>
        </w:rPr>
        <w:t xml:space="preserve">. </w:t>
      </w:r>
      <w:proofErr w:type="gramEnd"/>
    </w:p>
    <w:p w:rsidR="00062B8C"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Требования к обеспечению спортивной экипировкой указаны в таблице </w:t>
      </w:r>
      <w:r w:rsidR="00447BAD">
        <w:rPr>
          <w:rFonts w:ascii="Times New Roman" w:hAnsi="Times New Roman" w:cs="Times New Roman"/>
          <w:sz w:val="24"/>
          <w:szCs w:val="24"/>
        </w:rPr>
        <w:t>9</w:t>
      </w:r>
      <w:r w:rsidRPr="00664430">
        <w:rPr>
          <w:rFonts w:ascii="Times New Roman" w:hAnsi="Times New Roman" w:cs="Times New Roman"/>
          <w:sz w:val="24"/>
          <w:szCs w:val="24"/>
        </w:rPr>
        <w:t xml:space="preserve">. </w:t>
      </w:r>
    </w:p>
    <w:p w:rsidR="00062B8C" w:rsidRDefault="0025488B" w:rsidP="00062B8C">
      <w:pPr>
        <w:jc w:val="right"/>
        <w:rPr>
          <w:rFonts w:ascii="Times New Roman" w:hAnsi="Times New Roman" w:cs="Times New Roman"/>
          <w:sz w:val="24"/>
          <w:szCs w:val="24"/>
        </w:rPr>
      </w:pPr>
      <w:r w:rsidRPr="00664430">
        <w:rPr>
          <w:rFonts w:ascii="Times New Roman" w:hAnsi="Times New Roman" w:cs="Times New Roman"/>
          <w:sz w:val="24"/>
          <w:szCs w:val="24"/>
        </w:rPr>
        <w:t xml:space="preserve">Таблица </w:t>
      </w:r>
      <w:r w:rsidR="00447BAD">
        <w:rPr>
          <w:rFonts w:ascii="Times New Roman" w:hAnsi="Times New Roman" w:cs="Times New Roman"/>
          <w:sz w:val="24"/>
          <w:szCs w:val="24"/>
        </w:rPr>
        <w:t>8*</w:t>
      </w:r>
      <w:r w:rsidRPr="00664430">
        <w:rPr>
          <w:rFonts w:ascii="Times New Roman" w:hAnsi="Times New Roman" w:cs="Times New Roman"/>
          <w:sz w:val="24"/>
          <w:szCs w:val="24"/>
        </w:rPr>
        <w:t xml:space="preserve"> </w:t>
      </w:r>
    </w:p>
    <w:p w:rsidR="008D1CB5" w:rsidRDefault="0025488B" w:rsidP="008D1CB5">
      <w:pPr>
        <w:spacing w:line="192" w:lineRule="auto"/>
        <w:jc w:val="center"/>
        <w:rPr>
          <w:rFonts w:ascii="Times New Roman" w:hAnsi="Times New Roman" w:cs="Times New Roman"/>
          <w:b/>
          <w:sz w:val="24"/>
          <w:szCs w:val="24"/>
        </w:rPr>
      </w:pPr>
      <w:r w:rsidRPr="008D1CB5">
        <w:rPr>
          <w:rFonts w:ascii="Times New Roman" w:hAnsi="Times New Roman" w:cs="Times New Roman"/>
          <w:b/>
          <w:sz w:val="24"/>
          <w:szCs w:val="24"/>
        </w:rPr>
        <w:t xml:space="preserve">Оборудование и спортивный инвентарь, </w:t>
      </w:r>
    </w:p>
    <w:p w:rsidR="008D1CB5" w:rsidRPr="008D1CB5" w:rsidRDefault="0025488B" w:rsidP="008D1CB5">
      <w:pPr>
        <w:spacing w:line="192" w:lineRule="auto"/>
        <w:jc w:val="center"/>
        <w:rPr>
          <w:rFonts w:ascii="Times New Roman" w:hAnsi="Times New Roman" w:cs="Times New Roman"/>
          <w:b/>
          <w:sz w:val="24"/>
          <w:szCs w:val="24"/>
        </w:rPr>
      </w:pPr>
      <w:proofErr w:type="gramStart"/>
      <w:r w:rsidRPr="008D1CB5">
        <w:rPr>
          <w:rFonts w:ascii="Times New Roman" w:hAnsi="Times New Roman" w:cs="Times New Roman"/>
          <w:b/>
          <w:sz w:val="24"/>
          <w:szCs w:val="24"/>
        </w:rPr>
        <w:t>необходимый</w:t>
      </w:r>
      <w:proofErr w:type="gramEnd"/>
      <w:r w:rsidRPr="008D1CB5">
        <w:rPr>
          <w:rFonts w:ascii="Times New Roman" w:hAnsi="Times New Roman" w:cs="Times New Roman"/>
          <w:b/>
          <w:sz w:val="24"/>
          <w:szCs w:val="24"/>
        </w:rPr>
        <w:t xml:space="preserve"> для прохождения спортивной подготовки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5891"/>
        <w:gridCol w:w="1522"/>
        <w:gridCol w:w="1542"/>
      </w:tblGrid>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 xml:space="preserve">N </w:t>
            </w:r>
            <w:proofErr w:type="gramStart"/>
            <w:r w:rsidRPr="008D1CB5">
              <w:rPr>
                <w:rFonts w:ascii="Times New Roman" w:eastAsiaTheme="minorHAnsi" w:hAnsi="Times New Roman" w:cs="Times New Roman"/>
                <w:sz w:val="24"/>
                <w:szCs w:val="24"/>
              </w:rPr>
              <w:t>п</w:t>
            </w:r>
            <w:proofErr w:type="gramEnd"/>
            <w:r w:rsidRPr="008D1CB5">
              <w:rPr>
                <w:rFonts w:ascii="Times New Roman" w:eastAsiaTheme="minorHAnsi" w:hAnsi="Times New Roman" w:cs="Times New Roman"/>
                <w:sz w:val="24"/>
                <w:szCs w:val="24"/>
              </w:rPr>
              <w:t>/п</w:t>
            </w:r>
          </w:p>
        </w:tc>
        <w:tc>
          <w:tcPr>
            <w:tcW w:w="5891"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Наименование</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Единица измерения</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Количество изделий</w:t>
            </w:r>
          </w:p>
        </w:tc>
      </w:tr>
      <w:tr w:rsidR="008D1CB5" w:rsidRPr="008D1CB5" w:rsidTr="00447BAD">
        <w:tc>
          <w:tcPr>
            <w:tcW w:w="9639" w:type="dxa"/>
            <w:gridSpan w:val="4"/>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Оборудование и спортивный инвентарь</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w:t>
            </w:r>
          </w:p>
        </w:tc>
        <w:tc>
          <w:tcPr>
            <w:tcW w:w="5891" w:type="dxa"/>
          </w:tcPr>
          <w:p w:rsidR="008D1CB5" w:rsidRPr="008D1CB5" w:rsidRDefault="008D1CB5" w:rsidP="008D1CB5">
            <w:pPr>
              <w:pStyle w:val="ConsPlusNormal"/>
              <w:jc w:val="both"/>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Конструкция баскетбольного щита в сборе (щит, корзина с кольцом, сетка, опора)</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комплект</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Мяч баскетбольный</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30</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3</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Доска тактическая</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4</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Мяч набивной (</w:t>
            </w:r>
            <w:proofErr w:type="spellStart"/>
            <w:r w:rsidRPr="008D1CB5">
              <w:rPr>
                <w:rFonts w:ascii="Times New Roman" w:eastAsiaTheme="minorHAnsi" w:hAnsi="Times New Roman" w:cs="Times New Roman"/>
                <w:sz w:val="24"/>
                <w:szCs w:val="24"/>
              </w:rPr>
              <w:t>медицинбол</w:t>
            </w:r>
            <w:proofErr w:type="spellEnd"/>
            <w:r w:rsidRPr="008D1CB5">
              <w:rPr>
                <w:rFonts w:ascii="Times New Roman" w:eastAsiaTheme="minorHAnsi" w:hAnsi="Times New Roman" w:cs="Times New Roman"/>
                <w:sz w:val="24"/>
                <w:szCs w:val="24"/>
              </w:rPr>
              <w:t>)</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20</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5</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Свисток</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4</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6</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Секундомер</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4</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7</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Стойка для обводки</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20</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8</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Фишки (конусы)</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30</w:t>
            </w:r>
          </w:p>
        </w:tc>
      </w:tr>
      <w:tr w:rsidR="008D1CB5" w:rsidRPr="008D1CB5" w:rsidTr="00447BAD">
        <w:tc>
          <w:tcPr>
            <w:tcW w:w="9639" w:type="dxa"/>
            <w:gridSpan w:val="4"/>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Дополнительное и вспомогательное оборудование и спортивный инвентарь</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lastRenderedPageBreak/>
              <w:t>9</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Барьер легкоатлетический</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20</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10</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Гантели массивные от 1 до 5 кг</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комплект</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3</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11</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Корзина для мячей</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12</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Мяч волейбольный</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13</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Мяч набивной (</w:t>
            </w:r>
            <w:proofErr w:type="spellStart"/>
            <w:r w:rsidRPr="008D1CB5">
              <w:rPr>
                <w:rFonts w:ascii="Times New Roman" w:eastAsiaTheme="minorHAnsi" w:hAnsi="Times New Roman" w:cs="Times New Roman"/>
                <w:sz w:val="24"/>
                <w:szCs w:val="24"/>
              </w:rPr>
              <w:t>медицинбол</w:t>
            </w:r>
            <w:proofErr w:type="spellEnd"/>
            <w:r w:rsidRPr="008D1CB5">
              <w:rPr>
                <w:rFonts w:ascii="Times New Roman" w:eastAsiaTheme="minorHAnsi" w:hAnsi="Times New Roman" w:cs="Times New Roman"/>
                <w:sz w:val="24"/>
                <w:szCs w:val="24"/>
              </w:rPr>
              <w:t>)</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15</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14</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Мяч теннисный</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10</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15</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Мяч футбольный</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16</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Насос для накачивания мячей в комплекте с иглами</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4</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17</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Скакалка</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24</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18</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Скамейка гимнастическая</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4</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19</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Утяжелитель для ног</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комплект</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15</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20</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Утяжелитель для рук</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комплект</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15</w:t>
            </w:r>
          </w:p>
        </w:tc>
      </w:tr>
      <w:tr w:rsidR="008D1CB5" w:rsidRPr="008D1CB5" w:rsidTr="00447BAD">
        <w:tc>
          <w:tcPr>
            <w:tcW w:w="684"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21</w:t>
            </w:r>
          </w:p>
        </w:tc>
        <w:tc>
          <w:tcPr>
            <w:tcW w:w="5891" w:type="dxa"/>
          </w:tcPr>
          <w:p w:rsidR="008D1CB5" w:rsidRPr="008D1CB5" w:rsidRDefault="008D1CB5" w:rsidP="008D1CB5">
            <w:pPr>
              <w:pStyle w:val="ConsPlusNormal"/>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Эспандер резиновый ленточный</w:t>
            </w:r>
          </w:p>
        </w:tc>
        <w:tc>
          <w:tcPr>
            <w:tcW w:w="152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штук</w:t>
            </w:r>
          </w:p>
        </w:tc>
        <w:tc>
          <w:tcPr>
            <w:tcW w:w="1542" w:type="dxa"/>
          </w:tcPr>
          <w:p w:rsidR="008D1CB5" w:rsidRPr="008D1CB5" w:rsidRDefault="008D1CB5" w:rsidP="008D1CB5">
            <w:pPr>
              <w:pStyle w:val="ConsPlusNormal"/>
              <w:jc w:val="center"/>
              <w:rPr>
                <w:rFonts w:ascii="Times New Roman" w:eastAsiaTheme="minorHAnsi" w:hAnsi="Times New Roman" w:cs="Times New Roman"/>
                <w:sz w:val="24"/>
                <w:szCs w:val="24"/>
              </w:rPr>
            </w:pPr>
            <w:r w:rsidRPr="008D1CB5">
              <w:rPr>
                <w:rFonts w:ascii="Times New Roman" w:eastAsiaTheme="minorHAnsi" w:hAnsi="Times New Roman" w:cs="Times New Roman"/>
                <w:sz w:val="24"/>
                <w:szCs w:val="24"/>
              </w:rPr>
              <w:t>24</w:t>
            </w:r>
          </w:p>
        </w:tc>
      </w:tr>
    </w:tbl>
    <w:p w:rsidR="00447BAD" w:rsidRPr="00E21ED6" w:rsidRDefault="00447BAD" w:rsidP="00447BAD">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w:t>
      </w:r>
      <w:r w:rsidR="00E50BFA">
        <w:rPr>
          <w:rFonts w:ascii="Times New Roman" w:hAnsi="Times New Roman" w:cs="Times New Roman"/>
          <w:sz w:val="24"/>
          <w:szCs w:val="24"/>
        </w:rPr>
        <w:t>11</w:t>
      </w:r>
      <w:r>
        <w:rPr>
          <w:rFonts w:ascii="Times New Roman" w:hAnsi="Times New Roman" w:cs="Times New Roman"/>
          <w:sz w:val="24"/>
          <w:szCs w:val="24"/>
        </w:rPr>
        <w:t xml:space="preserve"> к Федеральному стандарту спортивной подготовки по виду спорта баскетбол</w:t>
      </w:r>
    </w:p>
    <w:p w:rsidR="008D1CB5" w:rsidRDefault="008D1CB5" w:rsidP="008D1CB5">
      <w:pPr>
        <w:pStyle w:val="ConsPlusNormal"/>
        <w:ind w:firstLine="540"/>
        <w:jc w:val="both"/>
        <w:rPr>
          <w:rFonts w:ascii="Times New Roman" w:eastAsiaTheme="minorHAnsi" w:hAnsi="Times New Roman" w:cs="Times New Roman"/>
          <w:sz w:val="24"/>
          <w:szCs w:val="24"/>
        </w:rPr>
      </w:pPr>
    </w:p>
    <w:p w:rsidR="008D1CB5" w:rsidRDefault="008D1CB5" w:rsidP="008D1CB5">
      <w:pPr>
        <w:pStyle w:val="ConsPlusNormal"/>
        <w:ind w:firstLine="540"/>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Таблица </w:t>
      </w:r>
      <w:r w:rsidR="00447BAD">
        <w:rPr>
          <w:rFonts w:ascii="Times New Roman" w:eastAsiaTheme="minorHAnsi" w:hAnsi="Times New Roman" w:cs="Times New Roman"/>
          <w:sz w:val="24"/>
          <w:szCs w:val="24"/>
        </w:rPr>
        <w:t>9</w:t>
      </w:r>
      <w:r w:rsidR="00E50BFA">
        <w:rPr>
          <w:rFonts w:ascii="Times New Roman" w:eastAsiaTheme="minorHAnsi" w:hAnsi="Times New Roman" w:cs="Times New Roman"/>
          <w:sz w:val="24"/>
          <w:szCs w:val="24"/>
        </w:rPr>
        <w:t>*</w:t>
      </w:r>
    </w:p>
    <w:p w:rsidR="008D1CB5" w:rsidRPr="008D1CB5" w:rsidRDefault="008D1CB5" w:rsidP="008D1CB5">
      <w:pPr>
        <w:pStyle w:val="ConsPlusNormal"/>
        <w:ind w:firstLine="540"/>
        <w:jc w:val="center"/>
        <w:rPr>
          <w:rFonts w:ascii="Times New Roman" w:eastAsiaTheme="minorHAnsi" w:hAnsi="Times New Roman" w:cs="Times New Roman"/>
          <w:b/>
          <w:sz w:val="24"/>
          <w:szCs w:val="24"/>
        </w:rPr>
      </w:pPr>
      <w:r w:rsidRPr="008D1CB5">
        <w:rPr>
          <w:rFonts w:ascii="Times New Roman" w:eastAsiaTheme="minorHAnsi" w:hAnsi="Times New Roman" w:cs="Times New Roman"/>
          <w:b/>
          <w:sz w:val="24"/>
          <w:szCs w:val="24"/>
        </w:rPr>
        <w:t>Обеспечение спортивной экипировкой</w:t>
      </w:r>
    </w:p>
    <w:p w:rsidR="008D1CB5" w:rsidRPr="008D1CB5" w:rsidRDefault="008D1CB5" w:rsidP="008D1CB5">
      <w:pPr>
        <w:pStyle w:val="ConsPlusNormal"/>
        <w:ind w:firstLine="540"/>
        <w:jc w:val="both"/>
        <w:rPr>
          <w:rFonts w:ascii="Times New Roman" w:eastAsiaTheme="minorHAnsi"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
        <w:gridCol w:w="1044"/>
        <w:gridCol w:w="714"/>
        <w:gridCol w:w="999"/>
        <w:gridCol w:w="751"/>
        <w:gridCol w:w="891"/>
        <w:gridCol w:w="751"/>
        <w:gridCol w:w="891"/>
        <w:gridCol w:w="751"/>
        <w:gridCol w:w="891"/>
        <w:gridCol w:w="751"/>
        <w:gridCol w:w="891"/>
      </w:tblGrid>
      <w:tr w:rsidR="008D1CB5" w:rsidRPr="008D1CB5" w:rsidTr="00E50BFA">
        <w:tc>
          <w:tcPr>
            <w:tcW w:w="9639" w:type="dxa"/>
            <w:gridSpan w:val="12"/>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Спортивная экипировка, передаваемая в индивидуальное пользование</w:t>
            </w:r>
          </w:p>
        </w:tc>
      </w:tr>
      <w:tr w:rsidR="008D1CB5" w:rsidRPr="008D1CB5" w:rsidTr="00E50BFA">
        <w:tc>
          <w:tcPr>
            <w:tcW w:w="314" w:type="dxa"/>
            <w:vMerge w:val="restart"/>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 xml:space="preserve">N </w:t>
            </w:r>
            <w:proofErr w:type="gramStart"/>
            <w:r w:rsidRPr="008D1CB5">
              <w:rPr>
                <w:rFonts w:ascii="Times New Roman" w:eastAsiaTheme="minorHAnsi" w:hAnsi="Times New Roman" w:cs="Times New Roman"/>
              </w:rPr>
              <w:t>п</w:t>
            </w:r>
            <w:proofErr w:type="gramEnd"/>
            <w:r w:rsidRPr="008D1CB5">
              <w:rPr>
                <w:rFonts w:ascii="Times New Roman" w:eastAsiaTheme="minorHAnsi" w:hAnsi="Times New Roman" w:cs="Times New Roman"/>
              </w:rPr>
              <w:t>/п</w:t>
            </w:r>
          </w:p>
        </w:tc>
        <w:tc>
          <w:tcPr>
            <w:tcW w:w="1044" w:type="dxa"/>
            <w:vMerge w:val="restart"/>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Наименование</w:t>
            </w:r>
          </w:p>
        </w:tc>
        <w:tc>
          <w:tcPr>
            <w:tcW w:w="714" w:type="dxa"/>
            <w:vMerge w:val="restart"/>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Единица измерения</w:t>
            </w:r>
          </w:p>
        </w:tc>
        <w:tc>
          <w:tcPr>
            <w:tcW w:w="999" w:type="dxa"/>
            <w:vMerge w:val="restart"/>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Расчетная единица</w:t>
            </w:r>
          </w:p>
        </w:tc>
        <w:tc>
          <w:tcPr>
            <w:tcW w:w="6568" w:type="dxa"/>
            <w:gridSpan w:val="8"/>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Этапы спортивной подготовки</w:t>
            </w:r>
          </w:p>
        </w:tc>
      </w:tr>
      <w:tr w:rsidR="008D1CB5" w:rsidRPr="008D1CB5" w:rsidTr="00E50BFA">
        <w:tc>
          <w:tcPr>
            <w:tcW w:w="314" w:type="dxa"/>
            <w:vMerge/>
          </w:tcPr>
          <w:p w:rsidR="008D1CB5" w:rsidRPr="008D1CB5" w:rsidRDefault="008D1CB5" w:rsidP="008D1CB5">
            <w:pPr>
              <w:rPr>
                <w:rFonts w:ascii="Times New Roman" w:hAnsi="Times New Roman" w:cs="Times New Roman"/>
                <w:sz w:val="20"/>
                <w:szCs w:val="20"/>
              </w:rPr>
            </w:pPr>
          </w:p>
        </w:tc>
        <w:tc>
          <w:tcPr>
            <w:tcW w:w="1044" w:type="dxa"/>
            <w:vMerge/>
          </w:tcPr>
          <w:p w:rsidR="008D1CB5" w:rsidRPr="008D1CB5" w:rsidRDefault="008D1CB5" w:rsidP="008D1CB5">
            <w:pPr>
              <w:rPr>
                <w:rFonts w:ascii="Times New Roman" w:hAnsi="Times New Roman" w:cs="Times New Roman"/>
                <w:sz w:val="20"/>
                <w:szCs w:val="20"/>
              </w:rPr>
            </w:pPr>
          </w:p>
        </w:tc>
        <w:tc>
          <w:tcPr>
            <w:tcW w:w="714" w:type="dxa"/>
            <w:vMerge/>
          </w:tcPr>
          <w:p w:rsidR="008D1CB5" w:rsidRPr="008D1CB5" w:rsidRDefault="008D1CB5" w:rsidP="008D1CB5">
            <w:pPr>
              <w:rPr>
                <w:rFonts w:ascii="Times New Roman" w:hAnsi="Times New Roman" w:cs="Times New Roman"/>
                <w:sz w:val="20"/>
                <w:szCs w:val="20"/>
              </w:rPr>
            </w:pPr>
          </w:p>
        </w:tc>
        <w:tc>
          <w:tcPr>
            <w:tcW w:w="999" w:type="dxa"/>
            <w:vMerge/>
          </w:tcPr>
          <w:p w:rsidR="008D1CB5" w:rsidRPr="008D1CB5" w:rsidRDefault="008D1CB5" w:rsidP="008D1CB5">
            <w:pPr>
              <w:rPr>
                <w:rFonts w:ascii="Times New Roman" w:hAnsi="Times New Roman" w:cs="Times New Roman"/>
                <w:sz w:val="20"/>
                <w:szCs w:val="20"/>
              </w:rPr>
            </w:pPr>
          </w:p>
        </w:tc>
        <w:tc>
          <w:tcPr>
            <w:tcW w:w="1642" w:type="dxa"/>
            <w:gridSpan w:val="2"/>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Этап начальной подготовки</w:t>
            </w:r>
          </w:p>
        </w:tc>
        <w:tc>
          <w:tcPr>
            <w:tcW w:w="1642" w:type="dxa"/>
            <w:gridSpan w:val="2"/>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Тренировочный этап (этап спортивной специализации)</w:t>
            </w:r>
          </w:p>
        </w:tc>
        <w:tc>
          <w:tcPr>
            <w:tcW w:w="1642" w:type="dxa"/>
            <w:gridSpan w:val="2"/>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Этап совершенствования спортивного мастерства</w:t>
            </w:r>
          </w:p>
        </w:tc>
        <w:tc>
          <w:tcPr>
            <w:tcW w:w="1642" w:type="dxa"/>
            <w:gridSpan w:val="2"/>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Этап высшего спортивного мастерства</w:t>
            </w:r>
          </w:p>
        </w:tc>
      </w:tr>
      <w:tr w:rsidR="008D1CB5" w:rsidRPr="008D1CB5" w:rsidTr="00E50BFA">
        <w:tc>
          <w:tcPr>
            <w:tcW w:w="314" w:type="dxa"/>
            <w:vMerge/>
          </w:tcPr>
          <w:p w:rsidR="008D1CB5" w:rsidRPr="008D1CB5" w:rsidRDefault="008D1CB5" w:rsidP="008D1CB5">
            <w:pPr>
              <w:rPr>
                <w:rFonts w:ascii="Times New Roman" w:hAnsi="Times New Roman" w:cs="Times New Roman"/>
                <w:sz w:val="20"/>
                <w:szCs w:val="20"/>
              </w:rPr>
            </w:pPr>
          </w:p>
        </w:tc>
        <w:tc>
          <w:tcPr>
            <w:tcW w:w="1044" w:type="dxa"/>
            <w:vMerge/>
          </w:tcPr>
          <w:p w:rsidR="008D1CB5" w:rsidRPr="008D1CB5" w:rsidRDefault="008D1CB5" w:rsidP="008D1CB5">
            <w:pPr>
              <w:rPr>
                <w:rFonts w:ascii="Times New Roman" w:hAnsi="Times New Roman" w:cs="Times New Roman"/>
                <w:sz w:val="20"/>
                <w:szCs w:val="20"/>
              </w:rPr>
            </w:pPr>
          </w:p>
        </w:tc>
        <w:tc>
          <w:tcPr>
            <w:tcW w:w="714" w:type="dxa"/>
            <w:vMerge/>
          </w:tcPr>
          <w:p w:rsidR="008D1CB5" w:rsidRPr="008D1CB5" w:rsidRDefault="008D1CB5" w:rsidP="008D1CB5">
            <w:pPr>
              <w:rPr>
                <w:rFonts w:ascii="Times New Roman" w:hAnsi="Times New Roman" w:cs="Times New Roman"/>
                <w:sz w:val="20"/>
                <w:szCs w:val="20"/>
              </w:rPr>
            </w:pPr>
          </w:p>
        </w:tc>
        <w:tc>
          <w:tcPr>
            <w:tcW w:w="999" w:type="dxa"/>
            <w:vMerge/>
          </w:tcPr>
          <w:p w:rsidR="008D1CB5" w:rsidRPr="008D1CB5" w:rsidRDefault="008D1CB5" w:rsidP="008D1CB5">
            <w:pPr>
              <w:rPr>
                <w:rFonts w:ascii="Times New Roman" w:hAnsi="Times New Roman" w:cs="Times New Roman"/>
                <w:sz w:val="20"/>
                <w:szCs w:val="20"/>
              </w:rPr>
            </w:pP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количество</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срок эксплуатации (лет)</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количество</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срок эксплуатации (лет)</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количество</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срок эксплуатации (лет)</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количество</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срок эксплуатации (лет)</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1</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Гольфы</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пар</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3</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2</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Костюм ветрозащитный</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штук</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3</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Костюм спортивный парадный</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штук</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4</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 xml:space="preserve">Кроссовки </w:t>
            </w:r>
            <w:r w:rsidRPr="008D1CB5">
              <w:rPr>
                <w:rFonts w:ascii="Times New Roman" w:eastAsiaTheme="minorHAnsi" w:hAnsi="Times New Roman" w:cs="Times New Roman"/>
              </w:rPr>
              <w:lastRenderedPageBreak/>
              <w:t>для баскетбола</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lastRenderedPageBreak/>
              <w:t>пар</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 xml:space="preserve">на </w:t>
            </w:r>
            <w:r w:rsidRPr="008D1CB5">
              <w:rPr>
                <w:rFonts w:ascii="Times New Roman" w:eastAsiaTheme="minorHAnsi" w:hAnsi="Times New Roman" w:cs="Times New Roman"/>
              </w:rPr>
              <w:lastRenderedPageBreak/>
              <w:t>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lastRenderedPageBreak/>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3</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lastRenderedPageBreak/>
              <w:t>5</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 xml:space="preserve">Кроссовки </w:t>
            </w:r>
            <w:proofErr w:type="spellStart"/>
            <w:r w:rsidRPr="008D1CB5">
              <w:rPr>
                <w:rFonts w:ascii="Times New Roman" w:eastAsiaTheme="minorHAnsi" w:hAnsi="Times New Roman" w:cs="Times New Roman"/>
              </w:rPr>
              <w:t>легкоатлетиче</w:t>
            </w:r>
            <w:proofErr w:type="gramStart"/>
            <w:r w:rsidRPr="008D1CB5">
              <w:rPr>
                <w:rFonts w:ascii="Times New Roman" w:eastAsiaTheme="minorHAnsi" w:hAnsi="Times New Roman" w:cs="Times New Roman"/>
              </w:rPr>
              <w:t>с</w:t>
            </w:r>
            <w:proofErr w:type="spellEnd"/>
            <w:r w:rsidRPr="008D1CB5">
              <w:rPr>
                <w:rFonts w:ascii="Times New Roman" w:eastAsiaTheme="minorHAnsi" w:hAnsi="Times New Roman" w:cs="Times New Roman"/>
              </w:rPr>
              <w:t>-</w:t>
            </w:r>
            <w:proofErr w:type="gramEnd"/>
            <w:r w:rsidRPr="008D1CB5">
              <w:rPr>
                <w:rFonts w:ascii="Times New Roman" w:eastAsiaTheme="minorHAnsi" w:hAnsi="Times New Roman" w:cs="Times New Roman"/>
              </w:rPr>
              <w:t xml:space="preserve"> кие</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пар</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6</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Майка</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штук</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4</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4</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6</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7</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Носки</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пар</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4</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6</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8</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Полотенце</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штук</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9</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Сумка спортивная</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штук</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10</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Фиксатор голеностопного сустава (</w:t>
            </w:r>
            <w:proofErr w:type="spellStart"/>
            <w:r w:rsidRPr="008D1CB5">
              <w:rPr>
                <w:rFonts w:ascii="Times New Roman" w:eastAsiaTheme="minorHAnsi" w:hAnsi="Times New Roman" w:cs="Times New Roman"/>
              </w:rPr>
              <w:t>голеностопник</w:t>
            </w:r>
            <w:proofErr w:type="spellEnd"/>
            <w:r w:rsidRPr="008D1CB5">
              <w:rPr>
                <w:rFonts w:ascii="Times New Roman" w:eastAsiaTheme="minorHAnsi" w:hAnsi="Times New Roman" w:cs="Times New Roman"/>
              </w:rPr>
              <w:t>)</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комплект</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11</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Фиксатор коленного сустава (наколенник)</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комплект</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12</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Фиксатор лучезапястного сустава (напульсник)</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комплект</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13</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Футболка</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штук</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3</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4</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14</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Шапка спортивная</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штук</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15</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Шорты спортивные (трусы спортивные)</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штук</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3</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5</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5</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r w:rsidR="008D1CB5" w:rsidRPr="008D1CB5" w:rsidTr="00E50BFA">
        <w:tc>
          <w:tcPr>
            <w:tcW w:w="31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16</w:t>
            </w:r>
          </w:p>
        </w:tc>
        <w:tc>
          <w:tcPr>
            <w:tcW w:w="1044"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Шорты эластичные (</w:t>
            </w:r>
            <w:proofErr w:type="spellStart"/>
            <w:r w:rsidRPr="008D1CB5">
              <w:rPr>
                <w:rFonts w:ascii="Times New Roman" w:eastAsiaTheme="minorHAnsi" w:hAnsi="Times New Roman" w:cs="Times New Roman"/>
              </w:rPr>
              <w:t>тайсы</w:t>
            </w:r>
            <w:proofErr w:type="spellEnd"/>
            <w:r w:rsidRPr="008D1CB5">
              <w:rPr>
                <w:rFonts w:ascii="Times New Roman" w:eastAsiaTheme="minorHAnsi" w:hAnsi="Times New Roman" w:cs="Times New Roman"/>
              </w:rPr>
              <w:t>)</w:t>
            </w:r>
          </w:p>
        </w:tc>
        <w:tc>
          <w:tcPr>
            <w:tcW w:w="714"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штук</w:t>
            </w:r>
          </w:p>
        </w:tc>
        <w:tc>
          <w:tcPr>
            <w:tcW w:w="999" w:type="dxa"/>
          </w:tcPr>
          <w:p w:rsidR="008D1CB5" w:rsidRPr="008D1CB5" w:rsidRDefault="008D1CB5" w:rsidP="008D1CB5">
            <w:pPr>
              <w:pStyle w:val="ConsPlusNormal"/>
              <w:rPr>
                <w:rFonts w:ascii="Times New Roman" w:eastAsiaTheme="minorHAnsi" w:hAnsi="Times New Roman" w:cs="Times New Roman"/>
              </w:rPr>
            </w:pPr>
            <w:r w:rsidRPr="008D1CB5">
              <w:rPr>
                <w:rFonts w:ascii="Times New Roman" w:eastAsiaTheme="minorHAnsi" w:hAnsi="Times New Roman" w:cs="Times New Roman"/>
              </w:rPr>
              <w:t>на занимающегося</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2</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c>
          <w:tcPr>
            <w:tcW w:w="75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3</w:t>
            </w:r>
          </w:p>
        </w:tc>
        <w:tc>
          <w:tcPr>
            <w:tcW w:w="891" w:type="dxa"/>
          </w:tcPr>
          <w:p w:rsidR="008D1CB5" w:rsidRPr="008D1CB5" w:rsidRDefault="008D1CB5" w:rsidP="008D1CB5">
            <w:pPr>
              <w:pStyle w:val="ConsPlusNormal"/>
              <w:jc w:val="center"/>
              <w:rPr>
                <w:rFonts w:ascii="Times New Roman" w:eastAsiaTheme="minorHAnsi" w:hAnsi="Times New Roman" w:cs="Times New Roman"/>
              </w:rPr>
            </w:pPr>
            <w:r w:rsidRPr="008D1CB5">
              <w:rPr>
                <w:rFonts w:ascii="Times New Roman" w:eastAsiaTheme="minorHAnsi" w:hAnsi="Times New Roman" w:cs="Times New Roman"/>
              </w:rPr>
              <w:t>1</w:t>
            </w:r>
          </w:p>
        </w:tc>
      </w:tr>
    </w:tbl>
    <w:p w:rsidR="00E50BFA" w:rsidRPr="00E21ED6" w:rsidRDefault="00E50BFA" w:rsidP="00E50BFA">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12 к Федеральному стандарту спортивной подготовки по виду спорта баскетбол</w:t>
      </w:r>
    </w:p>
    <w:p w:rsidR="000D233D" w:rsidRPr="00F87907" w:rsidRDefault="0025488B" w:rsidP="00F87907">
      <w:pPr>
        <w:jc w:val="center"/>
        <w:rPr>
          <w:rFonts w:ascii="Times New Roman" w:hAnsi="Times New Roman" w:cs="Times New Roman"/>
          <w:b/>
          <w:sz w:val="24"/>
          <w:szCs w:val="24"/>
        </w:rPr>
      </w:pPr>
      <w:r w:rsidRPr="00F87907">
        <w:rPr>
          <w:rFonts w:ascii="Times New Roman" w:hAnsi="Times New Roman" w:cs="Times New Roman"/>
          <w:b/>
          <w:sz w:val="24"/>
          <w:szCs w:val="24"/>
        </w:rPr>
        <w:lastRenderedPageBreak/>
        <w:t>2.9. Требования к количественному и качественному составу групп подготовки</w:t>
      </w:r>
    </w:p>
    <w:p w:rsidR="000D233D" w:rsidRDefault="000D233D" w:rsidP="00A531C4">
      <w:pPr>
        <w:jc w:val="both"/>
        <w:rPr>
          <w:rFonts w:ascii="Times New Roman" w:hAnsi="Times New Roman" w:cs="Times New Roman"/>
          <w:sz w:val="24"/>
          <w:szCs w:val="24"/>
        </w:rPr>
      </w:pPr>
      <w:r>
        <w:rPr>
          <w:rFonts w:ascii="Times New Roman" w:hAnsi="Times New Roman" w:cs="Times New Roman"/>
          <w:sz w:val="24"/>
          <w:szCs w:val="24"/>
        </w:rPr>
        <w:t xml:space="preserve">       Т</w:t>
      </w:r>
      <w:r w:rsidR="0025488B" w:rsidRPr="00664430">
        <w:rPr>
          <w:rFonts w:ascii="Times New Roman" w:hAnsi="Times New Roman" w:cs="Times New Roman"/>
          <w:sz w:val="24"/>
          <w:szCs w:val="24"/>
        </w:rPr>
        <w:t xml:space="preserve">ребования к количественному составу групп. </w:t>
      </w:r>
    </w:p>
    <w:p w:rsidR="000D233D" w:rsidRDefault="000D233D"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 При формировании количественного состава группы учитываются: </w:t>
      </w:r>
    </w:p>
    <w:p w:rsidR="000D233D" w:rsidRDefault="0025488B" w:rsidP="000D233D">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минимальный возраст для зачисления на этапы спортивной подготовки; </w:t>
      </w:r>
    </w:p>
    <w:p w:rsidR="000D233D" w:rsidRDefault="0025488B" w:rsidP="000D233D">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требования к минимальной и максимальной наполняемости групп на этапах спортивной подготовки; </w:t>
      </w:r>
    </w:p>
    <w:p w:rsidR="000D233D" w:rsidRDefault="0025488B" w:rsidP="000D233D">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спортивные разряды и спортивные звания </w:t>
      </w:r>
      <w:proofErr w:type="gramStart"/>
      <w:r w:rsidRPr="00664430">
        <w:rPr>
          <w:rFonts w:ascii="Times New Roman" w:hAnsi="Times New Roman" w:cs="Times New Roman"/>
          <w:sz w:val="24"/>
          <w:szCs w:val="24"/>
        </w:rPr>
        <w:t>занимающихся</w:t>
      </w:r>
      <w:proofErr w:type="gramEnd"/>
      <w:r w:rsidRPr="00664430">
        <w:rPr>
          <w:rFonts w:ascii="Times New Roman" w:hAnsi="Times New Roman" w:cs="Times New Roman"/>
          <w:sz w:val="24"/>
          <w:szCs w:val="24"/>
        </w:rPr>
        <w:t xml:space="preserve">; </w:t>
      </w:r>
    </w:p>
    <w:p w:rsidR="000D233D" w:rsidRDefault="0025488B" w:rsidP="000D233D">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возрастные и гендерные особенности развития спортсменов; </w:t>
      </w:r>
    </w:p>
    <w:p w:rsidR="000D233D" w:rsidRDefault="0025488B" w:rsidP="000D233D">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результаты выполнения нормативов по общей физической и специальной физической подготовке для зачисления (перевода) на этапы спортивной подготовки; </w:t>
      </w:r>
    </w:p>
    <w:p w:rsidR="000D233D" w:rsidRDefault="0025488B" w:rsidP="000D233D">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уровень технического мастерства спортсменов. </w:t>
      </w:r>
    </w:p>
    <w:p w:rsidR="000D233D" w:rsidRDefault="0025488B" w:rsidP="000D233D">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Требования к количественному составу групп на этапах спортивной подготовки по баскетболу приведены в таблице </w:t>
      </w:r>
      <w:r w:rsidR="00447BAD">
        <w:rPr>
          <w:rFonts w:ascii="Times New Roman" w:hAnsi="Times New Roman" w:cs="Times New Roman"/>
          <w:sz w:val="24"/>
          <w:szCs w:val="24"/>
        </w:rPr>
        <w:t>10</w:t>
      </w:r>
      <w:r w:rsidRPr="00664430">
        <w:rPr>
          <w:rFonts w:ascii="Times New Roman" w:hAnsi="Times New Roman" w:cs="Times New Roman"/>
          <w:sz w:val="24"/>
          <w:szCs w:val="24"/>
        </w:rPr>
        <w:t xml:space="preserve">. </w:t>
      </w:r>
    </w:p>
    <w:p w:rsidR="000D233D" w:rsidRDefault="0025488B" w:rsidP="000D233D">
      <w:pPr>
        <w:spacing w:line="240" w:lineRule="auto"/>
        <w:jc w:val="right"/>
        <w:rPr>
          <w:rFonts w:ascii="Times New Roman" w:hAnsi="Times New Roman" w:cs="Times New Roman"/>
          <w:sz w:val="24"/>
          <w:szCs w:val="24"/>
        </w:rPr>
      </w:pPr>
      <w:r w:rsidRPr="00664430">
        <w:rPr>
          <w:rFonts w:ascii="Times New Roman" w:hAnsi="Times New Roman" w:cs="Times New Roman"/>
          <w:sz w:val="24"/>
          <w:szCs w:val="24"/>
        </w:rPr>
        <w:t xml:space="preserve">Таблица </w:t>
      </w:r>
      <w:r w:rsidR="00447BAD">
        <w:rPr>
          <w:rFonts w:ascii="Times New Roman" w:hAnsi="Times New Roman" w:cs="Times New Roman"/>
          <w:sz w:val="24"/>
          <w:szCs w:val="24"/>
        </w:rPr>
        <w:t>10</w:t>
      </w:r>
      <w:r w:rsidRPr="00664430">
        <w:rPr>
          <w:rFonts w:ascii="Times New Roman" w:hAnsi="Times New Roman" w:cs="Times New Roman"/>
          <w:sz w:val="24"/>
          <w:szCs w:val="24"/>
        </w:rPr>
        <w:t xml:space="preserve"> </w:t>
      </w:r>
    </w:p>
    <w:p w:rsidR="000D233D" w:rsidRPr="000D233D" w:rsidRDefault="0025488B" w:rsidP="000D233D">
      <w:pPr>
        <w:jc w:val="center"/>
        <w:rPr>
          <w:rFonts w:ascii="Times New Roman" w:hAnsi="Times New Roman" w:cs="Times New Roman"/>
          <w:b/>
          <w:sz w:val="24"/>
          <w:szCs w:val="24"/>
        </w:rPr>
      </w:pPr>
      <w:r w:rsidRPr="000D233D">
        <w:rPr>
          <w:rFonts w:ascii="Times New Roman" w:hAnsi="Times New Roman" w:cs="Times New Roman"/>
          <w:b/>
          <w:sz w:val="24"/>
          <w:szCs w:val="24"/>
        </w:rPr>
        <w:t>Количественный состав группы</w:t>
      </w:r>
    </w:p>
    <w:tbl>
      <w:tblPr>
        <w:tblStyle w:val="a4"/>
        <w:tblW w:w="0" w:type="auto"/>
        <w:tblLook w:val="04A0" w:firstRow="1" w:lastRow="0" w:firstColumn="1" w:lastColumn="0" w:noHBand="0" w:noVBand="1"/>
      </w:tblPr>
      <w:tblGrid>
        <w:gridCol w:w="1914"/>
        <w:gridCol w:w="1914"/>
        <w:gridCol w:w="1914"/>
        <w:gridCol w:w="1914"/>
        <w:gridCol w:w="1915"/>
      </w:tblGrid>
      <w:tr w:rsidR="000D233D" w:rsidTr="008D1CB5">
        <w:tc>
          <w:tcPr>
            <w:tcW w:w="1914" w:type="dxa"/>
            <w:vMerge w:val="restart"/>
          </w:tcPr>
          <w:p w:rsidR="000D233D" w:rsidRDefault="000D233D" w:rsidP="000D233D">
            <w:pPr>
              <w:jc w:val="center"/>
              <w:rPr>
                <w:rFonts w:ascii="Times New Roman" w:hAnsi="Times New Roman" w:cs="Times New Roman"/>
                <w:sz w:val="24"/>
                <w:szCs w:val="24"/>
              </w:rPr>
            </w:pPr>
            <w:r w:rsidRPr="00664430">
              <w:rPr>
                <w:rFonts w:ascii="Times New Roman" w:hAnsi="Times New Roman" w:cs="Times New Roman"/>
                <w:sz w:val="24"/>
                <w:szCs w:val="24"/>
              </w:rPr>
              <w:t>Этап подготовки</w:t>
            </w:r>
          </w:p>
        </w:tc>
        <w:tc>
          <w:tcPr>
            <w:tcW w:w="1914" w:type="dxa"/>
            <w:vMerge w:val="restart"/>
          </w:tcPr>
          <w:p w:rsidR="000D233D" w:rsidRDefault="000D233D" w:rsidP="000D233D">
            <w:pPr>
              <w:jc w:val="center"/>
              <w:rPr>
                <w:rFonts w:ascii="Times New Roman" w:hAnsi="Times New Roman" w:cs="Times New Roman"/>
                <w:sz w:val="24"/>
                <w:szCs w:val="24"/>
              </w:rPr>
            </w:pPr>
            <w:r w:rsidRPr="00664430">
              <w:rPr>
                <w:rFonts w:ascii="Times New Roman" w:hAnsi="Times New Roman" w:cs="Times New Roman"/>
                <w:sz w:val="24"/>
                <w:szCs w:val="24"/>
              </w:rPr>
              <w:t>Период</w:t>
            </w:r>
          </w:p>
        </w:tc>
        <w:tc>
          <w:tcPr>
            <w:tcW w:w="5743" w:type="dxa"/>
            <w:gridSpan w:val="3"/>
          </w:tcPr>
          <w:p w:rsidR="000D233D" w:rsidRDefault="000D233D" w:rsidP="000D233D">
            <w:pPr>
              <w:jc w:val="center"/>
              <w:rPr>
                <w:rFonts w:ascii="Times New Roman" w:hAnsi="Times New Roman" w:cs="Times New Roman"/>
                <w:sz w:val="24"/>
                <w:szCs w:val="24"/>
              </w:rPr>
            </w:pPr>
            <w:r w:rsidRPr="00664430">
              <w:rPr>
                <w:rFonts w:ascii="Times New Roman" w:hAnsi="Times New Roman" w:cs="Times New Roman"/>
                <w:sz w:val="24"/>
                <w:szCs w:val="24"/>
              </w:rPr>
              <w:t xml:space="preserve">Количество </w:t>
            </w:r>
            <w:proofErr w:type="gramStart"/>
            <w:r w:rsidRPr="00664430">
              <w:rPr>
                <w:rFonts w:ascii="Times New Roman" w:hAnsi="Times New Roman" w:cs="Times New Roman"/>
                <w:sz w:val="24"/>
                <w:szCs w:val="24"/>
              </w:rPr>
              <w:t>занимающихся</w:t>
            </w:r>
            <w:proofErr w:type="gramEnd"/>
            <w:r w:rsidRPr="00664430">
              <w:rPr>
                <w:rFonts w:ascii="Times New Roman" w:hAnsi="Times New Roman" w:cs="Times New Roman"/>
                <w:sz w:val="24"/>
                <w:szCs w:val="24"/>
              </w:rPr>
              <w:t xml:space="preserve"> в группе</w:t>
            </w:r>
          </w:p>
        </w:tc>
      </w:tr>
      <w:tr w:rsidR="000D233D" w:rsidTr="000D233D">
        <w:tc>
          <w:tcPr>
            <w:tcW w:w="1914" w:type="dxa"/>
            <w:vMerge/>
          </w:tcPr>
          <w:p w:rsidR="000D233D" w:rsidRDefault="000D233D" w:rsidP="000D233D">
            <w:pPr>
              <w:jc w:val="center"/>
              <w:rPr>
                <w:rFonts w:ascii="Times New Roman" w:hAnsi="Times New Roman" w:cs="Times New Roman"/>
                <w:sz w:val="24"/>
                <w:szCs w:val="24"/>
              </w:rPr>
            </w:pPr>
          </w:p>
        </w:tc>
        <w:tc>
          <w:tcPr>
            <w:tcW w:w="1914" w:type="dxa"/>
            <w:vMerge/>
          </w:tcPr>
          <w:p w:rsidR="000D233D" w:rsidRDefault="000D233D" w:rsidP="000D233D">
            <w:pPr>
              <w:jc w:val="center"/>
              <w:rPr>
                <w:rFonts w:ascii="Times New Roman" w:hAnsi="Times New Roman" w:cs="Times New Roman"/>
                <w:sz w:val="24"/>
                <w:szCs w:val="24"/>
              </w:rPr>
            </w:pPr>
          </w:p>
        </w:tc>
        <w:tc>
          <w:tcPr>
            <w:tcW w:w="1914" w:type="dxa"/>
          </w:tcPr>
          <w:p w:rsidR="000D233D" w:rsidRDefault="000D233D" w:rsidP="000D233D">
            <w:pPr>
              <w:jc w:val="center"/>
              <w:rPr>
                <w:rFonts w:ascii="Times New Roman" w:hAnsi="Times New Roman" w:cs="Times New Roman"/>
                <w:sz w:val="24"/>
                <w:szCs w:val="24"/>
              </w:rPr>
            </w:pPr>
            <w:proofErr w:type="spellStart"/>
            <w:r w:rsidRPr="00664430">
              <w:rPr>
                <w:rFonts w:ascii="Times New Roman" w:hAnsi="Times New Roman" w:cs="Times New Roman"/>
                <w:sz w:val="24"/>
                <w:szCs w:val="24"/>
              </w:rPr>
              <w:t>Min</w:t>
            </w:r>
            <w:proofErr w:type="spellEnd"/>
          </w:p>
        </w:tc>
        <w:tc>
          <w:tcPr>
            <w:tcW w:w="1914" w:type="dxa"/>
          </w:tcPr>
          <w:p w:rsidR="000D233D" w:rsidRDefault="000D233D" w:rsidP="000D233D">
            <w:pPr>
              <w:jc w:val="center"/>
              <w:rPr>
                <w:rFonts w:ascii="Times New Roman" w:hAnsi="Times New Roman" w:cs="Times New Roman"/>
                <w:sz w:val="24"/>
                <w:szCs w:val="24"/>
              </w:rPr>
            </w:pPr>
            <w:r w:rsidRPr="00664430">
              <w:rPr>
                <w:rFonts w:ascii="Times New Roman" w:hAnsi="Times New Roman" w:cs="Times New Roman"/>
                <w:sz w:val="24"/>
                <w:szCs w:val="24"/>
              </w:rPr>
              <w:t>Оптимальное</w:t>
            </w:r>
          </w:p>
        </w:tc>
        <w:tc>
          <w:tcPr>
            <w:tcW w:w="1915" w:type="dxa"/>
          </w:tcPr>
          <w:p w:rsidR="000D233D" w:rsidRDefault="000D233D" w:rsidP="000D233D">
            <w:pPr>
              <w:jc w:val="center"/>
              <w:rPr>
                <w:rFonts w:ascii="Times New Roman" w:hAnsi="Times New Roman" w:cs="Times New Roman"/>
                <w:sz w:val="24"/>
                <w:szCs w:val="24"/>
              </w:rPr>
            </w:pPr>
            <w:proofErr w:type="spellStart"/>
            <w:r w:rsidRPr="00664430">
              <w:rPr>
                <w:rFonts w:ascii="Times New Roman" w:hAnsi="Times New Roman" w:cs="Times New Roman"/>
                <w:sz w:val="24"/>
                <w:szCs w:val="24"/>
              </w:rPr>
              <w:t>Max</w:t>
            </w:r>
            <w:proofErr w:type="spellEnd"/>
            <w:r w:rsidR="00447BAD">
              <w:rPr>
                <w:rFonts w:ascii="Times New Roman" w:hAnsi="Times New Roman" w:cs="Times New Roman"/>
                <w:sz w:val="24"/>
                <w:szCs w:val="24"/>
              </w:rPr>
              <w:t>*</w:t>
            </w:r>
          </w:p>
        </w:tc>
      </w:tr>
      <w:tr w:rsidR="00E1355A" w:rsidTr="000D233D">
        <w:tc>
          <w:tcPr>
            <w:tcW w:w="1914" w:type="dxa"/>
            <w:vMerge w:val="restart"/>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НП</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 год</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15</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25</w:t>
            </w:r>
          </w:p>
        </w:tc>
        <w:tc>
          <w:tcPr>
            <w:tcW w:w="1915"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25</w:t>
            </w:r>
          </w:p>
        </w:tc>
      </w:tr>
      <w:tr w:rsidR="00E1355A" w:rsidTr="000D233D">
        <w:tc>
          <w:tcPr>
            <w:tcW w:w="1914" w:type="dxa"/>
            <w:vMerge/>
          </w:tcPr>
          <w:p w:rsidR="00E1355A" w:rsidRDefault="00E1355A" w:rsidP="000D233D">
            <w:pPr>
              <w:jc w:val="center"/>
              <w:rPr>
                <w:rFonts w:ascii="Times New Roman" w:hAnsi="Times New Roman" w:cs="Times New Roman"/>
                <w:sz w:val="24"/>
                <w:szCs w:val="24"/>
              </w:rPr>
            </w:pP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2-3 год</w:t>
            </w:r>
          </w:p>
        </w:tc>
        <w:tc>
          <w:tcPr>
            <w:tcW w:w="1914" w:type="dxa"/>
          </w:tcPr>
          <w:p w:rsidR="00E1355A" w:rsidRDefault="00E1355A" w:rsidP="008D1CB5">
            <w:pPr>
              <w:jc w:val="center"/>
              <w:rPr>
                <w:rFonts w:ascii="Times New Roman" w:hAnsi="Times New Roman" w:cs="Times New Roman"/>
                <w:sz w:val="24"/>
                <w:szCs w:val="24"/>
              </w:rPr>
            </w:pPr>
            <w:r>
              <w:rPr>
                <w:rFonts w:ascii="Times New Roman" w:hAnsi="Times New Roman" w:cs="Times New Roman"/>
                <w:sz w:val="24"/>
                <w:szCs w:val="24"/>
              </w:rPr>
              <w:t>15</w:t>
            </w:r>
          </w:p>
        </w:tc>
        <w:tc>
          <w:tcPr>
            <w:tcW w:w="1914" w:type="dxa"/>
          </w:tcPr>
          <w:p w:rsidR="00E1355A" w:rsidRDefault="00E1355A" w:rsidP="008D1CB5">
            <w:pPr>
              <w:jc w:val="center"/>
              <w:rPr>
                <w:rFonts w:ascii="Times New Roman" w:hAnsi="Times New Roman" w:cs="Times New Roman"/>
                <w:sz w:val="24"/>
                <w:szCs w:val="24"/>
              </w:rPr>
            </w:pPr>
            <w:r>
              <w:rPr>
                <w:rFonts w:ascii="Times New Roman" w:hAnsi="Times New Roman" w:cs="Times New Roman"/>
                <w:sz w:val="24"/>
                <w:szCs w:val="24"/>
              </w:rPr>
              <w:t>25</w:t>
            </w:r>
          </w:p>
        </w:tc>
        <w:tc>
          <w:tcPr>
            <w:tcW w:w="1915" w:type="dxa"/>
          </w:tcPr>
          <w:p w:rsidR="00E1355A" w:rsidRDefault="00E1355A" w:rsidP="00E1355A">
            <w:pPr>
              <w:jc w:val="center"/>
              <w:rPr>
                <w:rFonts w:ascii="Times New Roman" w:hAnsi="Times New Roman" w:cs="Times New Roman"/>
                <w:sz w:val="24"/>
                <w:szCs w:val="24"/>
              </w:rPr>
            </w:pPr>
            <w:r>
              <w:rPr>
                <w:rFonts w:ascii="Times New Roman" w:hAnsi="Times New Roman" w:cs="Times New Roman"/>
                <w:sz w:val="24"/>
                <w:szCs w:val="24"/>
              </w:rPr>
              <w:t>20</w:t>
            </w:r>
          </w:p>
        </w:tc>
      </w:tr>
      <w:tr w:rsidR="00E1355A" w:rsidTr="000D233D">
        <w:tc>
          <w:tcPr>
            <w:tcW w:w="1914" w:type="dxa"/>
            <w:vMerge w:val="restart"/>
          </w:tcPr>
          <w:p w:rsidR="00E1355A" w:rsidRDefault="00E1355A" w:rsidP="000D233D">
            <w:pPr>
              <w:jc w:val="center"/>
              <w:rPr>
                <w:rFonts w:ascii="Times New Roman" w:hAnsi="Times New Roman" w:cs="Times New Roman"/>
                <w:sz w:val="24"/>
                <w:szCs w:val="24"/>
              </w:rPr>
            </w:pPr>
            <w:proofErr w:type="gramStart"/>
            <w:r>
              <w:rPr>
                <w:rFonts w:ascii="Times New Roman" w:hAnsi="Times New Roman" w:cs="Times New Roman"/>
                <w:sz w:val="24"/>
                <w:szCs w:val="24"/>
              </w:rPr>
              <w:t>Т(</w:t>
            </w:r>
            <w:proofErr w:type="gramEnd"/>
            <w:r>
              <w:rPr>
                <w:rFonts w:ascii="Times New Roman" w:hAnsi="Times New Roman" w:cs="Times New Roman"/>
                <w:sz w:val="24"/>
                <w:szCs w:val="24"/>
              </w:rPr>
              <w:t>СС)</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1-2 год</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12</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20</w:t>
            </w:r>
          </w:p>
        </w:tc>
        <w:tc>
          <w:tcPr>
            <w:tcW w:w="1915"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14</w:t>
            </w:r>
          </w:p>
        </w:tc>
      </w:tr>
      <w:tr w:rsidR="00E1355A" w:rsidTr="000D233D">
        <w:tc>
          <w:tcPr>
            <w:tcW w:w="1914" w:type="dxa"/>
            <w:vMerge/>
          </w:tcPr>
          <w:p w:rsidR="00E1355A" w:rsidRDefault="00E1355A" w:rsidP="000D233D">
            <w:pPr>
              <w:jc w:val="center"/>
              <w:rPr>
                <w:rFonts w:ascii="Times New Roman" w:hAnsi="Times New Roman" w:cs="Times New Roman"/>
                <w:sz w:val="24"/>
                <w:szCs w:val="24"/>
              </w:rPr>
            </w:pP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3-5 год</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12</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20</w:t>
            </w:r>
          </w:p>
        </w:tc>
        <w:tc>
          <w:tcPr>
            <w:tcW w:w="1915"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12</w:t>
            </w:r>
          </w:p>
        </w:tc>
      </w:tr>
      <w:tr w:rsidR="00E1355A" w:rsidTr="000D233D">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ССМ</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12</w:t>
            </w:r>
          </w:p>
        </w:tc>
        <w:tc>
          <w:tcPr>
            <w:tcW w:w="1915"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10</w:t>
            </w:r>
          </w:p>
        </w:tc>
      </w:tr>
      <w:tr w:rsidR="00E1355A" w:rsidTr="000D233D">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ВСМ</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E1355A" w:rsidRDefault="00E1355A" w:rsidP="000D233D">
            <w:pPr>
              <w:jc w:val="center"/>
              <w:rPr>
                <w:rFonts w:ascii="Times New Roman" w:hAnsi="Times New Roman" w:cs="Times New Roman"/>
                <w:sz w:val="24"/>
                <w:szCs w:val="24"/>
              </w:rPr>
            </w:pPr>
            <w:r>
              <w:rPr>
                <w:rFonts w:ascii="Times New Roman" w:hAnsi="Times New Roman" w:cs="Times New Roman"/>
                <w:sz w:val="24"/>
                <w:szCs w:val="24"/>
              </w:rPr>
              <w:t>8</w:t>
            </w:r>
          </w:p>
        </w:tc>
      </w:tr>
    </w:tbl>
    <w:p w:rsidR="00E1355A"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*Максимальный количественный состав группы определяется в соответствии с приказом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20D94" w:rsidRDefault="00E1355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 Допускается проведение тренировочных занятий одновременно со спортсменами из разных групп. При этом должны соблюдаться все перечисленные ниже условия: </w:t>
      </w:r>
    </w:p>
    <w:p w:rsidR="00520D94"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 разница в уровне подготовки спортсменов не превышает двух спортивных разрядов и (или) спортивных званий; </w:t>
      </w:r>
    </w:p>
    <w:p w:rsidR="00520D94" w:rsidRDefault="0025488B" w:rsidP="00DB6249">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не превышена единовременная пропускная способность спортивного сооружения; </w:t>
      </w:r>
    </w:p>
    <w:p w:rsidR="00520D94" w:rsidRDefault="0025488B" w:rsidP="00DB6249">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не превышен максимальный количественный состав объединенной группы. </w:t>
      </w:r>
    </w:p>
    <w:p w:rsidR="00DB6249" w:rsidRDefault="00520D94"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При проведении занятий со спортсменами из различных групп максимальный количественный состав определяется по группе, имеющей меньший показатель в этой графе, например: </w:t>
      </w:r>
    </w:p>
    <w:p w:rsidR="00DB6249" w:rsidRDefault="00DB6249" w:rsidP="00A531C4">
      <w:pPr>
        <w:jc w:val="both"/>
        <w:rPr>
          <w:rFonts w:ascii="Times New Roman" w:hAnsi="Times New Roman" w:cs="Times New Roman"/>
          <w:sz w:val="24"/>
          <w:szCs w:val="24"/>
        </w:rPr>
      </w:pPr>
      <w:r>
        <w:rPr>
          <w:rFonts w:ascii="Times New Roman" w:hAnsi="Times New Roman" w:cs="Times New Roman"/>
          <w:sz w:val="24"/>
          <w:szCs w:val="24"/>
        </w:rPr>
        <w:lastRenderedPageBreak/>
        <w:t>-</w:t>
      </w:r>
      <w:r w:rsidR="0025488B" w:rsidRPr="00664430">
        <w:rPr>
          <w:rFonts w:ascii="Times New Roman" w:hAnsi="Times New Roman" w:cs="Times New Roman"/>
          <w:sz w:val="24"/>
          <w:szCs w:val="24"/>
        </w:rPr>
        <w:t xml:space="preserve"> при объединении в расписании занятий в одну группу спортсменов на этапе совершенствования спортивного мастерства и на тренировочном этапе (этапе спортивной специализации) максимальный количественный состав не может превышать 12 человек; </w:t>
      </w:r>
    </w:p>
    <w:p w:rsidR="00DB6249"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 при объединении в расписании занятий в одну группу спортсменов на тренировочном этапе (этапе углубленной спортивной специализации) и на этапе начальной подготовки и максимальный количественный состав не может превышать 20 человек. </w:t>
      </w:r>
    </w:p>
    <w:p w:rsidR="00683468" w:rsidRDefault="00683468" w:rsidP="00683468">
      <w:pPr>
        <w:jc w:val="right"/>
        <w:rPr>
          <w:rFonts w:ascii="Times New Roman" w:hAnsi="Times New Roman" w:cs="Times New Roman"/>
          <w:sz w:val="24"/>
          <w:szCs w:val="24"/>
        </w:rPr>
      </w:pPr>
      <w:r>
        <w:rPr>
          <w:rFonts w:ascii="Times New Roman" w:hAnsi="Times New Roman" w:cs="Times New Roman"/>
          <w:sz w:val="24"/>
          <w:szCs w:val="24"/>
        </w:rPr>
        <w:t>Таблица 1</w:t>
      </w:r>
      <w:r w:rsidR="00447BAD">
        <w:rPr>
          <w:rFonts w:ascii="Times New Roman" w:hAnsi="Times New Roman" w:cs="Times New Roman"/>
          <w:sz w:val="24"/>
          <w:szCs w:val="24"/>
        </w:rPr>
        <w:t>1</w:t>
      </w:r>
    </w:p>
    <w:p w:rsidR="00683468" w:rsidRDefault="0025488B" w:rsidP="00683468">
      <w:pPr>
        <w:jc w:val="center"/>
        <w:rPr>
          <w:rFonts w:ascii="Times New Roman" w:hAnsi="Times New Roman" w:cs="Times New Roman"/>
          <w:b/>
          <w:sz w:val="24"/>
          <w:szCs w:val="24"/>
        </w:rPr>
      </w:pPr>
      <w:r w:rsidRPr="00683468">
        <w:rPr>
          <w:rFonts w:ascii="Times New Roman" w:hAnsi="Times New Roman" w:cs="Times New Roman"/>
          <w:b/>
          <w:sz w:val="24"/>
          <w:szCs w:val="24"/>
        </w:rPr>
        <w:t>Требования к качественному составу групп</w:t>
      </w:r>
    </w:p>
    <w:tbl>
      <w:tblPr>
        <w:tblStyle w:val="a4"/>
        <w:tblW w:w="0" w:type="auto"/>
        <w:tblLayout w:type="fixed"/>
        <w:tblLook w:val="04A0" w:firstRow="1" w:lastRow="0" w:firstColumn="1" w:lastColumn="0" w:noHBand="0" w:noVBand="1"/>
      </w:tblPr>
      <w:tblGrid>
        <w:gridCol w:w="1242"/>
        <w:gridCol w:w="1418"/>
        <w:gridCol w:w="1559"/>
        <w:gridCol w:w="3686"/>
        <w:gridCol w:w="1666"/>
      </w:tblGrid>
      <w:tr w:rsidR="00683468" w:rsidTr="001D7565">
        <w:tc>
          <w:tcPr>
            <w:tcW w:w="4219" w:type="dxa"/>
            <w:gridSpan w:val="3"/>
          </w:tcPr>
          <w:p w:rsidR="00683468" w:rsidRDefault="00683468" w:rsidP="00683468">
            <w:pPr>
              <w:jc w:val="center"/>
              <w:rPr>
                <w:rFonts w:ascii="Times New Roman" w:hAnsi="Times New Roman" w:cs="Times New Roman"/>
                <w:b/>
                <w:sz w:val="24"/>
                <w:szCs w:val="24"/>
              </w:rPr>
            </w:pPr>
            <w:r w:rsidRPr="00664430">
              <w:rPr>
                <w:rFonts w:ascii="Times New Roman" w:hAnsi="Times New Roman" w:cs="Times New Roman"/>
                <w:sz w:val="24"/>
                <w:szCs w:val="24"/>
              </w:rPr>
              <w:t>Этапы спортивной подготовки</w:t>
            </w:r>
          </w:p>
        </w:tc>
        <w:tc>
          <w:tcPr>
            <w:tcW w:w="5352" w:type="dxa"/>
            <w:gridSpan w:val="2"/>
          </w:tcPr>
          <w:p w:rsidR="00683468" w:rsidRDefault="00683468" w:rsidP="00683468">
            <w:pPr>
              <w:jc w:val="center"/>
              <w:rPr>
                <w:rFonts w:ascii="Times New Roman" w:hAnsi="Times New Roman" w:cs="Times New Roman"/>
                <w:b/>
                <w:sz w:val="24"/>
                <w:szCs w:val="24"/>
              </w:rPr>
            </w:pPr>
            <w:r w:rsidRPr="00664430">
              <w:rPr>
                <w:rFonts w:ascii="Times New Roman" w:hAnsi="Times New Roman" w:cs="Times New Roman"/>
                <w:sz w:val="24"/>
                <w:szCs w:val="24"/>
              </w:rPr>
              <w:t>Требования к уровню подготовки</w:t>
            </w:r>
          </w:p>
        </w:tc>
      </w:tr>
      <w:tr w:rsidR="001D7565" w:rsidTr="001D7565">
        <w:tc>
          <w:tcPr>
            <w:tcW w:w="1242" w:type="dxa"/>
          </w:tcPr>
          <w:p w:rsidR="00683468" w:rsidRDefault="00683468" w:rsidP="00683468">
            <w:pPr>
              <w:jc w:val="center"/>
              <w:rPr>
                <w:rFonts w:ascii="Times New Roman" w:hAnsi="Times New Roman" w:cs="Times New Roman"/>
                <w:b/>
                <w:sz w:val="24"/>
                <w:szCs w:val="24"/>
              </w:rPr>
            </w:pPr>
            <w:r w:rsidRPr="00664430">
              <w:rPr>
                <w:rFonts w:ascii="Times New Roman" w:hAnsi="Times New Roman" w:cs="Times New Roman"/>
                <w:sz w:val="24"/>
                <w:szCs w:val="24"/>
              </w:rPr>
              <w:t>Название</w:t>
            </w:r>
          </w:p>
        </w:tc>
        <w:tc>
          <w:tcPr>
            <w:tcW w:w="1418" w:type="dxa"/>
          </w:tcPr>
          <w:p w:rsidR="00683468" w:rsidRDefault="00683468" w:rsidP="00683468">
            <w:pPr>
              <w:jc w:val="center"/>
              <w:rPr>
                <w:rFonts w:ascii="Times New Roman" w:hAnsi="Times New Roman" w:cs="Times New Roman"/>
                <w:b/>
                <w:sz w:val="24"/>
                <w:szCs w:val="24"/>
              </w:rPr>
            </w:pPr>
            <w:r w:rsidRPr="00664430">
              <w:rPr>
                <w:rFonts w:ascii="Times New Roman" w:hAnsi="Times New Roman" w:cs="Times New Roman"/>
                <w:sz w:val="24"/>
                <w:szCs w:val="24"/>
              </w:rPr>
              <w:t>Период</w:t>
            </w:r>
          </w:p>
        </w:tc>
        <w:tc>
          <w:tcPr>
            <w:tcW w:w="1559" w:type="dxa"/>
          </w:tcPr>
          <w:p w:rsidR="00683468" w:rsidRPr="00683468" w:rsidRDefault="00683468" w:rsidP="00683468">
            <w:pPr>
              <w:jc w:val="center"/>
              <w:rPr>
                <w:rFonts w:ascii="Times New Roman" w:hAnsi="Times New Roman" w:cs="Times New Roman"/>
                <w:sz w:val="24"/>
                <w:szCs w:val="24"/>
              </w:rPr>
            </w:pPr>
            <w:r w:rsidRPr="00683468">
              <w:rPr>
                <w:rFonts w:ascii="Times New Roman" w:hAnsi="Times New Roman" w:cs="Times New Roman"/>
                <w:sz w:val="24"/>
                <w:szCs w:val="24"/>
              </w:rPr>
              <w:t>Продолжительность</w:t>
            </w:r>
          </w:p>
        </w:tc>
        <w:tc>
          <w:tcPr>
            <w:tcW w:w="3686" w:type="dxa"/>
          </w:tcPr>
          <w:p w:rsidR="00683468" w:rsidRDefault="00683468" w:rsidP="00683468">
            <w:pPr>
              <w:jc w:val="center"/>
              <w:rPr>
                <w:rFonts w:ascii="Times New Roman" w:hAnsi="Times New Roman" w:cs="Times New Roman"/>
                <w:b/>
                <w:sz w:val="24"/>
                <w:szCs w:val="24"/>
              </w:rPr>
            </w:pPr>
            <w:r>
              <w:rPr>
                <w:rFonts w:ascii="Times New Roman" w:hAnsi="Times New Roman" w:cs="Times New Roman"/>
                <w:sz w:val="24"/>
                <w:szCs w:val="24"/>
              </w:rPr>
              <w:t>Р</w:t>
            </w:r>
            <w:r w:rsidRPr="00664430">
              <w:rPr>
                <w:rFonts w:ascii="Times New Roman" w:hAnsi="Times New Roman" w:cs="Times New Roman"/>
                <w:sz w:val="24"/>
                <w:szCs w:val="24"/>
              </w:rPr>
              <w:t>езультаты выполнения этапных нормативов</w:t>
            </w:r>
          </w:p>
        </w:tc>
        <w:tc>
          <w:tcPr>
            <w:tcW w:w="1666" w:type="dxa"/>
          </w:tcPr>
          <w:p w:rsidR="00683468" w:rsidRDefault="00683468" w:rsidP="00683468">
            <w:pPr>
              <w:jc w:val="center"/>
              <w:rPr>
                <w:rFonts w:ascii="Times New Roman" w:hAnsi="Times New Roman" w:cs="Times New Roman"/>
                <w:b/>
                <w:sz w:val="24"/>
                <w:szCs w:val="24"/>
              </w:rPr>
            </w:pPr>
            <w:r>
              <w:rPr>
                <w:rFonts w:ascii="Times New Roman" w:hAnsi="Times New Roman" w:cs="Times New Roman"/>
                <w:sz w:val="24"/>
                <w:szCs w:val="24"/>
              </w:rPr>
              <w:t>С</w:t>
            </w:r>
            <w:r w:rsidRPr="00664430">
              <w:rPr>
                <w:rFonts w:ascii="Times New Roman" w:hAnsi="Times New Roman" w:cs="Times New Roman"/>
                <w:sz w:val="24"/>
                <w:szCs w:val="24"/>
              </w:rPr>
              <w:t>портивный разряд или спортивное звание</w:t>
            </w:r>
          </w:p>
        </w:tc>
      </w:tr>
      <w:tr w:rsidR="00683468" w:rsidTr="001D7565">
        <w:tc>
          <w:tcPr>
            <w:tcW w:w="1242" w:type="dxa"/>
            <w:vMerge w:val="restart"/>
          </w:tcPr>
          <w:p w:rsidR="00683468" w:rsidRPr="00683468" w:rsidRDefault="00683468" w:rsidP="00683468">
            <w:pPr>
              <w:jc w:val="center"/>
              <w:rPr>
                <w:rFonts w:ascii="Times New Roman" w:hAnsi="Times New Roman" w:cs="Times New Roman"/>
                <w:sz w:val="24"/>
                <w:szCs w:val="24"/>
              </w:rPr>
            </w:pPr>
            <w:r>
              <w:rPr>
                <w:rFonts w:ascii="Times New Roman" w:hAnsi="Times New Roman" w:cs="Times New Roman"/>
                <w:sz w:val="24"/>
                <w:szCs w:val="24"/>
              </w:rPr>
              <w:t>НП</w:t>
            </w:r>
          </w:p>
          <w:p w:rsidR="00683468" w:rsidRPr="00683468" w:rsidRDefault="00683468" w:rsidP="0068346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Pr>
          <w:p w:rsidR="00683468" w:rsidRPr="00683468" w:rsidRDefault="00683468" w:rsidP="00683468">
            <w:pPr>
              <w:jc w:val="center"/>
              <w:rPr>
                <w:rFonts w:ascii="Times New Roman" w:hAnsi="Times New Roman" w:cs="Times New Roman"/>
                <w:sz w:val="24"/>
                <w:szCs w:val="24"/>
              </w:rPr>
            </w:pPr>
            <w:r w:rsidRPr="00683468">
              <w:rPr>
                <w:rFonts w:ascii="Times New Roman" w:hAnsi="Times New Roman" w:cs="Times New Roman"/>
                <w:sz w:val="24"/>
                <w:szCs w:val="24"/>
              </w:rPr>
              <w:t>До года</w:t>
            </w:r>
          </w:p>
        </w:tc>
        <w:tc>
          <w:tcPr>
            <w:tcW w:w="1559" w:type="dxa"/>
          </w:tcPr>
          <w:p w:rsidR="00683468" w:rsidRPr="00683468" w:rsidRDefault="00683468" w:rsidP="00683468">
            <w:pPr>
              <w:jc w:val="center"/>
              <w:rPr>
                <w:rFonts w:ascii="Times New Roman" w:hAnsi="Times New Roman" w:cs="Times New Roman"/>
                <w:sz w:val="24"/>
                <w:szCs w:val="24"/>
              </w:rPr>
            </w:pPr>
            <w:r w:rsidRPr="00683468">
              <w:rPr>
                <w:rFonts w:ascii="Times New Roman" w:hAnsi="Times New Roman" w:cs="Times New Roman"/>
                <w:sz w:val="24"/>
                <w:szCs w:val="24"/>
              </w:rPr>
              <w:t>1 год</w:t>
            </w:r>
          </w:p>
        </w:tc>
        <w:tc>
          <w:tcPr>
            <w:tcW w:w="3686" w:type="dxa"/>
          </w:tcPr>
          <w:p w:rsidR="00683468" w:rsidRPr="00683468" w:rsidRDefault="00683468" w:rsidP="00683468">
            <w:pPr>
              <w:jc w:val="center"/>
              <w:rPr>
                <w:rFonts w:ascii="Times New Roman" w:hAnsi="Times New Roman" w:cs="Times New Roman"/>
                <w:sz w:val="24"/>
                <w:szCs w:val="24"/>
              </w:rPr>
            </w:pPr>
            <w:r w:rsidRPr="00664430">
              <w:rPr>
                <w:rFonts w:ascii="Times New Roman" w:hAnsi="Times New Roman" w:cs="Times New Roman"/>
                <w:sz w:val="24"/>
                <w:szCs w:val="24"/>
              </w:rPr>
              <w:t xml:space="preserve">выполнение нормативов по ОФП и СФП для </w:t>
            </w:r>
            <w:r w:rsidRPr="00683468">
              <w:rPr>
                <w:rFonts w:ascii="Times New Roman" w:hAnsi="Times New Roman" w:cs="Times New Roman"/>
                <w:b/>
                <w:sz w:val="24"/>
                <w:szCs w:val="24"/>
              </w:rPr>
              <w:t>зачисления</w:t>
            </w:r>
            <w:r w:rsidRPr="00664430">
              <w:rPr>
                <w:rFonts w:ascii="Times New Roman" w:hAnsi="Times New Roman" w:cs="Times New Roman"/>
                <w:sz w:val="24"/>
                <w:szCs w:val="24"/>
              </w:rPr>
              <w:t xml:space="preserve"> на этап спортивной подготовки</w:t>
            </w:r>
          </w:p>
        </w:tc>
        <w:tc>
          <w:tcPr>
            <w:tcW w:w="1666" w:type="dxa"/>
          </w:tcPr>
          <w:p w:rsidR="00683468" w:rsidRPr="00683468" w:rsidRDefault="00683468" w:rsidP="00683468">
            <w:pPr>
              <w:jc w:val="center"/>
              <w:rPr>
                <w:rFonts w:ascii="Times New Roman" w:hAnsi="Times New Roman" w:cs="Times New Roman"/>
                <w:sz w:val="24"/>
                <w:szCs w:val="24"/>
              </w:rPr>
            </w:pPr>
          </w:p>
        </w:tc>
      </w:tr>
      <w:tr w:rsidR="00683468" w:rsidTr="001D7565">
        <w:tc>
          <w:tcPr>
            <w:tcW w:w="1242" w:type="dxa"/>
            <w:vMerge/>
          </w:tcPr>
          <w:p w:rsidR="00683468" w:rsidRPr="00683468" w:rsidRDefault="00683468" w:rsidP="00683468">
            <w:pPr>
              <w:jc w:val="center"/>
              <w:rPr>
                <w:rFonts w:ascii="Times New Roman" w:hAnsi="Times New Roman" w:cs="Times New Roman"/>
                <w:sz w:val="24"/>
                <w:szCs w:val="24"/>
              </w:rPr>
            </w:pPr>
          </w:p>
        </w:tc>
        <w:tc>
          <w:tcPr>
            <w:tcW w:w="1418" w:type="dxa"/>
          </w:tcPr>
          <w:p w:rsidR="00683468" w:rsidRPr="00683468" w:rsidRDefault="001D7565" w:rsidP="00683468">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59" w:type="dxa"/>
          </w:tcPr>
          <w:p w:rsidR="00683468" w:rsidRPr="00683468" w:rsidRDefault="00683468" w:rsidP="00683468">
            <w:pPr>
              <w:jc w:val="center"/>
              <w:rPr>
                <w:rFonts w:ascii="Times New Roman" w:hAnsi="Times New Roman" w:cs="Times New Roman"/>
                <w:sz w:val="24"/>
                <w:szCs w:val="24"/>
              </w:rPr>
            </w:pPr>
            <w:r w:rsidRPr="00683468">
              <w:rPr>
                <w:rFonts w:ascii="Times New Roman" w:hAnsi="Times New Roman" w:cs="Times New Roman"/>
                <w:sz w:val="24"/>
                <w:szCs w:val="24"/>
              </w:rPr>
              <w:t>2-3 год</w:t>
            </w:r>
          </w:p>
        </w:tc>
        <w:tc>
          <w:tcPr>
            <w:tcW w:w="3686" w:type="dxa"/>
          </w:tcPr>
          <w:p w:rsidR="00683468" w:rsidRPr="00683468" w:rsidRDefault="00683468" w:rsidP="00683468">
            <w:pPr>
              <w:jc w:val="center"/>
              <w:rPr>
                <w:rFonts w:ascii="Times New Roman" w:hAnsi="Times New Roman" w:cs="Times New Roman"/>
                <w:sz w:val="24"/>
                <w:szCs w:val="24"/>
              </w:rPr>
            </w:pPr>
            <w:r w:rsidRPr="00664430">
              <w:rPr>
                <w:rFonts w:ascii="Times New Roman" w:hAnsi="Times New Roman" w:cs="Times New Roman"/>
                <w:sz w:val="24"/>
                <w:szCs w:val="24"/>
              </w:rPr>
              <w:t xml:space="preserve">выполнение нормативов по ОФП и СФП для </w:t>
            </w:r>
            <w:r w:rsidRPr="00683468">
              <w:rPr>
                <w:rFonts w:ascii="Times New Roman" w:hAnsi="Times New Roman" w:cs="Times New Roman"/>
                <w:b/>
                <w:sz w:val="24"/>
                <w:szCs w:val="24"/>
              </w:rPr>
              <w:t>перевода</w:t>
            </w:r>
            <w:r w:rsidRPr="00664430">
              <w:rPr>
                <w:rFonts w:ascii="Times New Roman" w:hAnsi="Times New Roman" w:cs="Times New Roman"/>
                <w:sz w:val="24"/>
                <w:szCs w:val="24"/>
              </w:rPr>
              <w:t xml:space="preserve"> (зачисления) на следующий год этапа спортивной подготовки</w:t>
            </w:r>
          </w:p>
        </w:tc>
        <w:tc>
          <w:tcPr>
            <w:tcW w:w="1666" w:type="dxa"/>
          </w:tcPr>
          <w:p w:rsidR="00683468" w:rsidRPr="00683468" w:rsidRDefault="00096102" w:rsidP="00683468">
            <w:pPr>
              <w:jc w:val="center"/>
              <w:rPr>
                <w:rFonts w:ascii="Times New Roman" w:hAnsi="Times New Roman" w:cs="Times New Roman"/>
                <w:sz w:val="24"/>
                <w:szCs w:val="24"/>
              </w:rPr>
            </w:pPr>
            <w:r>
              <w:rPr>
                <w:rFonts w:ascii="Times New Roman" w:hAnsi="Times New Roman" w:cs="Times New Roman"/>
                <w:sz w:val="24"/>
                <w:szCs w:val="24"/>
              </w:rPr>
              <w:t>1-й юношеский разряд</w:t>
            </w:r>
          </w:p>
        </w:tc>
      </w:tr>
      <w:tr w:rsidR="001D7565" w:rsidTr="001D7565">
        <w:tc>
          <w:tcPr>
            <w:tcW w:w="1242" w:type="dxa"/>
            <w:vMerge w:val="restart"/>
          </w:tcPr>
          <w:p w:rsidR="001D7565" w:rsidRDefault="001D7565" w:rsidP="00683468">
            <w:pPr>
              <w:jc w:val="center"/>
              <w:rPr>
                <w:rFonts w:ascii="Times New Roman" w:hAnsi="Times New Roman" w:cs="Times New Roman"/>
                <w:sz w:val="24"/>
                <w:szCs w:val="24"/>
              </w:rPr>
            </w:pPr>
          </w:p>
          <w:p w:rsidR="001D7565" w:rsidRDefault="001D7565" w:rsidP="00683468">
            <w:pPr>
              <w:jc w:val="center"/>
              <w:rPr>
                <w:rFonts w:ascii="Times New Roman" w:hAnsi="Times New Roman" w:cs="Times New Roman"/>
                <w:sz w:val="24"/>
                <w:szCs w:val="24"/>
              </w:rPr>
            </w:pPr>
          </w:p>
          <w:p w:rsidR="001D7565" w:rsidRDefault="001D7565" w:rsidP="00683468">
            <w:pPr>
              <w:jc w:val="center"/>
              <w:rPr>
                <w:rFonts w:ascii="Times New Roman" w:hAnsi="Times New Roman" w:cs="Times New Roman"/>
                <w:sz w:val="24"/>
                <w:szCs w:val="24"/>
              </w:rPr>
            </w:pPr>
          </w:p>
          <w:p w:rsidR="001D7565" w:rsidRPr="00683468" w:rsidRDefault="001D7565" w:rsidP="00683468">
            <w:pPr>
              <w:jc w:val="center"/>
              <w:rPr>
                <w:rFonts w:ascii="Times New Roman" w:hAnsi="Times New Roman" w:cs="Times New Roman"/>
                <w:sz w:val="24"/>
                <w:szCs w:val="24"/>
              </w:rPr>
            </w:pPr>
            <w:proofErr w:type="gramStart"/>
            <w:r>
              <w:rPr>
                <w:rFonts w:ascii="Times New Roman" w:hAnsi="Times New Roman" w:cs="Times New Roman"/>
                <w:sz w:val="24"/>
                <w:szCs w:val="24"/>
              </w:rPr>
              <w:t>Т(</w:t>
            </w:r>
            <w:proofErr w:type="gramEnd"/>
            <w:r>
              <w:rPr>
                <w:rFonts w:ascii="Times New Roman" w:hAnsi="Times New Roman" w:cs="Times New Roman"/>
                <w:sz w:val="24"/>
                <w:szCs w:val="24"/>
              </w:rPr>
              <w:t>СС)</w:t>
            </w:r>
          </w:p>
        </w:tc>
        <w:tc>
          <w:tcPr>
            <w:tcW w:w="1418" w:type="dxa"/>
            <w:vMerge w:val="restart"/>
          </w:tcPr>
          <w:p w:rsidR="001D7565" w:rsidRPr="001D7565" w:rsidRDefault="001D7565" w:rsidP="00683468">
            <w:pPr>
              <w:jc w:val="center"/>
              <w:rPr>
                <w:rFonts w:ascii="Times New Roman" w:hAnsi="Times New Roman" w:cs="Times New Roman"/>
                <w:sz w:val="20"/>
                <w:szCs w:val="20"/>
              </w:rPr>
            </w:pPr>
            <w:r w:rsidRPr="001D7565">
              <w:rPr>
                <w:rFonts w:ascii="Times New Roman" w:hAnsi="Times New Roman" w:cs="Times New Roman"/>
                <w:sz w:val="20"/>
                <w:szCs w:val="20"/>
              </w:rPr>
              <w:t xml:space="preserve">Начальной спортивной специализации </w:t>
            </w:r>
          </w:p>
          <w:p w:rsidR="001D7565" w:rsidRPr="001D7565" w:rsidRDefault="001D7565" w:rsidP="00683468">
            <w:pPr>
              <w:jc w:val="center"/>
              <w:rPr>
                <w:rFonts w:ascii="Times New Roman" w:hAnsi="Times New Roman" w:cs="Times New Roman"/>
                <w:sz w:val="18"/>
                <w:szCs w:val="18"/>
              </w:rPr>
            </w:pPr>
            <w:r w:rsidRPr="001D7565">
              <w:rPr>
                <w:rFonts w:ascii="Times New Roman" w:hAnsi="Times New Roman" w:cs="Times New Roman"/>
                <w:sz w:val="20"/>
                <w:szCs w:val="20"/>
              </w:rPr>
              <w:t>(до двух лет)</w:t>
            </w:r>
          </w:p>
        </w:tc>
        <w:tc>
          <w:tcPr>
            <w:tcW w:w="1559" w:type="dxa"/>
          </w:tcPr>
          <w:p w:rsidR="001D7565" w:rsidRPr="00683468" w:rsidRDefault="001D7565" w:rsidP="00683468">
            <w:pPr>
              <w:jc w:val="center"/>
              <w:rPr>
                <w:rFonts w:ascii="Times New Roman" w:hAnsi="Times New Roman" w:cs="Times New Roman"/>
                <w:sz w:val="24"/>
                <w:szCs w:val="24"/>
              </w:rPr>
            </w:pPr>
            <w:r>
              <w:rPr>
                <w:rFonts w:ascii="Times New Roman" w:hAnsi="Times New Roman" w:cs="Times New Roman"/>
                <w:sz w:val="24"/>
                <w:szCs w:val="24"/>
              </w:rPr>
              <w:t>1 год</w:t>
            </w:r>
          </w:p>
        </w:tc>
        <w:tc>
          <w:tcPr>
            <w:tcW w:w="3686" w:type="dxa"/>
          </w:tcPr>
          <w:p w:rsidR="001D7565" w:rsidRPr="00683468" w:rsidRDefault="001D7565" w:rsidP="00683468">
            <w:pPr>
              <w:jc w:val="center"/>
              <w:rPr>
                <w:rFonts w:ascii="Times New Roman" w:hAnsi="Times New Roman" w:cs="Times New Roman"/>
                <w:sz w:val="24"/>
                <w:szCs w:val="24"/>
              </w:rPr>
            </w:pPr>
            <w:r w:rsidRPr="00664430">
              <w:rPr>
                <w:rFonts w:ascii="Times New Roman" w:hAnsi="Times New Roman" w:cs="Times New Roman"/>
                <w:sz w:val="24"/>
                <w:szCs w:val="24"/>
              </w:rPr>
              <w:t xml:space="preserve">выполнение нормативов по ОФП и СФП и техническому мастерству для </w:t>
            </w:r>
            <w:r w:rsidRPr="00683468">
              <w:rPr>
                <w:rFonts w:ascii="Times New Roman" w:hAnsi="Times New Roman" w:cs="Times New Roman"/>
                <w:b/>
                <w:sz w:val="24"/>
                <w:szCs w:val="24"/>
              </w:rPr>
              <w:t>зачисления</w:t>
            </w:r>
            <w:r w:rsidRPr="00664430">
              <w:rPr>
                <w:rFonts w:ascii="Times New Roman" w:hAnsi="Times New Roman" w:cs="Times New Roman"/>
                <w:sz w:val="24"/>
                <w:szCs w:val="24"/>
              </w:rPr>
              <w:t xml:space="preserve"> на этап спортивной подготовки</w:t>
            </w:r>
          </w:p>
        </w:tc>
        <w:tc>
          <w:tcPr>
            <w:tcW w:w="1666" w:type="dxa"/>
            <w:vMerge w:val="restart"/>
          </w:tcPr>
          <w:p w:rsidR="001D7565" w:rsidRPr="00683468" w:rsidRDefault="00096102" w:rsidP="00683468">
            <w:pPr>
              <w:jc w:val="center"/>
              <w:rPr>
                <w:rFonts w:ascii="Times New Roman" w:hAnsi="Times New Roman" w:cs="Times New Roman"/>
                <w:sz w:val="24"/>
                <w:szCs w:val="24"/>
              </w:rPr>
            </w:pPr>
            <w:r>
              <w:rPr>
                <w:rFonts w:ascii="Times New Roman" w:hAnsi="Times New Roman" w:cs="Times New Roman"/>
                <w:sz w:val="24"/>
                <w:szCs w:val="24"/>
              </w:rPr>
              <w:t>3-й спортивный разряд</w:t>
            </w:r>
          </w:p>
        </w:tc>
      </w:tr>
      <w:tr w:rsidR="001D7565" w:rsidTr="001D7565">
        <w:tc>
          <w:tcPr>
            <w:tcW w:w="1242" w:type="dxa"/>
            <w:vMerge/>
          </w:tcPr>
          <w:p w:rsidR="001D7565" w:rsidRPr="00683468" w:rsidRDefault="001D7565" w:rsidP="00683468">
            <w:pPr>
              <w:jc w:val="center"/>
              <w:rPr>
                <w:rFonts w:ascii="Times New Roman" w:hAnsi="Times New Roman" w:cs="Times New Roman"/>
                <w:sz w:val="24"/>
                <w:szCs w:val="24"/>
              </w:rPr>
            </w:pPr>
          </w:p>
        </w:tc>
        <w:tc>
          <w:tcPr>
            <w:tcW w:w="1418" w:type="dxa"/>
            <w:vMerge/>
          </w:tcPr>
          <w:p w:rsidR="001D7565" w:rsidRPr="00683468" w:rsidRDefault="001D7565" w:rsidP="00683468">
            <w:pPr>
              <w:jc w:val="center"/>
              <w:rPr>
                <w:rFonts w:ascii="Times New Roman" w:hAnsi="Times New Roman" w:cs="Times New Roman"/>
                <w:sz w:val="24"/>
                <w:szCs w:val="24"/>
              </w:rPr>
            </w:pPr>
          </w:p>
        </w:tc>
        <w:tc>
          <w:tcPr>
            <w:tcW w:w="1559" w:type="dxa"/>
          </w:tcPr>
          <w:p w:rsidR="001D7565" w:rsidRPr="00683468" w:rsidRDefault="001D7565" w:rsidP="00683468">
            <w:pPr>
              <w:jc w:val="center"/>
              <w:rPr>
                <w:rFonts w:ascii="Times New Roman" w:hAnsi="Times New Roman" w:cs="Times New Roman"/>
                <w:sz w:val="24"/>
                <w:szCs w:val="24"/>
              </w:rPr>
            </w:pPr>
            <w:r>
              <w:rPr>
                <w:rFonts w:ascii="Times New Roman" w:hAnsi="Times New Roman" w:cs="Times New Roman"/>
                <w:sz w:val="24"/>
                <w:szCs w:val="24"/>
              </w:rPr>
              <w:t>2 год</w:t>
            </w:r>
          </w:p>
        </w:tc>
        <w:tc>
          <w:tcPr>
            <w:tcW w:w="3686" w:type="dxa"/>
            <w:vMerge w:val="restart"/>
          </w:tcPr>
          <w:p w:rsidR="001D7565" w:rsidRPr="00683468" w:rsidRDefault="001D7565" w:rsidP="00683468">
            <w:pPr>
              <w:jc w:val="center"/>
              <w:rPr>
                <w:rFonts w:ascii="Times New Roman" w:hAnsi="Times New Roman" w:cs="Times New Roman"/>
                <w:sz w:val="24"/>
                <w:szCs w:val="24"/>
              </w:rPr>
            </w:pPr>
            <w:r w:rsidRPr="00664430">
              <w:rPr>
                <w:rFonts w:ascii="Times New Roman" w:hAnsi="Times New Roman" w:cs="Times New Roman"/>
                <w:sz w:val="24"/>
                <w:szCs w:val="24"/>
              </w:rPr>
              <w:t xml:space="preserve">выполнение нормативов по ОФП и СФП и техническому мастерству для </w:t>
            </w:r>
            <w:r w:rsidRPr="00683468">
              <w:rPr>
                <w:rFonts w:ascii="Times New Roman" w:hAnsi="Times New Roman" w:cs="Times New Roman"/>
                <w:b/>
                <w:sz w:val="24"/>
                <w:szCs w:val="24"/>
              </w:rPr>
              <w:t>перевода</w:t>
            </w:r>
            <w:r w:rsidRPr="00664430">
              <w:rPr>
                <w:rFonts w:ascii="Times New Roman" w:hAnsi="Times New Roman" w:cs="Times New Roman"/>
                <w:sz w:val="24"/>
                <w:szCs w:val="24"/>
              </w:rPr>
              <w:t xml:space="preserve"> (зачисления) на следующий год этапа спортивной подготовки</w:t>
            </w:r>
          </w:p>
        </w:tc>
        <w:tc>
          <w:tcPr>
            <w:tcW w:w="1666" w:type="dxa"/>
            <w:vMerge/>
          </w:tcPr>
          <w:p w:rsidR="001D7565" w:rsidRPr="00683468" w:rsidRDefault="001D7565" w:rsidP="00683468">
            <w:pPr>
              <w:jc w:val="center"/>
              <w:rPr>
                <w:rFonts w:ascii="Times New Roman" w:hAnsi="Times New Roman" w:cs="Times New Roman"/>
                <w:sz w:val="24"/>
                <w:szCs w:val="24"/>
              </w:rPr>
            </w:pPr>
          </w:p>
        </w:tc>
      </w:tr>
      <w:tr w:rsidR="00E91E06" w:rsidTr="001D7565">
        <w:tc>
          <w:tcPr>
            <w:tcW w:w="1242" w:type="dxa"/>
            <w:vMerge/>
          </w:tcPr>
          <w:p w:rsidR="00E91E06" w:rsidRPr="00683468" w:rsidRDefault="00E91E06" w:rsidP="00683468">
            <w:pPr>
              <w:jc w:val="center"/>
              <w:rPr>
                <w:rFonts w:ascii="Times New Roman" w:hAnsi="Times New Roman" w:cs="Times New Roman"/>
                <w:sz w:val="24"/>
                <w:szCs w:val="24"/>
              </w:rPr>
            </w:pPr>
          </w:p>
        </w:tc>
        <w:tc>
          <w:tcPr>
            <w:tcW w:w="1418" w:type="dxa"/>
          </w:tcPr>
          <w:p w:rsidR="00E91E06" w:rsidRPr="00683468" w:rsidRDefault="001D7565" w:rsidP="00683468">
            <w:pPr>
              <w:jc w:val="center"/>
              <w:rPr>
                <w:rFonts w:ascii="Times New Roman" w:hAnsi="Times New Roman" w:cs="Times New Roman"/>
                <w:sz w:val="24"/>
                <w:szCs w:val="24"/>
              </w:rPr>
            </w:pPr>
            <w:r w:rsidRPr="001D7565">
              <w:rPr>
                <w:rFonts w:ascii="Times New Roman" w:hAnsi="Times New Roman" w:cs="Times New Roman"/>
                <w:sz w:val="20"/>
                <w:szCs w:val="20"/>
              </w:rPr>
              <w:t>Углубленной спортивной специализации</w:t>
            </w:r>
            <w:r>
              <w:rPr>
                <w:rFonts w:ascii="Times New Roman" w:hAnsi="Times New Roman" w:cs="Times New Roman"/>
                <w:sz w:val="20"/>
                <w:szCs w:val="20"/>
              </w:rPr>
              <w:t xml:space="preserve"> (свыше двух лет)</w:t>
            </w:r>
          </w:p>
        </w:tc>
        <w:tc>
          <w:tcPr>
            <w:tcW w:w="1559" w:type="dxa"/>
          </w:tcPr>
          <w:p w:rsidR="00E91E06" w:rsidRPr="00683468" w:rsidRDefault="00E91E06" w:rsidP="00683468">
            <w:pPr>
              <w:jc w:val="center"/>
              <w:rPr>
                <w:rFonts w:ascii="Times New Roman" w:hAnsi="Times New Roman" w:cs="Times New Roman"/>
                <w:sz w:val="24"/>
                <w:szCs w:val="24"/>
              </w:rPr>
            </w:pPr>
            <w:r>
              <w:rPr>
                <w:rFonts w:ascii="Times New Roman" w:hAnsi="Times New Roman" w:cs="Times New Roman"/>
                <w:sz w:val="24"/>
                <w:szCs w:val="24"/>
              </w:rPr>
              <w:t>3-5 год</w:t>
            </w:r>
          </w:p>
        </w:tc>
        <w:tc>
          <w:tcPr>
            <w:tcW w:w="3686" w:type="dxa"/>
            <w:vMerge/>
          </w:tcPr>
          <w:p w:rsidR="00E91E06" w:rsidRPr="00683468" w:rsidRDefault="00E91E06" w:rsidP="00683468">
            <w:pPr>
              <w:jc w:val="center"/>
              <w:rPr>
                <w:rFonts w:ascii="Times New Roman" w:hAnsi="Times New Roman" w:cs="Times New Roman"/>
                <w:sz w:val="24"/>
                <w:szCs w:val="24"/>
              </w:rPr>
            </w:pPr>
          </w:p>
        </w:tc>
        <w:tc>
          <w:tcPr>
            <w:tcW w:w="1666" w:type="dxa"/>
          </w:tcPr>
          <w:p w:rsidR="00E91E06" w:rsidRPr="00683468" w:rsidRDefault="00096102" w:rsidP="00683468">
            <w:pPr>
              <w:jc w:val="center"/>
              <w:rPr>
                <w:rFonts w:ascii="Times New Roman" w:hAnsi="Times New Roman" w:cs="Times New Roman"/>
                <w:sz w:val="24"/>
                <w:szCs w:val="24"/>
              </w:rPr>
            </w:pPr>
            <w:r>
              <w:rPr>
                <w:rFonts w:ascii="Times New Roman" w:hAnsi="Times New Roman" w:cs="Times New Roman"/>
                <w:sz w:val="24"/>
                <w:szCs w:val="24"/>
              </w:rPr>
              <w:t>2-й спортивный разряд</w:t>
            </w:r>
          </w:p>
        </w:tc>
      </w:tr>
      <w:tr w:rsidR="001D7565" w:rsidTr="001D7565">
        <w:tc>
          <w:tcPr>
            <w:tcW w:w="1242" w:type="dxa"/>
          </w:tcPr>
          <w:p w:rsidR="00683468" w:rsidRPr="00683468" w:rsidRDefault="00683468" w:rsidP="00683468">
            <w:pPr>
              <w:jc w:val="center"/>
              <w:rPr>
                <w:rFonts w:ascii="Times New Roman" w:hAnsi="Times New Roman" w:cs="Times New Roman"/>
                <w:sz w:val="24"/>
                <w:szCs w:val="24"/>
              </w:rPr>
            </w:pPr>
            <w:r>
              <w:rPr>
                <w:rFonts w:ascii="Times New Roman" w:hAnsi="Times New Roman" w:cs="Times New Roman"/>
                <w:sz w:val="24"/>
                <w:szCs w:val="24"/>
              </w:rPr>
              <w:t>ССМ</w:t>
            </w:r>
          </w:p>
        </w:tc>
        <w:tc>
          <w:tcPr>
            <w:tcW w:w="1418" w:type="dxa"/>
          </w:tcPr>
          <w:p w:rsidR="00683468" w:rsidRPr="00683468" w:rsidRDefault="00683468" w:rsidP="00683468">
            <w:pPr>
              <w:jc w:val="center"/>
              <w:rPr>
                <w:rFonts w:ascii="Times New Roman" w:hAnsi="Times New Roman" w:cs="Times New Roman"/>
                <w:sz w:val="24"/>
                <w:szCs w:val="24"/>
              </w:rPr>
            </w:pPr>
          </w:p>
        </w:tc>
        <w:tc>
          <w:tcPr>
            <w:tcW w:w="1559" w:type="dxa"/>
          </w:tcPr>
          <w:p w:rsidR="001D7565" w:rsidRDefault="001D7565" w:rsidP="00683468">
            <w:pPr>
              <w:jc w:val="center"/>
              <w:rPr>
                <w:rFonts w:ascii="Times New Roman" w:hAnsi="Times New Roman" w:cs="Times New Roman"/>
                <w:sz w:val="24"/>
                <w:szCs w:val="24"/>
              </w:rPr>
            </w:pPr>
            <w:r>
              <w:rPr>
                <w:rFonts w:ascii="Times New Roman" w:hAnsi="Times New Roman" w:cs="Times New Roman"/>
                <w:sz w:val="24"/>
                <w:szCs w:val="24"/>
              </w:rPr>
              <w:t xml:space="preserve">Весь </w:t>
            </w:r>
          </w:p>
          <w:p w:rsidR="00683468" w:rsidRPr="00683468" w:rsidRDefault="001D7565" w:rsidP="00683468">
            <w:pPr>
              <w:jc w:val="center"/>
              <w:rPr>
                <w:rFonts w:ascii="Times New Roman" w:hAnsi="Times New Roman" w:cs="Times New Roman"/>
                <w:sz w:val="24"/>
                <w:szCs w:val="24"/>
              </w:rPr>
            </w:pPr>
            <w:r>
              <w:rPr>
                <w:rFonts w:ascii="Times New Roman" w:hAnsi="Times New Roman" w:cs="Times New Roman"/>
                <w:sz w:val="24"/>
                <w:szCs w:val="24"/>
              </w:rPr>
              <w:t>период</w:t>
            </w:r>
          </w:p>
        </w:tc>
        <w:tc>
          <w:tcPr>
            <w:tcW w:w="3686" w:type="dxa"/>
          </w:tcPr>
          <w:p w:rsidR="00683468" w:rsidRPr="00683468" w:rsidRDefault="00E91E06" w:rsidP="00683468">
            <w:pPr>
              <w:jc w:val="center"/>
              <w:rPr>
                <w:rFonts w:ascii="Times New Roman" w:hAnsi="Times New Roman" w:cs="Times New Roman"/>
                <w:sz w:val="24"/>
                <w:szCs w:val="24"/>
              </w:rPr>
            </w:pPr>
            <w:r w:rsidRPr="00664430">
              <w:rPr>
                <w:rFonts w:ascii="Times New Roman" w:hAnsi="Times New Roman" w:cs="Times New Roman"/>
                <w:sz w:val="24"/>
                <w:szCs w:val="24"/>
              </w:rPr>
              <w:t>выполнение нормативов по ОФП и СФП и техническому мастерству для зачисления (перевода) на следующий год этапа спортивной подготовки</w:t>
            </w:r>
          </w:p>
        </w:tc>
        <w:tc>
          <w:tcPr>
            <w:tcW w:w="1666" w:type="dxa"/>
          </w:tcPr>
          <w:p w:rsidR="00683468" w:rsidRPr="00683468" w:rsidRDefault="00096102" w:rsidP="00683468">
            <w:pPr>
              <w:jc w:val="center"/>
              <w:rPr>
                <w:rFonts w:ascii="Times New Roman" w:hAnsi="Times New Roman" w:cs="Times New Roman"/>
                <w:sz w:val="24"/>
                <w:szCs w:val="24"/>
              </w:rPr>
            </w:pPr>
            <w:r>
              <w:rPr>
                <w:rFonts w:ascii="Times New Roman" w:hAnsi="Times New Roman" w:cs="Times New Roman"/>
                <w:sz w:val="24"/>
                <w:szCs w:val="24"/>
              </w:rPr>
              <w:t>1-й спортивный разряд</w:t>
            </w:r>
          </w:p>
        </w:tc>
      </w:tr>
      <w:tr w:rsidR="001D7565" w:rsidTr="001D7565">
        <w:tc>
          <w:tcPr>
            <w:tcW w:w="1242" w:type="dxa"/>
          </w:tcPr>
          <w:p w:rsidR="00683468" w:rsidRPr="00683468" w:rsidRDefault="00683468" w:rsidP="00683468">
            <w:pPr>
              <w:jc w:val="center"/>
              <w:rPr>
                <w:rFonts w:ascii="Times New Roman" w:hAnsi="Times New Roman" w:cs="Times New Roman"/>
                <w:sz w:val="24"/>
                <w:szCs w:val="24"/>
              </w:rPr>
            </w:pPr>
            <w:r>
              <w:rPr>
                <w:rFonts w:ascii="Times New Roman" w:hAnsi="Times New Roman" w:cs="Times New Roman"/>
                <w:sz w:val="24"/>
                <w:szCs w:val="24"/>
              </w:rPr>
              <w:t>ВСМ</w:t>
            </w:r>
          </w:p>
        </w:tc>
        <w:tc>
          <w:tcPr>
            <w:tcW w:w="1418" w:type="dxa"/>
          </w:tcPr>
          <w:p w:rsidR="00683468" w:rsidRPr="00683468" w:rsidRDefault="00683468" w:rsidP="00683468">
            <w:pPr>
              <w:jc w:val="center"/>
              <w:rPr>
                <w:rFonts w:ascii="Times New Roman" w:hAnsi="Times New Roman" w:cs="Times New Roman"/>
                <w:sz w:val="24"/>
                <w:szCs w:val="24"/>
              </w:rPr>
            </w:pPr>
          </w:p>
        </w:tc>
        <w:tc>
          <w:tcPr>
            <w:tcW w:w="1559" w:type="dxa"/>
          </w:tcPr>
          <w:p w:rsidR="001D7565" w:rsidRDefault="001D7565" w:rsidP="001D7565">
            <w:pPr>
              <w:jc w:val="center"/>
              <w:rPr>
                <w:rFonts w:ascii="Times New Roman" w:hAnsi="Times New Roman" w:cs="Times New Roman"/>
                <w:sz w:val="24"/>
                <w:szCs w:val="24"/>
              </w:rPr>
            </w:pPr>
            <w:r>
              <w:rPr>
                <w:rFonts w:ascii="Times New Roman" w:hAnsi="Times New Roman" w:cs="Times New Roman"/>
                <w:sz w:val="24"/>
                <w:szCs w:val="24"/>
              </w:rPr>
              <w:t xml:space="preserve">Весь </w:t>
            </w:r>
          </w:p>
          <w:p w:rsidR="00683468" w:rsidRPr="00683468" w:rsidRDefault="001D7565" w:rsidP="001D7565">
            <w:pPr>
              <w:jc w:val="center"/>
              <w:rPr>
                <w:rFonts w:ascii="Times New Roman" w:hAnsi="Times New Roman" w:cs="Times New Roman"/>
                <w:sz w:val="24"/>
                <w:szCs w:val="24"/>
              </w:rPr>
            </w:pPr>
            <w:r>
              <w:rPr>
                <w:rFonts w:ascii="Times New Roman" w:hAnsi="Times New Roman" w:cs="Times New Roman"/>
                <w:sz w:val="24"/>
                <w:szCs w:val="24"/>
              </w:rPr>
              <w:t>период</w:t>
            </w:r>
          </w:p>
        </w:tc>
        <w:tc>
          <w:tcPr>
            <w:tcW w:w="3686" w:type="dxa"/>
          </w:tcPr>
          <w:p w:rsidR="00683468" w:rsidRPr="00683468" w:rsidRDefault="00E91E06" w:rsidP="00683468">
            <w:pPr>
              <w:jc w:val="center"/>
              <w:rPr>
                <w:rFonts w:ascii="Times New Roman" w:hAnsi="Times New Roman" w:cs="Times New Roman"/>
                <w:sz w:val="24"/>
                <w:szCs w:val="24"/>
              </w:rPr>
            </w:pPr>
            <w:r w:rsidRPr="00664430">
              <w:rPr>
                <w:rFonts w:ascii="Times New Roman" w:hAnsi="Times New Roman" w:cs="Times New Roman"/>
                <w:sz w:val="24"/>
                <w:szCs w:val="24"/>
              </w:rPr>
              <w:t>выполнение нормативов по ОФП и СФП и техническому мастерству для з</w:t>
            </w:r>
            <w:r w:rsidRPr="00E91E06">
              <w:rPr>
                <w:rFonts w:ascii="Times New Roman" w:hAnsi="Times New Roman" w:cs="Times New Roman"/>
                <w:b/>
                <w:sz w:val="24"/>
                <w:szCs w:val="24"/>
              </w:rPr>
              <w:t>ачисления</w:t>
            </w:r>
            <w:r w:rsidRPr="00664430">
              <w:rPr>
                <w:rFonts w:ascii="Times New Roman" w:hAnsi="Times New Roman" w:cs="Times New Roman"/>
                <w:sz w:val="24"/>
                <w:szCs w:val="24"/>
              </w:rPr>
              <w:t xml:space="preserve"> (перевода) на этап спортивной подготовки</w:t>
            </w:r>
          </w:p>
        </w:tc>
        <w:tc>
          <w:tcPr>
            <w:tcW w:w="1666" w:type="dxa"/>
          </w:tcPr>
          <w:p w:rsidR="00096102" w:rsidRDefault="00096102" w:rsidP="00683468">
            <w:pPr>
              <w:jc w:val="center"/>
              <w:rPr>
                <w:rFonts w:ascii="Times New Roman" w:hAnsi="Times New Roman" w:cs="Times New Roman"/>
                <w:sz w:val="24"/>
                <w:szCs w:val="24"/>
              </w:rPr>
            </w:pPr>
            <w:r>
              <w:rPr>
                <w:rFonts w:ascii="Times New Roman" w:hAnsi="Times New Roman" w:cs="Times New Roman"/>
                <w:sz w:val="24"/>
                <w:szCs w:val="24"/>
              </w:rPr>
              <w:t xml:space="preserve">Кандидат </w:t>
            </w:r>
          </w:p>
          <w:p w:rsidR="00683468" w:rsidRPr="00683468" w:rsidRDefault="00096102" w:rsidP="00683468">
            <w:pPr>
              <w:jc w:val="center"/>
              <w:rPr>
                <w:rFonts w:ascii="Times New Roman" w:hAnsi="Times New Roman" w:cs="Times New Roman"/>
                <w:sz w:val="24"/>
                <w:szCs w:val="24"/>
              </w:rPr>
            </w:pPr>
            <w:r>
              <w:rPr>
                <w:rFonts w:ascii="Times New Roman" w:hAnsi="Times New Roman" w:cs="Times New Roman"/>
                <w:sz w:val="24"/>
                <w:szCs w:val="24"/>
              </w:rPr>
              <w:t>в мастера спорта</w:t>
            </w:r>
          </w:p>
        </w:tc>
      </w:tr>
    </w:tbl>
    <w:p w:rsidR="00683468" w:rsidRPr="00683468" w:rsidRDefault="00683468" w:rsidP="00683468">
      <w:pPr>
        <w:jc w:val="center"/>
        <w:rPr>
          <w:rFonts w:ascii="Times New Roman" w:hAnsi="Times New Roman" w:cs="Times New Roman"/>
          <w:b/>
          <w:sz w:val="24"/>
          <w:szCs w:val="24"/>
        </w:rPr>
      </w:pPr>
    </w:p>
    <w:p w:rsidR="00370D56" w:rsidRPr="00F87907" w:rsidRDefault="0025488B" w:rsidP="00F87907">
      <w:pPr>
        <w:jc w:val="center"/>
        <w:rPr>
          <w:rFonts w:ascii="Times New Roman" w:hAnsi="Times New Roman" w:cs="Times New Roman"/>
          <w:b/>
          <w:sz w:val="24"/>
          <w:szCs w:val="24"/>
        </w:rPr>
      </w:pPr>
      <w:r w:rsidRPr="00F87907">
        <w:rPr>
          <w:rFonts w:ascii="Times New Roman" w:hAnsi="Times New Roman" w:cs="Times New Roman"/>
          <w:b/>
          <w:sz w:val="24"/>
          <w:szCs w:val="24"/>
        </w:rPr>
        <w:t>2.10. Объем индив</w:t>
      </w:r>
      <w:r w:rsidR="00F87907">
        <w:rPr>
          <w:rFonts w:ascii="Times New Roman" w:hAnsi="Times New Roman" w:cs="Times New Roman"/>
          <w:b/>
          <w:sz w:val="24"/>
          <w:szCs w:val="24"/>
        </w:rPr>
        <w:t>идуальной спортивной подготовки</w:t>
      </w:r>
    </w:p>
    <w:p w:rsidR="00370D56" w:rsidRDefault="00370D56"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3326E4" w:rsidRDefault="00370D56" w:rsidP="00A531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488B" w:rsidRPr="00664430">
        <w:rPr>
          <w:rFonts w:ascii="Times New Roman" w:hAnsi="Times New Roman" w:cs="Times New Roman"/>
          <w:sz w:val="24"/>
          <w:szCs w:val="24"/>
        </w:rPr>
        <w:t xml:space="preserve">Индивидуальный </w:t>
      </w:r>
      <w:proofErr w:type="gramStart"/>
      <w:r w:rsidR="0025488B" w:rsidRPr="00664430">
        <w:rPr>
          <w:rFonts w:ascii="Times New Roman" w:hAnsi="Times New Roman" w:cs="Times New Roman"/>
          <w:sz w:val="24"/>
          <w:szCs w:val="24"/>
        </w:rPr>
        <w:t>объём</w:t>
      </w:r>
      <w:proofErr w:type="gramEnd"/>
      <w:r w:rsidR="0025488B" w:rsidRPr="00664430">
        <w:rPr>
          <w:rFonts w:ascii="Times New Roman" w:hAnsi="Times New Roman" w:cs="Times New Roman"/>
          <w:sz w:val="24"/>
          <w:szCs w:val="24"/>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0025488B" w:rsidRPr="00664430">
        <w:rPr>
          <w:rFonts w:ascii="Times New Roman" w:hAnsi="Times New Roman" w:cs="Times New Roman"/>
          <w:sz w:val="24"/>
          <w:szCs w:val="24"/>
        </w:rPr>
        <w:t>мезоцикле</w:t>
      </w:r>
      <w:proofErr w:type="spellEnd"/>
      <w:r w:rsidR="0025488B" w:rsidRPr="00664430">
        <w:rPr>
          <w:rFonts w:ascii="Times New Roman" w:hAnsi="Times New Roman" w:cs="Times New Roman"/>
          <w:sz w:val="24"/>
          <w:szCs w:val="24"/>
        </w:rPr>
        <w:t xml:space="preserve">. Одной из основных форм осуществления спортивной подготовки является работа по индивидуальным планам спортивной подготовки.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Индивидуальный план формируется личным тренером для каждого спортсмена и оформляется в документальном виде. </w:t>
      </w:r>
    </w:p>
    <w:p w:rsidR="00DC7CC9" w:rsidRPr="00F87907" w:rsidRDefault="0025488B" w:rsidP="00F87907">
      <w:pPr>
        <w:jc w:val="center"/>
        <w:rPr>
          <w:rFonts w:ascii="Times New Roman" w:hAnsi="Times New Roman" w:cs="Times New Roman"/>
          <w:b/>
          <w:sz w:val="24"/>
          <w:szCs w:val="24"/>
        </w:rPr>
      </w:pPr>
      <w:r w:rsidRPr="00F87907">
        <w:rPr>
          <w:rFonts w:ascii="Times New Roman" w:hAnsi="Times New Roman" w:cs="Times New Roman"/>
          <w:b/>
          <w:sz w:val="24"/>
          <w:szCs w:val="24"/>
        </w:rPr>
        <w:t>2.11. Структура годичного цикла (название и продолжительност</w:t>
      </w:r>
      <w:r w:rsidR="00F87907">
        <w:rPr>
          <w:rFonts w:ascii="Times New Roman" w:hAnsi="Times New Roman" w:cs="Times New Roman"/>
          <w:b/>
          <w:sz w:val="24"/>
          <w:szCs w:val="24"/>
        </w:rPr>
        <w:t xml:space="preserve">ь периодов, этапов, </w:t>
      </w:r>
      <w:proofErr w:type="spellStart"/>
      <w:r w:rsidR="00F87907">
        <w:rPr>
          <w:rFonts w:ascii="Times New Roman" w:hAnsi="Times New Roman" w:cs="Times New Roman"/>
          <w:b/>
          <w:sz w:val="24"/>
          <w:szCs w:val="24"/>
        </w:rPr>
        <w:t>мезоциклов</w:t>
      </w:r>
      <w:proofErr w:type="spellEnd"/>
      <w:r w:rsidR="00F87907">
        <w:rPr>
          <w:rFonts w:ascii="Times New Roman" w:hAnsi="Times New Roman" w:cs="Times New Roman"/>
          <w:b/>
          <w:sz w:val="24"/>
          <w:szCs w:val="24"/>
        </w:rPr>
        <w:t>)</w:t>
      </w:r>
    </w:p>
    <w:p w:rsidR="00DC7CC9" w:rsidRDefault="00DC7CC9" w:rsidP="00A531C4">
      <w:pPr>
        <w:jc w:val="both"/>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Целостность тренировочного процесса обеспечивается на основе определенной структуры. Структура тренировочного процесса - это относительно устойчивый порядок объединения компонентов (частей, сторон и звеньев тренировочного процесса), их закономерное соотношение друг с дру</w:t>
      </w:r>
      <w:r>
        <w:rPr>
          <w:rFonts w:ascii="Times New Roman" w:hAnsi="Times New Roman" w:cs="Times New Roman"/>
          <w:sz w:val="24"/>
          <w:szCs w:val="24"/>
        </w:rPr>
        <w:t>гом и общая последовательность, которая характеризуется</w:t>
      </w:r>
      <w:r w:rsidR="0025488B" w:rsidRPr="00664430">
        <w:rPr>
          <w:rFonts w:ascii="Times New Roman" w:hAnsi="Times New Roman" w:cs="Times New Roman"/>
          <w:sz w:val="24"/>
          <w:szCs w:val="24"/>
        </w:rPr>
        <w:t xml:space="preserve">: </w:t>
      </w:r>
    </w:p>
    <w:p w:rsidR="00DC7CC9" w:rsidRDefault="00DC7CC9" w:rsidP="00A531C4">
      <w:pPr>
        <w:jc w:val="both"/>
        <w:rPr>
          <w:rFonts w:ascii="Times New Roman" w:hAnsi="Times New Roman" w:cs="Times New Roman"/>
          <w:sz w:val="24"/>
          <w:szCs w:val="24"/>
        </w:rPr>
      </w:pPr>
      <w:r>
        <w:t xml:space="preserve">- </w:t>
      </w:r>
      <w:r w:rsidR="0025488B" w:rsidRPr="00664430">
        <w:rPr>
          <w:rFonts w:ascii="Times New Roman" w:hAnsi="Times New Roman" w:cs="Times New Roman"/>
          <w:sz w:val="24"/>
          <w:szCs w:val="24"/>
        </w:rPr>
        <w:t>порядком взаимосвязи элементов содержания тренировки (компонентов общей и специальной физической подготовки, технико</w:t>
      </w:r>
      <w:r>
        <w:rPr>
          <w:rFonts w:ascii="Times New Roman" w:hAnsi="Times New Roman" w:cs="Times New Roman"/>
          <w:sz w:val="24"/>
          <w:szCs w:val="24"/>
        </w:rPr>
        <w:t>-</w:t>
      </w:r>
      <w:r w:rsidR="0025488B" w:rsidRPr="00664430">
        <w:rPr>
          <w:rFonts w:ascii="Times New Roman" w:hAnsi="Times New Roman" w:cs="Times New Roman"/>
          <w:sz w:val="24"/>
          <w:szCs w:val="24"/>
        </w:rPr>
        <w:t xml:space="preserve">тактической подготовки и т.д.); </w:t>
      </w:r>
    </w:p>
    <w:p w:rsidR="00DC7CC9" w:rsidRDefault="00DC7CC9"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порядком соотношения параметров тренировочной нагрузки (количественная характеристика объема и интенсивности работы); </w:t>
      </w:r>
    </w:p>
    <w:p w:rsidR="009D0767" w:rsidRDefault="00DC7CC9"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определенной последовательностью различных звеньев тренировочного процесса (отдельных занятий и их частей, этапов, периодов, циклов), представляющих собой фазы или стадии данного процесса, во время которых он претерпевает закономерные изменения. В зависимости от времени, в рамках которого протекает тренировочный процесс, различают: </w:t>
      </w:r>
    </w:p>
    <w:p w:rsidR="009D0767"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1. Микроструктуру - структуру отдельного тренировочного занятия и малых циклов (микроциклов), состоящих из нескольких занятий. </w:t>
      </w:r>
    </w:p>
    <w:p w:rsidR="009D0767"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2. </w:t>
      </w:r>
      <w:proofErr w:type="spellStart"/>
      <w:r w:rsidRPr="00664430">
        <w:rPr>
          <w:rFonts w:ascii="Times New Roman" w:hAnsi="Times New Roman" w:cs="Times New Roman"/>
          <w:sz w:val="24"/>
          <w:szCs w:val="24"/>
        </w:rPr>
        <w:t>Мезоструктуру</w:t>
      </w:r>
      <w:proofErr w:type="spellEnd"/>
      <w:r w:rsidRPr="00664430">
        <w:rPr>
          <w:rFonts w:ascii="Times New Roman" w:hAnsi="Times New Roman" w:cs="Times New Roman"/>
          <w:sz w:val="24"/>
          <w:szCs w:val="24"/>
        </w:rPr>
        <w:t xml:space="preserve"> - структуру средних циклов тренировки, включающих относительно законченный ряд микроциклов и имеющих общую продолжительность около месяца. </w:t>
      </w:r>
    </w:p>
    <w:p w:rsidR="00DC7CC9" w:rsidRDefault="0025488B" w:rsidP="00A531C4">
      <w:pPr>
        <w:jc w:val="both"/>
        <w:rPr>
          <w:rFonts w:ascii="Times New Roman" w:hAnsi="Times New Roman" w:cs="Times New Roman"/>
          <w:sz w:val="24"/>
          <w:szCs w:val="24"/>
        </w:rPr>
      </w:pPr>
      <w:r w:rsidRPr="00664430">
        <w:rPr>
          <w:rFonts w:ascii="Times New Roman" w:hAnsi="Times New Roman" w:cs="Times New Roman"/>
          <w:sz w:val="24"/>
          <w:szCs w:val="24"/>
        </w:rPr>
        <w:t xml:space="preserve">3. Макроструктуру - структуру больших тренировочных циклов типа полугодичных, годичных и многолетних. </w:t>
      </w:r>
    </w:p>
    <w:p w:rsidR="008545B0" w:rsidRDefault="008545B0"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Проблемы построения спортивной тренировки во многом связаны с рациональным проектированием различных структурных образований тренировочного процесса, поиском оптимального соотношения различных сторон подготовки и соответствия между тренировочными нагрузками, способными служить стимулами к структурным и функциональным перестройкам в организме спортсменов, а также условий для их реализации. </w:t>
      </w:r>
    </w:p>
    <w:p w:rsidR="008545B0" w:rsidRDefault="008545B0"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25488B" w:rsidRPr="00664430">
        <w:rPr>
          <w:rFonts w:ascii="Times New Roman" w:hAnsi="Times New Roman" w:cs="Times New Roman"/>
          <w:sz w:val="24"/>
          <w:szCs w:val="24"/>
        </w:rPr>
        <w:t xml:space="preserve">В большом цикле тренировки, как правило, различают три периода: подготовительный (или период фундаментальной подготовки), соревновательный (период основных соревнований) и переходный. Естественной основой периодизации тренировочного процесса является </w:t>
      </w:r>
      <w:proofErr w:type="spellStart"/>
      <w:r w:rsidR="0025488B" w:rsidRPr="00664430">
        <w:rPr>
          <w:rFonts w:ascii="Times New Roman" w:hAnsi="Times New Roman" w:cs="Times New Roman"/>
          <w:sz w:val="24"/>
          <w:szCs w:val="24"/>
        </w:rPr>
        <w:t>фазовость</w:t>
      </w:r>
      <w:proofErr w:type="spellEnd"/>
      <w:r w:rsidR="0025488B" w:rsidRPr="00664430">
        <w:rPr>
          <w:rFonts w:ascii="Times New Roman" w:hAnsi="Times New Roman" w:cs="Times New Roman"/>
          <w:sz w:val="24"/>
          <w:szCs w:val="24"/>
        </w:rPr>
        <w:t xml:space="preserve"> развития спортивной формы, которая проходит в своем развитии три фазы: становления, стабилизации и временной утраты. </w:t>
      </w:r>
      <w:r w:rsidR="0025488B" w:rsidRPr="00F87907">
        <w:rPr>
          <w:rFonts w:ascii="Times New Roman" w:hAnsi="Times New Roman" w:cs="Times New Roman"/>
          <w:i/>
          <w:sz w:val="24"/>
          <w:szCs w:val="24"/>
        </w:rPr>
        <w:lastRenderedPageBreak/>
        <w:t>Подготовительный период</w:t>
      </w:r>
      <w:r w:rsidR="0025488B" w:rsidRPr="00664430">
        <w:rPr>
          <w:rFonts w:ascii="Times New Roman" w:hAnsi="Times New Roman" w:cs="Times New Roman"/>
          <w:sz w:val="24"/>
          <w:szCs w:val="24"/>
        </w:rPr>
        <w:t xml:space="preserve"> соответствует первой фазе развития спортивной формы, в течение которого создаются предпосылки для ее развития и становления. </w:t>
      </w:r>
      <w:r w:rsidR="0025488B" w:rsidRPr="00F87907">
        <w:rPr>
          <w:rFonts w:ascii="Times New Roman" w:hAnsi="Times New Roman" w:cs="Times New Roman"/>
          <w:i/>
          <w:sz w:val="24"/>
          <w:szCs w:val="24"/>
        </w:rPr>
        <w:t>Соревновательный</w:t>
      </w:r>
      <w:r w:rsidR="0025488B" w:rsidRPr="00664430">
        <w:rPr>
          <w:rFonts w:ascii="Times New Roman" w:hAnsi="Times New Roman" w:cs="Times New Roman"/>
          <w:sz w:val="24"/>
          <w:szCs w:val="24"/>
        </w:rPr>
        <w:t xml:space="preserve"> - второй фазе, во время которого обеспечивается ее сохранение и реализация в спортивных достижениях. И, наконец, </w:t>
      </w:r>
      <w:r w:rsidR="0025488B" w:rsidRPr="00F87907">
        <w:rPr>
          <w:rFonts w:ascii="Times New Roman" w:hAnsi="Times New Roman" w:cs="Times New Roman"/>
          <w:i/>
          <w:sz w:val="24"/>
          <w:szCs w:val="24"/>
        </w:rPr>
        <w:t>переходный период</w:t>
      </w:r>
      <w:r w:rsidR="0025488B" w:rsidRPr="00664430">
        <w:rPr>
          <w:rFonts w:ascii="Times New Roman" w:hAnsi="Times New Roman" w:cs="Times New Roman"/>
          <w:sz w:val="24"/>
          <w:szCs w:val="24"/>
        </w:rPr>
        <w:t xml:space="preserve"> - относительным снижением тренированности и временной утратой спортивной формы. </w:t>
      </w:r>
      <w:r>
        <w:rPr>
          <w:rFonts w:ascii="Times New Roman" w:hAnsi="Times New Roman" w:cs="Times New Roman"/>
          <w:sz w:val="24"/>
          <w:szCs w:val="24"/>
        </w:rPr>
        <w:t>Таким образом,</w:t>
      </w:r>
      <w:r w:rsidR="0025488B" w:rsidRPr="00664430">
        <w:rPr>
          <w:rFonts w:ascii="Times New Roman" w:hAnsi="Times New Roman" w:cs="Times New Roman"/>
          <w:sz w:val="24"/>
          <w:szCs w:val="24"/>
        </w:rPr>
        <w:t xml:space="preserve"> эти периоды представляют собой по существу не что иное, как последовательные стадии процесса управления развитием спортивной формы. </w:t>
      </w:r>
    </w:p>
    <w:p w:rsidR="00374157" w:rsidRPr="00374157" w:rsidRDefault="00374157" w:rsidP="00374157">
      <w:pPr>
        <w:shd w:val="clear" w:color="auto" w:fill="FFFFFF"/>
        <w:tabs>
          <w:tab w:val="left" w:pos="708"/>
        </w:tabs>
        <w:ind w:firstLine="709"/>
        <w:jc w:val="both"/>
        <w:rPr>
          <w:rFonts w:ascii="Times New Roman" w:hAnsi="Times New Roman" w:cs="Times New Roman"/>
          <w:sz w:val="24"/>
          <w:szCs w:val="24"/>
        </w:rPr>
      </w:pPr>
      <w:r w:rsidRPr="00374157">
        <w:rPr>
          <w:rFonts w:ascii="Times New Roman" w:hAnsi="Times New Roman" w:cs="Times New Roman"/>
          <w:color w:val="000000"/>
          <w:spacing w:val="-5"/>
          <w:w w:val="103"/>
          <w:sz w:val="24"/>
          <w:szCs w:val="24"/>
        </w:rPr>
        <w:t>Данная программа рекомендует поэтапное построение подготов</w:t>
      </w:r>
      <w:r w:rsidRPr="00374157">
        <w:rPr>
          <w:rFonts w:ascii="Times New Roman" w:hAnsi="Times New Roman" w:cs="Times New Roman"/>
          <w:color w:val="000000"/>
          <w:spacing w:val="-5"/>
          <w:w w:val="103"/>
          <w:sz w:val="24"/>
          <w:szCs w:val="24"/>
        </w:rPr>
        <w:softHyphen/>
      </w:r>
      <w:r w:rsidRPr="00374157">
        <w:rPr>
          <w:rFonts w:ascii="Times New Roman" w:hAnsi="Times New Roman" w:cs="Times New Roman"/>
          <w:color w:val="000000"/>
          <w:w w:val="103"/>
          <w:sz w:val="24"/>
          <w:szCs w:val="24"/>
        </w:rPr>
        <w:t xml:space="preserve">ки. </w:t>
      </w:r>
      <w:r w:rsidRPr="00374157">
        <w:rPr>
          <w:rFonts w:ascii="Times New Roman" w:hAnsi="Times New Roman" w:cs="Times New Roman"/>
          <w:color w:val="000000"/>
          <w:spacing w:val="-1"/>
          <w:w w:val="103"/>
          <w:sz w:val="24"/>
          <w:szCs w:val="24"/>
        </w:rPr>
        <w:t xml:space="preserve">Каждый макроцикл </w:t>
      </w:r>
      <w:r w:rsidRPr="00374157">
        <w:rPr>
          <w:rFonts w:ascii="Times New Roman" w:hAnsi="Times New Roman" w:cs="Times New Roman"/>
          <w:color w:val="000000"/>
          <w:spacing w:val="-3"/>
          <w:w w:val="103"/>
          <w:sz w:val="24"/>
          <w:szCs w:val="24"/>
        </w:rPr>
        <w:t>содержит 3 цикла</w:t>
      </w:r>
      <w:r w:rsidRPr="00374157">
        <w:rPr>
          <w:rFonts w:ascii="Times New Roman" w:hAnsi="Times New Roman" w:cs="Times New Roman"/>
          <w:color w:val="000000"/>
          <w:spacing w:val="-6"/>
          <w:w w:val="103"/>
          <w:sz w:val="24"/>
          <w:szCs w:val="24"/>
        </w:rPr>
        <w:t xml:space="preserve">. </w:t>
      </w:r>
      <w:r w:rsidRPr="00374157">
        <w:rPr>
          <w:rFonts w:ascii="Times New Roman" w:hAnsi="Times New Roman" w:cs="Times New Roman"/>
          <w:color w:val="000000"/>
          <w:spacing w:val="-3"/>
          <w:w w:val="103"/>
          <w:sz w:val="24"/>
          <w:szCs w:val="24"/>
        </w:rPr>
        <w:t>Для каждого этапа подготовки (кроме этапа занятия физкультурой и спортом) в программе дает</w:t>
      </w:r>
      <w:r w:rsidRPr="00374157">
        <w:rPr>
          <w:rFonts w:ascii="Times New Roman" w:hAnsi="Times New Roman" w:cs="Times New Roman"/>
          <w:color w:val="000000"/>
          <w:spacing w:val="-3"/>
          <w:w w:val="103"/>
          <w:sz w:val="24"/>
          <w:szCs w:val="24"/>
        </w:rPr>
        <w:softHyphen/>
        <w:t>ся направленность занятий в микроциклах, которые в соответствии с этапами и содержанием средств подготовки условно названы подготовительный этап (об</w:t>
      </w:r>
      <w:r w:rsidRPr="00374157">
        <w:rPr>
          <w:rFonts w:ascii="Times New Roman" w:hAnsi="Times New Roman" w:cs="Times New Roman"/>
          <w:color w:val="000000"/>
          <w:spacing w:val="-5"/>
          <w:w w:val="103"/>
          <w:sz w:val="24"/>
          <w:szCs w:val="24"/>
        </w:rPr>
        <w:t>ще подготовительный, специально-подготовительный), предсорев</w:t>
      </w:r>
      <w:r w:rsidRPr="00374157">
        <w:rPr>
          <w:rFonts w:ascii="Times New Roman" w:hAnsi="Times New Roman" w:cs="Times New Roman"/>
          <w:color w:val="000000"/>
          <w:spacing w:val="-4"/>
          <w:w w:val="103"/>
          <w:sz w:val="24"/>
          <w:szCs w:val="24"/>
        </w:rPr>
        <w:t>новательный, соревновательный и переходный.</w:t>
      </w:r>
    </w:p>
    <w:p w:rsidR="00374157" w:rsidRPr="00374157" w:rsidRDefault="00374157" w:rsidP="00374157">
      <w:pPr>
        <w:shd w:val="clear" w:color="auto" w:fill="FFFFFF"/>
        <w:tabs>
          <w:tab w:val="left" w:pos="708"/>
        </w:tabs>
        <w:jc w:val="both"/>
        <w:rPr>
          <w:rFonts w:ascii="Times New Roman" w:hAnsi="Times New Roman" w:cs="Times New Roman"/>
          <w:b/>
          <w:bCs/>
          <w:iCs/>
          <w:color w:val="000000"/>
          <w:spacing w:val="-3"/>
          <w:sz w:val="24"/>
          <w:szCs w:val="24"/>
        </w:rPr>
      </w:pPr>
      <w:r w:rsidRPr="00374157">
        <w:rPr>
          <w:rFonts w:ascii="Times New Roman" w:hAnsi="Times New Roman" w:cs="Times New Roman"/>
          <w:b/>
          <w:bCs/>
          <w:iCs/>
          <w:color w:val="000000"/>
          <w:spacing w:val="-3"/>
          <w:sz w:val="24"/>
          <w:szCs w:val="24"/>
        </w:rPr>
        <w:t>Примерная направленность недельных микроциклов в группах начальной подготовки</w:t>
      </w:r>
    </w:p>
    <w:p w:rsidR="00374157" w:rsidRPr="00374157" w:rsidRDefault="00374157" w:rsidP="00374157">
      <w:pPr>
        <w:shd w:val="clear" w:color="auto" w:fill="FFFFFF"/>
        <w:tabs>
          <w:tab w:val="left" w:pos="708"/>
        </w:tabs>
        <w:ind w:left="1430" w:hanging="1430"/>
        <w:jc w:val="both"/>
        <w:rPr>
          <w:rFonts w:ascii="Times New Roman" w:hAnsi="Times New Roman" w:cs="Times New Roman"/>
          <w:i/>
          <w:sz w:val="24"/>
          <w:szCs w:val="24"/>
        </w:rPr>
      </w:pPr>
      <w:r w:rsidRPr="00374157">
        <w:rPr>
          <w:rFonts w:ascii="Times New Roman" w:hAnsi="Times New Roman" w:cs="Times New Roman"/>
          <w:i/>
          <w:sz w:val="24"/>
          <w:szCs w:val="24"/>
        </w:rPr>
        <w:t>Подготовительный этап</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374157">
        <w:rPr>
          <w:rFonts w:ascii="Times New Roman" w:hAnsi="Times New Roman" w:cs="Times New Roman"/>
          <w:sz w:val="24"/>
          <w:szCs w:val="24"/>
        </w:rPr>
        <w:t>Основная задача подготовительного этапа – развитие общей физической подготовки, обучение базовым приёмам игры</w:t>
      </w:r>
      <w:r>
        <w:rPr>
          <w:rFonts w:ascii="Times New Roman" w:hAnsi="Times New Roman" w:cs="Times New Roman"/>
          <w:sz w:val="24"/>
          <w:szCs w:val="24"/>
        </w:rPr>
        <w:t>.</w:t>
      </w:r>
      <w:r w:rsidRPr="003741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74157">
        <w:rPr>
          <w:rFonts w:ascii="Times New Roman" w:hAnsi="Times New Roman" w:cs="Times New Roman"/>
          <w:sz w:val="24"/>
          <w:szCs w:val="24"/>
        </w:rPr>
        <w:t xml:space="preserve">Подготовительный этап условно делится на два этапа – </w:t>
      </w:r>
      <w:proofErr w:type="spellStart"/>
      <w:r w:rsidRPr="00374157">
        <w:rPr>
          <w:rFonts w:ascii="Times New Roman" w:hAnsi="Times New Roman" w:cs="Times New Roman"/>
          <w:sz w:val="24"/>
          <w:szCs w:val="24"/>
        </w:rPr>
        <w:t>общеподготовительный</w:t>
      </w:r>
      <w:proofErr w:type="spellEnd"/>
      <w:r w:rsidRPr="00374157">
        <w:rPr>
          <w:rFonts w:ascii="Times New Roman" w:hAnsi="Times New Roman" w:cs="Times New Roman"/>
          <w:sz w:val="24"/>
          <w:szCs w:val="24"/>
        </w:rPr>
        <w:t xml:space="preserve"> и специально-подготовительный:</w:t>
      </w:r>
    </w:p>
    <w:p w:rsidR="00374157" w:rsidRPr="00374157" w:rsidRDefault="00374157" w:rsidP="00374157">
      <w:pPr>
        <w:shd w:val="clear" w:color="auto" w:fill="FFFFFF"/>
        <w:tabs>
          <w:tab w:val="left" w:pos="708"/>
        </w:tabs>
        <w:jc w:val="both"/>
        <w:rPr>
          <w:rFonts w:ascii="Times New Roman" w:hAnsi="Times New Roman" w:cs="Times New Roman"/>
          <w:i/>
          <w:color w:val="000000"/>
          <w:spacing w:val="-8"/>
          <w:sz w:val="24"/>
          <w:szCs w:val="24"/>
        </w:rPr>
      </w:pPr>
      <w:proofErr w:type="spellStart"/>
      <w:r w:rsidRPr="00374157">
        <w:rPr>
          <w:rFonts w:ascii="Times New Roman" w:hAnsi="Times New Roman" w:cs="Times New Roman"/>
          <w:bCs/>
          <w:i/>
          <w:color w:val="000000"/>
          <w:spacing w:val="-8"/>
          <w:sz w:val="24"/>
          <w:szCs w:val="24"/>
        </w:rPr>
        <w:t>Общеподготовительный</w:t>
      </w:r>
      <w:proofErr w:type="spellEnd"/>
      <w:r w:rsidRPr="00374157">
        <w:rPr>
          <w:rFonts w:ascii="Times New Roman" w:hAnsi="Times New Roman" w:cs="Times New Roman"/>
          <w:bCs/>
          <w:i/>
          <w:color w:val="000000"/>
          <w:spacing w:val="-8"/>
          <w:sz w:val="24"/>
          <w:szCs w:val="24"/>
        </w:rPr>
        <w:t xml:space="preserve"> этап</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Задачи </w:t>
      </w:r>
      <w:proofErr w:type="spellStart"/>
      <w:r w:rsidRPr="00374157">
        <w:rPr>
          <w:rFonts w:ascii="Times New Roman" w:hAnsi="Times New Roman" w:cs="Times New Roman"/>
          <w:sz w:val="24"/>
          <w:szCs w:val="24"/>
        </w:rPr>
        <w:t>общеподготовительного</w:t>
      </w:r>
      <w:proofErr w:type="spellEnd"/>
      <w:r w:rsidRPr="00374157">
        <w:rPr>
          <w:rFonts w:ascii="Times New Roman" w:hAnsi="Times New Roman" w:cs="Times New Roman"/>
          <w:sz w:val="24"/>
          <w:szCs w:val="24"/>
        </w:rPr>
        <w:t xml:space="preserve"> этапа:  </w:t>
      </w:r>
      <w:r w:rsidRPr="00374157">
        <w:rPr>
          <w:rFonts w:ascii="Times New Roman" w:hAnsi="Times New Roman" w:cs="Times New Roman"/>
          <w:color w:val="000000"/>
          <w:spacing w:val="-1"/>
          <w:w w:val="103"/>
          <w:sz w:val="24"/>
          <w:szCs w:val="24"/>
        </w:rPr>
        <w:t xml:space="preserve">обучение </w:t>
      </w:r>
      <w:r>
        <w:rPr>
          <w:rFonts w:ascii="Times New Roman" w:hAnsi="Times New Roman" w:cs="Times New Roman"/>
          <w:color w:val="000000"/>
          <w:spacing w:val="-5"/>
          <w:w w:val="103"/>
          <w:sz w:val="24"/>
          <w:szCs w:val="24"/>
        </w:rPr>
        <w:t>новому материалу</w:t>
      </w:r>
      <w:r w:rsidRPr="00374157">
        <w:rPr>
          <w:rFonts w:ascii="Times New Roman" w:hAnsi="Times New Roman" w:cs="Times New Roman"/>
          <w:color w:val="000000"/>
          <w:spacing w:val="-5"/>
          <w:w w:val="103"/>
          <w:sz w:val="24"/>
          <w:szCs w:val="24"/>
        </w:rPr>
        <w:t>, повышение функциональных возможностей.</w:t>
      </w:r>
      <w:r w:rsidRPr="00374157">
        <w:rPr>
          <w:rFonts w:ascii="Times New Roman" w:hAnsi="Times New Roman" w:cs="Times New Roman"/>
          <w:sz w:val="24"/>
          <w:szCs w:val="24"/>
        </w:rPr>
        <w:t xml:space="preserve"> Интенсивность тренировочного процесса находится на среднем уровне. Количество тренировок в неделю составляет 3-4.  Длительность этапа составляет три-пять </w:t>
      </w:r>
      <w:proofErr w:type="gramStart"/>
      <w:r w:rsidRPr="00374157">
        <w:rPr>
          <w:rFonts w:ascii="Times New Roman" w:hAnsi="Times New Roman" w:cs="Times New Roman"/>
          <w:sz w:val="24"/>
          <w:szCs w:val="24"/>
        </w:rPr>
        <w:t>недельных</w:t>
      </w:r>
      <w:proofErr w:type="gramEnd"/>
      <w:r w:rsidRPr="00374157">
        <w:rPr>
          <w:rFonts w:ascii="Times New Roman" w:hAnsi="Times New Roman" w:cs="Times New Roman"/>
          <w:sz w:val="24"/>
          <w:szCs w:val="24"/>
        </w:rPr>
        <w:t xml:space="preserve"> микроцикла. В конце каждого микроцикла использование упражнений соревновательной направленности.</w:t>
      </w:r>
    </w:p>
    <w:p w:rsidR="00374157" w:rsidRPr="00374157" w:rsidRDefault="00374157" w:rsidP="00374157">
      <w:pPr>
        <w:shd w:val="clear" w:color="auto" w:fill="FFFFFF"/>
        <w:tabs>
          <w:tab w:val="left" w:pos="708"/>
        </w:tabs>
        <w:jc w:val="both"/>
        <w:rPr>
          <w:rFonts w:ascii="Times New Roman" w:hAnsi="Times New Roman" w:cs="Times New Roman"/>
          <w:bCs/>
          <w:i/>
          <w:color w:val="000000"/>
          <w:spacing w:val="-8"/>
          <w:sz w:val="24"/>
          <w:szCs w:val="24"/>
        </w:rPr>
      </w:pPr>
      <w:r w:rsidRPr="00374157">
        <w:rPr>
          <w:rFonts w:ascii="Times New Roman" w:hAnsi="Times New Roman" w:cs="Times New Roman"/>
          <w:bCs/>
          <w:i/>
          <w:color w:val="000000"/>
          <w:spacing w:val="-10"/>
          <w:sz w:val="24"/>
          <w:szCs w:val="24"/>
        </w:rPr>
        <w:t xml:space="preserve">Специально-подготовительный этап </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Задачи специально-подготовительного этапа: увеличение объёмов нагрузки по физической и технической подготовке. На данном этапе повышается интенсивность упражнений на технику  ведения и передачи мяча, бросков и т. д. Количество тренировок в неделю составляет 3-4. Длительность этапа составляет четыре-шесть </w:t>
      </w:r>
      <w:proofErr w:type="gramStart"/>
      <w:r w:rsidRPr="00374157">
        <w:rPr>
          <w:rFonts w:ascii="Times New Roman" w:hAnsi="Times New Roman" w:cs="Times New Roman"/>
          <w:sz w:val="24"/>
          <w:szCs w:val="24"/>
        </w:rPr>
        <w:t>недельных</w:t>
      </w:r>
      <w:proofErr w:type="gramEnd"/>
      <w:r w:rsidRPr="00374157">
        <w:rPr>
          <w:rFonts w:ascii="Times New Roman" w:hAnsi="Times New Roman" w:cs="Times New Roman"/>
          <w:sz w:val="24"/>
          <w:szCs w:val="24"/>
        </w:rPr>
        <w:t xml:space="preserve"> микроцикла. В конце каждого микроцикла использование упражнений соревновательной направленности (контрольные игры).</w:t>
      </w:r>
    </w:p>
    <w:p w:rsidR="00374157" w:rsidRPr="00374157" w:rsidRDefault="00374157" w:rsidP="00374157">
      <w:pPr>
        <w:shd w:val="clear" w:color="auto" w:fill="FFFFFF"/>
        <w:tabs>
          <w:tab w:val="left" w:pos="708"/>
        </w:tabs>
        <w:jc w:val="both"/>
        <w:rPr>
          <w:rFonts w:ascii="Times New Roman" w:hAnsi="Times New Roman" w:cs="Times New Roman"/>
          <w:bCs/>
          <w:i/>
          <w:color w:val="000000"/>
          <w:spacing w:val="-8"/>
          <w:sz w:val="24"/>
          <w:szCs w:val="24"/>
        </w:rPr>
      </w:pPr>
      <w:r w:rsidRPr="00374157">
        <w:rPr>
          <w:rFonts w:ascii="Times New Roman" w:hAnsi="Times New Roman" w:cs="Times New Roman"/>
          <w:bCs/>
          <w:i/>
          <w:color w:val="000000"/>
          <w:spacing w:val="-8"/>
          <w:sz w:val="24"/>
          <w:szCs w:val="24"/>
        </w:rPr>
        <w:t xml:space="preserve">Предсоревновательный этап </w:t>
      </w:r>
    </w:p>
    <w:p w:rsidR="00374157" w:rsidRPr="00374157" w:rsidRDefault="00374157" w:rsidP="00374157">
      <w:pPr>
        <w:shd w:val="clear" w:color="auto" w:fill="FFFFFF"/>
        <w:tabs>
          <w:tab w:val="left" w:pos="708"/>
        </w:tabs>
        <w:jc w:val="both"/>
        <w:rPr>
          <w:rFonts w:ascii="Times New Roman" w:hAnsi="Times New Roman" w:cs="Times New Roman"/>
          <w:sz w:val="24"/>
          <w:szCs w:val="24"/>
        </w:rPr>
      </w:pPr>
      <w:r>
        <w:rPr>
          <w:rFonts w:ascii="Times New Roman" w:hAnsi="Times New Roman" w:cs="Times New Roman"/>
          <w:sz w:val="24"/>
          <w:szCs w:val="24"/>
        </w:rPr>
        <w:t xml:space="preserve">           </w:t>
      </w:r>
      <w:r w:rsidRPr="00374157">
        <w:rPr>
          <w:rFonts w:ascii="Times New Roman" w:hAnsi="Times New Roman" w:cs="Times New Roman"/>
          <w:sz w:val="24"/>
          <w:szCs w:val="24"/>
        </w:rPr>
        <w:t>Задачи предсоревновательного этапа:  увеличение объёма игровой направленности, повтор пройденного материала. Количество тренировок в неделю составляет 3-4.  Длительность этапа составляет три недельных микроцикла. В конце каждого микроцикла использование упражнений соревновательной направленности (контрольные игры).</w:t>
      </w:r>
    </w:p>
    <w:p w:rsidR="00374157" w:rsidRPr="00374157" w:rsidRDefault="00374157" w:rsidP="00374157">
      <w:pPr>
        <w:shd w:val="clear" w:color="auto" w:fill="FFFFFF"/>
        <w:tabs>
          <w:tab w:val="left" w:pos="708"/>
        </w:tabs>
        <w:jc w:val="both"/>
        <w:rPr>
          <w:rFonts w:ascii="Times New Roman" w:hAnsi="Times New Roman" w:cs="Times New Roman"/>
          <w:bCs/>
          <w:i/>
          <w:color w:val="000000"/>
          <w:spacing w:val="-8"/>
          <w:sz w:val="24"/>
          <w:szCs w:val="24"/>
        </w:rPr>
      </w:pPr>
      <w:r w:rsidRPr="00374157">
        <w:rPr>
          <w:rFonts w:ascii="Times New Roman" w:hAnsi="Times New Roman" w:cs="Times New Roman"/>
          <w:bCs/>
          <w:i/>
          <w:color w:val="000000"/>
          <w:spacing w:val="-8"/>
          <w:sz w:val="24"/>
          <w:szCs w:val="24"/>
        </w:rPr>
        <w:t>Соревновательный этап</w:t>
      </w:r>
    </w:p>
    <w:p w:rsidR="00374157" w:rsidRPr="00374157" w:rsidRDefault="00374157" w:rsidP="00374157">
      <w:pPr>
        <w:shd w:val="clear" w:color="auto" w:fill="FFFFFF"/>
        <w:tabs>
          <w:tab w:val="left" w:pos="708"/>
        </w:tabs>
        <w:jc w:val="both"/>
        <w:rPr>
          <w:rFonts w:ascii="Times New Roman" w:hAnsi="Times New Roman" w:cs="Times New Roman"/>
          <w:sz w:val="24"/>
          <w:szCs w:val="24"/>
        </w:rPr>
      </w:pPr>
      <w:r>
        <w:rPr>
          <w:rFonts w:ascii="Times New Roman" w:hAnsi="Times New Roman" w:cs="Times New Roman"/>
          <w:bCs/>
          <w:color w:val="000000"/>
          <w:spacing w:val="-8"/>
          <w:sz w:val="24"/>
          <w:szCs w:val="24"/>
        </w:rPr>
        <w:lastRenderedPageBreak/>
        <w:t xml:space="preserve">             </w:t>
      </w:r>
      <w:r w:rsidRPr="00374157">
        <w:rPr>
          <w:rFonts w:ascii="Times New Roman" w:hAnsi="Times New Roman" w:cs="Times New Roman"/>
          <w:bCs/>
          <w:color w:val="000000"/>
          <w:spacing w:val="-8"/>
          <w:sz w:val="24"/>
          <w:szCs w:val="24"/>
        </w:rPr>
        <w:t xml:space="preserve">В соревновательном микроцикле первого года обучения - проводятся 3-5 подвижные игры через день отдыха, второго и третьего года обучения – 3-5 игр через день  отдыха. </w:t>
      </w:r>
      <w:r w:rsidRPr="00374157">
        <w:rPr>
          <w:rFonts w:ascii="Times New Roman" w:hAnsi="Times New Roman" w:cs="Times New Roman"/>
          <w:sz w:val="24"/>
          <w:szCs w:val="24"/>
        </w:rPr>
        <w:t>Длительность этапа составляет один недельный микроцикл.</w:t>
      </w:r>
    </w:p>
    <w:p w:rsidR="00374157" w:rsidRPr="00374157" w:rsidRDefault="00374157" w:rsidP="00374157">
      <w:pPr>
        <w:shd w:val="clear" w:color="auto" w:fill="FFFFFF"/>
        <w:tabs>
          <w:tab w:val="left" w:pos="708"/>
        </w:tabs>
        <w:jc w:val="both"/>
        <w:rPr>
          <w:rFonts w:ascii="Times New Roman" w:hAnsi="Times New Roman" w:cs="Times New Roman"/>
          <w:i/>
          <w:sz w:val="24"/>
          <w:szCs w:val="24"/>
        </w:rPr>
      </w:pPr>
      <w:r w:rsidRPr="00374157">
        <w:rPr>
          <w:rFonts w:ascii="Times New Roman" w:hAnsi="Times New Roman" w:cs="Times New Roman"/>
          <w:sz w:val="24"/>
          <w:szCs w:val="24"/>
        </w:rPr>
        <w:t xml:space="preserve"> </w:t>
      </w:r>
      <w:r w:rsidRPr="00374157">
        <w:rPr>
          <w:rFonts w:ascii="Times New Roman" w:hAnsi="Times New Roman" w:cs="Times New Roman"/>
          <w:i/>
          <w:sz w:val="24"/>
          <w:szCs w:val="24"/>
        </w:rPr>
        <w:t>Переходный этап</w:t>
      </w:r>
    </w:p>
    <w:p w:rsidR="00374157" w:rsidRPr="00374157" w:rsidRDefault="00374157" w:rsidP="00374157">
      <w:pPr>
        <w:shd w:val="clear" w:color="auto" w:fill="FFFFFF"/>
        <w:tabs>
          <w:tab w:val="left" w:pos="708"/>
        </w:tabs>
        <w:jc w:val="both"/>
        <w:rPr>
          <w:rFonts w:ascii="Times New Roman" w:hAnsi="Times New Roman" w:cs="Times New Roman"/>
          <w:sz w:val="24"/>
          <w:szCs w:val="24"/>
        </w:rPr>
      </w:pPr>
      <w:r>
        <w:rPr>
          <w:rFonts w:ascii="Times New Roman" w:hAnsi="Times New Roman" w:cs="Times New Roman"/>
          <w:sz w:val="24"/>
          <w:szCs w:val="24"/>
        </w:rPr>
        <w:t xml:space="preserve">         </w:t>
      </w:r>
      <w:r w:rsidRPr="00374157">
        <w:rPr>
          <w:rFonts w:ascii="Times New Roman" w:hAnsi="Times New Roman" w:cs="Times New Roman"/>
          <w:sz w:val="24"/>
          <w:szCs w:val="24"/>
        </w:rPr>
        <w:t>Задачи переходного периода: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двух до шести недель микроцикла.</w:t>
      </w:r>
    </w:p>
    <w:p w:rsidR="00374157" w:rsidRPr="00374157" w:rsidRDefault="00374157" w:rsidP="00374157">
      <w:pPr>
        <w:shd w:val="clear" w:color="auto" w:fill="FFFFFF"/>
        <w:tabs>
          <w:tab w:val="left" w:pos="708"/>
        </w:tabs>
        <w:jc w:val="center"/>
        <w:rPr>
          <w:rFonts w:ascii="Times New Roman" w:hAnsi="Times New Roman" w:cs="Times New Roman"/>
          <w:b/>
          <w:bCs/>
          <w:iCs/>
          <w:color w:val="000000"/>
          <w:spacing w:val="-3"/>
          <w:sz w:val="24"/>
          <w:szCs w:val="24"/>
        </w:rPr>
      </w:pPr>
      <w:r w:rsidRPr="00374157">
        <w:rPr>
          <w:rFonts w:ascii="Times New Roman" w:hAnsi="Times New Roman" w:cs="Times New Roman"/>
          <w:b/>
          <w:bCs/>
          <w:iCs/>
          <w:color w:val="000000"/>
          <w:spacing w:val="-3"/>
          <w:sz w:val="24"/>
          <w:szCs w:val="24"/>
        </w:rPr>
        <w:t>Примерная направленность недельных микроциклов в тренировочных группах спортивной специализации</w:t>
      </w:r>
    </w:p>
    <w:p w:rsidR="00374157" w:rsidRPr="00374157" w:rsidRDefault="00374157" w:rsidP="00374157">
      <w:pPr>
        <w:shd w:val="clear" w:color="auto" w:fill="FFFFFF"/>
        <w:tabs>
          <w:tab w:val="left" w:pos="708"/>
        </w:tabs>
        <w:ind w:left="1430" w:hanging="1430"/>
        <w:rPr>
          <w:rFonts w:ascii="Times New Roman" w:hAnsi="Times New Roman" w:cs="Times New Roman"/>
          <w:i/>
          <w:sz w:val="24"/>
          <w:szCs w:val="24"/>
        </w:rPr>
      </w:pPr>
      <w:r w:rsidRPr="00374157">
        <w:rPr>
          <w:rFonts w:ascii="Times New Roman" w:hAnsi="Times New Roman" w:cs="Times New Roman"/>
          <w:i/>
          <w:sz w:val="24"/>
          <w:szCs w:val="24"/>
        </w:rPr>
        <w:t>Подготовительный этап</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Задача подготовительного этапа обеспечить запас потенциальных возможностей по всем видам подготовки, который позволит  выйти на уровень результатов, запланированных на соревновательный период. </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Подготовительный этап условно делится на два этапа – обще-подготовительный и специально-подготовительный.</w:t>
      </w:r>
    </w:p>
    <w:p w:rsidR="00374157" w:rsidRPr="00374157" w:rsidRDefault="00374157" w:rsidP="00374157">
      <w:pPr>
        <w:shd w:val="clear" w:color="auto" w:fill="FFFFFF"/>
        <w:tabs>
          <w:tab w:val="left" w:pos="708"/>
        </w:tabs>
        <w:jc w:val="both"/>
        <w:rPr>
          <w:rFonts w:ascii="Times New Roman" w:hAnsi="Times New Roman" w:cs="Times New Roman"/>
          <w:i/>
          <w:color w:val="000000"/>
          <w:spacing w:val="-8"/>
          <w:sz w:val="24"/>
          <w:szCs w:val="24"/>
        </w:rPr>
      </w:pPr>
      <w:proofErr w:type="spellStart"/>
      <w:r w:rsidRPr="00374157">
        <w:rPr>
          <w:rFonts w:ascii="Times New Roman" w:hAnsi="Times New Roman" w:cs="Times New Roman"/>
          <w:bCs/>
          <w:i/>
          <w:color w:val="000000"/>
          <w:spacing w:val="-8"/>
          <w:sz w:val="24"/>
          <w:szCs w:val="24"/>
        </w:rPr>
        <w:t>Общеподготовительный</w:t>
      </w:r>
      <w:proofErr w:type="spellEnd"/>
      <w:r w:rsidRPr="00374157">
        <w:rPr>
          <w:rFonts w:ascii="Times New Roman" w:hAnsi="Times New Roman" w:cs="Times New Roman"/>
          <w:bCs/>
          <w:i/>
          <w:color w:val="000000"/>
          <w:spacing w:val="-8"/>
          <w:sz w:val="24"/>
          <w:szCs w:val="24"/>
        </w:rPr>
        <w:t xml:space="preserve"> этап </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Задачи </w:t>
      </w:r>
      <w:proofErr w:type="spellStart"/>
      <w:r w:rsidRPr="00374157">
        <w:rPr>
          <w:rFonts w:ascii="Times New Roman" w:hAnsi="Times New Roman" w:cs="Times New Roman"/>
          <w:sz w:val="24"/>
          <w:szCs w:val="24"/>
        </w:rPr>
        <w:t>общеподготовительного</w:t>
      </w:r>
      <w:proofErr w:type="spellEnd"/>
      <w:r w:rsidRPr="00374157">
        <w:rPr>
          <w:rFonts w:ascii="Times New Roman" w:hAnsi="Times New Roman" w:cs="Times New Roman"/>
          <w:sz w:val="24"/>
          <w:szCs w:val="24"/>
        </w:rPr>
        <w:t xml:space="preserve"> этапа: </w:t>
      </w:r>
      <w:r w:rsidRPr="00374157">
        <w:rPr>
          <w:rFonts w:ascii="Times New Roman" w:hAnsi="Times New Roman" w:cs="Times New Roman"/>
          <w:color w:val="000000"/>
          <w:spacing w:val="-1"/>
          <w:w w:val="103"/>
          <w:sz w:val="24"/>
          <w:szCs w:val="24"/>
        </w:rPr>
        <w:t xml:space="preserve">обучение </w:t>
      </w:r>
      <w:r w:rsidRPr="00374157">
        <w:rPr>
          <w:rFonts w:ascii="Times New Roman" w:hAnsi="Times New Roman" w:cs="Times New Roman"/>
          <w:color w:val="000000"/>
          <w:spacing w:val="-5"/>
          <w:w w:val="103"/>
          <w:sz w:val="24"/>
          <w:szCs w:val="24"/>
        </w:rPr>
        <w:t>новому материалу, повышение функциональных возможностей.</w:t>
      </w:r>
      <w:r w:rsidRPr="00374157">
        <w:rPr>
          <w:rFonts w:ascii="Times New Roman" w:hAnsi="Times New Roman" w:cs="Times New Roman"/>
          <w:sz w:val="24"/>
          <w:szCs w:val="24"/>
        </w:rPr>
        <w:t xml:space="preserve"> Интенсивность тренировочного процесса находится на среднем уровне. Количество тренировок в неделю составляет 5-6. Длительность этапа составляет три-пять </w:t>
      </w:r>
      <w:proofErr w:type="gramStart"/>
      <w:r w:rsidRPr="00374157">
        <w:rPr>
          <w:rFonts w:ascii="Times New Roman" w:hAnsi="Times New Roman" w:cs="Times New Roman"/>
          <w:sz w:val="24"/>
          <w:szCs w:val="24"/>
        </w:rPr>
        <w:t>недельных</w:t>
      </w:r>
      <w:proofErr w:type="gramEnd"/>
      <w:r w:rsidRPr="00374157">
        <w:rPr>
          <w:rFonts w:ascii="Times New Roman" w:hAnsi="Times New Roman" w:cs="Times New Roman"/>
          <w:sz w:val="24"/>
          <w:szCs w:val="24"/>
        </w:rPr>
        <w:t xml:space="preserve"> микроцикла. В конце каждого микроцикла использование упражнений соревновательной направленности (контрольные игры).</w:t>
      </w:r>
    </w:p>
    <w:p w:rsidR="00374157" w:rsidRPr="00374157" w:rsidRDefault="00374157" w:rsidP="00374157">
      <w:pPr>
        <w:shd w:val="clear" w:color="auto" w:fill="FFFFFF"/>
        <w:tabs>
          <w:tab w:val="left" w:pos="708"/>
        </w:tabs>
        <w:jc w:val="both"/>
        <w:rPr>
          <w:rFonts w:ascii="Times New Roman" w:hAnsi="Times New Roman" w:cs="Times New Roman"/>
          <w:i/>
          <w:color w:val="000000"/>
          <w:spacing w:val="-8"/>
          <w:sz w:val="24"/>
          <w:szCs w:val="24"/>
        </w:rPr>
      </w:pPr>
      <w:r w:rsidRPr="00374157">
        <w:rPr>
          <w:rFonts w:ascii="Times New Roman" w:hAnsi="Times New Roman" w:cs="Times New Roman"/>
          <w:bCs/>
          <w:i/>
          <w:color w:val="000000"/>
          <w:spacing w:val="-10"/>
          <w:sz w:val="24"/>
          <w:szCs w:val="24"/>
        </w:rPr>
        <w:t xml:space="preserve">Специально-подготовительный этап </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Задачи специально-подготовительного этапа заключаются в увеличение объёмов нагрузки по физической и технической подготовке. На этом этапе повышается интенсивность упражнений на технику:  ведения мяча, передачи мяча, броска и т. д. Количество тренировок в неделю составляет   5-6. Длительность этапа составляет четыре-шесть </w:t>
      </w:r>
      <w:proofErr w:type="gramStart"/>
      <w:r w:rsidRPr="00374157">
        <w:rPr>
          <w:rFonts w:ascii="Times New Roman" w:hAnsi="Times New Roman" w:cs="Times New Roman"/>
          <w:sz w:val="24"/>
          <w:szCs w:val="24"/>
        </w:rPr>
        <w:t>недельных</w:t>
      </w:r>
      <w:proofErr w:type="gramEnd"/>
      <w:r w:rsidRPr="00374157">
        <w:rPr>
          <w:rFonts w:ascii="Times New Roman" w:hAnsi="Times New Roman" w:cs="Times New Roman"/>
          <w:sz w:val="24"/>
          <w:szCs w:val="24"/>
        </w:rPr>
        <w:t xml:space="preserve"> микроцикла. В конце каждого микроцикла использование упражнений соревновательной направленности (контрольные игры).</w:t>
      </w:r>
    </w:p>
    <w:p w:rsidR="00374157" w:rsidRPr="00A10D81" w:rsidRDefault="00374157" w:rsidP="00374157">
      <w:pPr>
        <w:shd w:val="clear" w:color="auto" w:fill="FFFFFF"/>
        <w:tabs>
          <w:tab w:val="left" w:pos="708"/>
        </w:tabs>
        <w:jc w:val="both"/>
        <w:rPr>
          <w:rFonts w:ascii="Times New Roman" w:hAnsi="Times New Roman" w:cs="Times New Roman"/>
          <w:i/>
          <w:color w:val="000000"/>
          <w:spacing w:val="-5"/>
          <w:sz w:val="24"/>
          <w:szCs w:val="24"/>
        </w:rPr>
      </w:pPr>
      <w:r w:rsidRPr="00A10D81">
        <w:rPr>
          <w:rFonts w:ascii="Times New Roman" w:hAnsi="Times New Roman" w:cs="Times New Roman"/>
          <w:bCs/>
          <w:i/>
          <w:color w:val="000000"/>
          <w:spacing w:val="-8"/>
          <w:sz w:val="24"/>
          <w:szCs w:val="24"/>
        </w:rPr>
        <w:t>Предсоревновательный этап</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Задачи предсоревновательного этапа: увеличение объёма игровой направленности,</w:t>
      </w:r>
      <w:r w:rsidR="00A10D81">
        <w:rPr>
          <w:rFonts w:ascii="Times New Roman" w:hAnsi="Times New Roman" w:cs="Times New Roman"/>
          <w:sz w:val="24"/>
          <w:szCs w:val="24"/>
        </w:rPr>
        <w:t xml:space="preserve"> повтор пройденного материала</w:t>
      </w:r>
      <w:r w:rsidRPr="00374157">
        <w:rPr>
          <w:rFonts w:ascii="Times New Roman" w:hAnsi="Times New Roman" w:cs="Times New Roman"/>
          <w:sz w:val="24"/>
          <w:szCs w:val="24"/>
        </w:rPr>
        <w:t>. На этом этапе снижается объём тренировочных нагрузок и повышается интенсивность за счёт увеличение скорости выполнения упражнений. Количество тренировок в неделю составляет 5-6. Длительность этапа составляет три недельных микроцикла. В середине и в конце каждого микроцикла использование упражнений соревновательной направленности (контрольные игры).</w:t>
      </w:r>
    </w:p>
    <w:p w:rsidR="00374157" w:rsidRPr="00A10D81" w:rsidRDefault="00374157" w:rsidP="00374157">
      <w:pPr>
        <w:shd w:val="clear" w:color="auto" w:fill="FFFFFF"/>
        <w:tabs>
          <w:tab w:val="left" w:pos="708"/>
        </w:tabs>
        <w:jc w:val="both"/>
        <w:rPr>
          <w:rFonts w:ascii="Times New Roman" w:hAnsi="Times New Roman" w:cs="Times New Roman"/>
          <w:bCs/>
          <w:i/>
          <w:color w:val="000000"/>
          <w:spacing w:val="-8"/>
          <w:sz w:val="24"/>
          <w:szCs w:val="24"/>
        </w:rPr>
      </w:pPr>
      <w:r w:rsidRPr="00A10D81">
        <w:rPr>
          <w:rFonts w:ascii="Times New Roman" w:hAnsi="Times New Roman" w:cs="Times New Roman"/>
          <w:bCs/>
          <w:i/>
          <w:color w:val="000000"/>
          <w:spacing w:val="-8"/>
          <w:sz w:val="24"/>
          <w:szCs w:val="24"/>
        </w:rPr>
        <w:t>Соревновательный этап</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lastRenderedPageBreak/>
        <w:t xml:space="preserve">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 </w:t>
      </w:r>
      <w:r w:rsidRPr="00374157">
        <w:rPr>
          <w:rFonts w:ascii="Times New Roman" w:hAnsi="Times New Roman" w:cs="Times New Roman"/>
          <w:bCs/>
          <w:color w:val="000000"/>
          <w:spacing w:val="-8"/>
          <w:sz w:val="24"/>
          <w:szCs w:val="24"/>
        </w:rPr>
        <w:t>В соревновательном микроцикле проводятся 3-5 игр подряд.</w:t>
      </w:r>
      <w:r w:rsidRPr="00374157">
        <w:rPr>
          <w:rFonts w:ascii="Times New Roman" w:hAnsi="Times New Roman" w:cs="Times New Roman"/>
          <w:sz w:val="24"/>
          <w:szCs w:val="24"/>
        </w:rPr>
        <w:t xml:space="preserve"> Длительность этапа составляет семь-десять дней.</w:t>
      </w:r>
    </w:p>
    <w:p w:rsidR="00374157" w:rsidRPr="00A10D81" w:rsidRDefault="00374157" w:rsidP="00374157">
      <w:pPr>
        <w:shd w:val="clear" w:color="auto" w:fill="FFFFFF"/>
        <w:tabs>
          <w:tab w:val="left" w:pos="708"/>
        </w:tabs>
        <w:jc w:val="both"/>
        <w:rPr>
          <w:rFonts w:ascii="Times New Roman" w:hAnsi="Times New Roman" w:cs="Times New Roman"/>
          <w:i/>
          <w:sz w:val="24"/>
          <w:szCs w:val="24"/>
        </w:rPr>
      </w:pPr>
      <w:r w:rsidRPr="00A10D81">
        <w:rPr>
          <w:rFonts w:ascii="Times New Roman" w:hAnsi="Times New Roman" w:cs="Times New Roman"/>
          <w:i/>
          <w:sz w:val="24"/>
          <w:szCs w:val="24"/>
        </w:rPr>
        <w:t>Переходный этап</w:t>
      </w:r>
    </w:p>
    <w:p w:rsidR="00374157" w:rsidRPr="00374157" w:rsidRDefault="00374157" w:rsidP="00374157">
      <w:pPr>
        <w:shd w:val="clear" w:color="auto" w:fill="FFFFFF"/>
        <w:tabs>
          <w:tab w:val="left" w:pos="708"/>
        </w:tabs>
        <w:jc w:val="both"/>
        <w:rPr>
          <w:rFonts w:ascii="Times New Roman" w:hAnsi="Times New Roman" w:cs="Times New Roman"/>
          <w:sz w:val="24"/>
          <w:szCs w:val="24"/>
        </w:rPr>
      </w:pPr>
      <w:r w:rsidRPr="00374157">
        <w:rPr>
          <w:rFonts w:ascii="Times New Roman" w:hAnsi="Times New Roman" w:cs="Times New Roman"/>
          <w:sz w:val="24"/>
          <w:szCs w:val="24"/>
        </w:rPr>
        <w:tab/>
        <w:t xml:space="preserve">Задачей переходного этапа является отдых после тренировочных и соревновательных нагрузок. Особое внимание должно быть обращено на физическое и психическое восстановление. Длительность этапа составляет от двух до шести недель микроцикла. </w:t>
      </w:r>
    </w:p>
    <w:p w:rsidR="00374157" w:rsidRPr="00A10D81" w:rsidRDefault="00374157" w:rsidP="00A10D81">
      <w:pPr>
        <w:shd w:val="clear" w:color="auto" w:fill="FFFFFF"/>
        <w:tabs>
          <w:tab w:val="left" w:pos="708"/>
        </w:tabs>
        <w:jc w:val="center"/>
        <w:rPr>
          <w:rFonts w:ascii="Times New Roman" w:hAnsi="Times New Roman" w:cs="Times New Roman"/>
          <w:b/>
          <w:bCs/>
          <w:iCs/>
          <w:color w:val="000000"/>
          <w:spacing w:val="-3"/>
          <w:sz w:val="24"/>
          <w:szCs w:val="24"/>
        </w:rPr>
      </w:pPr>
      <w:r w:rsidRPr="00A10D81">
        <w:rPr>
          <w:rFonts w:ascii="Times New Roman" w:hAnsi="Times New Roman" w:cs="Times New Roman"/>
          <w:b/>
          <w:bCs/>
          <w:iCs/>
          <w:color w:val="000000"/>
          <w:spacing w:val="-3"/>
          <w:sz w:val="24"/>
          <w:szCs w:val="24"/>
        </w:rPr>
        <w:t>Примерная направленность недельных микроциклов в группах совершенствования и высшего спортивного мастерства</w:t>
      </w:r>
    </w:p>
    <w:p w:rsidR="00374157" w:rsidRPr="00A10D81" w:rsidRDefault="00374157" w:rsidP="00374157">
      <w:pPr>
        <w:shd w:val="clear" w:color="auto" w:fill="FFFFFF"/>
        <w:tabs>
          <w:tab w:val="left" w:pos="708"/>
        </w:tabs>
        <w:ind w:left="1430" w:hanging="1430"/>
        <w:rPr>
          <w:rFonts w:ascii="Times New Roman" w:hAnsi="Times New Roman" w:cs="Times New Roman"/>
          <w:i/>
          <w:sz w:val="24"/>
          <w:szCs w:val="24"/>
        </w:rPr>
      </w:pPr>
      <w:r w:rsidRPr="00A10D81">
        <w:rPr>
          <w:rFonts w:ascii="Times New Roman" w:hAnsi="Times New Roman" w:cs="Times New Roman"/>
          <w:i/>
          <w:sz w:val="24"/>
          <w:szCs w:val="24"/>
        </w:rPr>
        <w:t>Подготовительный этап</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Основной задачей подготовительного этапа является обеспечение запаса потенциальных возможностей по всем видам подготовки, который позволит  выйти на уровень результатов, запланированный на соревновательный период. </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Подготовительный этап условно делится на два этапа – </w:t>
      </w:r>
      <w:proofErr w:type="spellStart"/>
      <w:r w:rsidRPr="00374157">
        <w:rPr>
          <w:rFonts w:ascii="Times New Roman" w:hAnsi="Times New Roman" w:cs="Times New Roman"/>
          <w:sz w:val="24"/>
          <w:szCs w:val="24"/>
        </w:rPr>
        <w:t>общеподготовительный</w:t>
      </w:r>
      <w:proofErr w:type="spellEnd"/>
      <w:r w:rsidRPr="00374157">
        <w:rPr>
          <w:rFonts w:ascii="Times New Roman" w:hAnsi="Times New Roman" w:cs="Times New Roman"/>
          <w:sz w:val="24"/>
          <w:szCs w:val="24"/>
        </w:rPr>
        <w:t xml:space="preserve"> и специально-подготовительный.</w:t>
      </w:r>
    </w:p>
    <w:p w:rsidR="00374157" w:rsidRPr="00A10D81" w:rsidRDefault="00374157" w:rsidP="00374157">
      <w:pPr>
        <w:shd w:val="clear" w:color="auto" w:fill="FFFFFF"/>
        <w:tabs>
          <w:tab w:val="left" w:pos="708"/>
        </w:tabs>
        <w:jc w:val="both"/>
        <w:rPr>
          <w:rFonts w:ascii="Times New Roman" w:hAnsi="Times New Roman" w:cs="Times New Roman"/>
          <w:i/>
          <w:color w:val="000000"/>
          <w:spacing w:val="-8"/>
          <w:sz w:val="24"/>
          <w:szCs w:val="24"/>
        </w:rPr>
      </w:pPr>
      <w:proofErr w:type="spellStart"/>
      <w:r w:rsidRPr="00A10D81">
        <w:rPr>
          <w:rFonts w:ascii="Times New Roman" w:hAnsi="Times New Roman" w:cs="Times New Roman"/>
          <w:bCs/>
          <w:i/>
          <w:color w:val="000000"/>
          <w:spacing w:val="-8"/>
          <w:sz w:val="24"/>
          <w:szCs w:val="24"/>
        </w:rPr>
        <w:t>Общеподготовительный</w:t>
      </w:r>
      <w:proofErr w:type="spellEnd"/>
      <w:r w:rsidRPr="00A10D81">
        <w:rPr>
          <w:rFonts w:ascii="Times New Roman" w:hAnsi="Times New Roman" w:cs="Times New Roman"/>
          <w:bCs/>
          <w:i/>
          <w:color w:val="000000"/>
          <w:spacing w:val="-8"/>
          <w:sz w:val="24"/>
          <w:szCs w:val="24"/>
        </w:rPr>
        <w:t xml:space="preserve"> этап </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Задачи </w:t>
      </w:r>
      <w:proofErr w:type="spellStart"/>
      <w:r w:rsidRPr="00374157">
        <w:rPr>
          <w:rFonts w:ascii="Times New Roman" w:hAnsi="Times New Roman" w:cs="Times New Roman"/>
          <w:sz w:val="24"/>
          <w:szCs w:val="24"/>
        </w:rPr>
        <w:t>общеподготовительного</w:t>
      </w:r>
      <w:proofErr w:type="spellEnd"/>
      <w:r w:rsidRPr="00374157">
        <w:rPr>
          <w:rFonts w:ascii="Times New Roman" w:hAnsi="Times New Roman" w:cs="Times New Roman"/>
          <w:sz w:val="24"/>
          <w:szCs w:val="24"/>
        </w:rPr>
        <w:t xml:space="preserve"> этапа: </w:t>
      </w:r>
      <w:r w:rsidRPr="00374157">
        <w:rPr>
          <w:rFonts w:ascii="Times New Roman" w:hAnsi="Times New Roman" w:cs="Times New Roman"/>
          <w:color w:val="000000"/>
          <w:spacing w:val="-1"/>
          <w:w w:val="103"/>
          <w:sz w:val="24"/>
          <w:szCs w:val="24"/>
        </w:rPr>
        <w:t xml:space="preserve">обучение </w:t>
      </w:r>
      <w:r w:rsidRPr="00374157">
        <w:rPr>
          <w:rFonts w:ascii="Times New Roman" w:hAnsi="Times New Roman" w:cs="Times New Roman"/>
          <w:color w:val="000000"/>
          <w:spacing w:val="-5"/>
          <w:w w:val="103"/>
          <w:sz w:val="24"/>
          <w:szCs w:val="24"/>
        </w:rPr>
        <w:t>новому материалу, повышение функциональных возможностей, совершенствование физических способностей и технической готовности к постоянно увеличивающимся тренировочным нагрузкам.</w:t>
      </w:r>
      <w:r w:rsidRPr="00374157">
        <w:rPr>
          <w:rFonts w:ascii="Times New Roman" w:hAnsi="Times New Roman" w:cs="Times New Roman"/>
          <w:sz w:val="24"/>
          <w:szCs w:val="24"/>
        </w:rPr>
        <w:t xml:space="preserve"> Интенсивность тренировочного процесса находится на среднем уровне. Количество тренировок в неделю составляет 8-11. Длительность этапа составляет два-три недельных микроцикла. В конце каждого микроцикла использование упражнений соревновательной направленности (контрольные игры).</w:t>
      </w:r>
    </w:p>
    <w:p w:rsidR="00374157" w:rsidRPr="00A10D81" w:rsidRDefault="00374157" w:rsidP="00374157">
      <w:pPr>
        <w:shd w:val="clear" w:color="auto" w:fill="FFFFFF"/>
        <w:tabs>
          <w:tab w:val="left" w:pos="708"/>
        </w:tabs>
        <w:jc w:val="both"/>
        <w:rPr>
          <w:rFonts w:ascii="Times New Roman" w:hAnsi="Times New Roman" w:cs="Times New Roman"/>
          <w:i/>
          <w:color w:val="000000"/>
          <w:spacing w:val="-8"/>
          <w:sz w:val="24"/>
          <w:szCs w:val="24"/>
        </w:rPr>
      </w:pPr>
      <w:r w:rsidRPr="00A10D81">
        <w:rPr>
          <w:rFonts w:ascii="Times New Roman" w:hAnsi="Times New Roman" w:cs="Times New Roman"/>
          <w:bCs/>
          <w:i/>
          <w:color w:val="000000"/>
          <w:spacing w:val="-10"/>
          <w:sz w:val="24"/>
          <w:szCs w:val="24"/>
        </w:rPr>
        <w:t>Специально-подготовительный этап</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Задачи специально-подготовительного этапа являются – системность тренировочных нагрузок по физической и технической подготовке. На этом этапе повышается интенсивность в групповых упражнениях, с помощью увеличения технико-тактических сре</w:t>
      </w:r>
      <w:proofErr w:type="gramStart"/>
      <w:r w:rsidRPr="00374157">
        <w:rPr>
          <w:rFonts w:ascii="Times New Roman" w:hAnsi="Times New Roman" w:cs="Times New Roman"/>
          <w:sz w:val="24"/>
          <w:szCs w:val="24"/>
        </w:rPr>
        <w:t>дств тр</w:t>
      </w:r>
      <w:proofErr w:type="gramEnd"/>
      <w:r w:rsidRPr="00374157">
        <w:rPr>
          <w:rFonts w:ascii="Times New Roman" w:hAnsi="Times New Roman" w:cs="Times New Roman"/>
          <w:sz w:val="24"/>
          <w:szCs w:val="24"/>
        </w:rPr>
        <w:t xml:space="preserve">енировки. Количество тренировок в неделю составляет 8-11. Длительность этапа составляет четыре-шесть </w:t>
      </w:r>
      <w:proofErr w:type="gramStart"/>
      <w:r w:rsidRPr="00374157">
        <w:rPr>
          <w:rFonts w:ascii="Times New Roman" w:hAnsi="Times New Roman" w:cs="Times New Roman"/>
          <w:sz w:val="24"/>
          <w:szCs w:val="24"/>
        </w:rPr>
        <w:t>недельных</w:t>
      </w:r>
      <w:proofErr w:type="gramEnd"/>
      <w:r w:rsidRPr="00374157">
        <w:rPr>
          <w:rFonts w:ascii="Times New Roman" w:hAnsi="Times New Roman" w:cs="Times New Roman"/>
          <w:sz w:val="24"/>
          <w:szCs w:val="24"/>
        </w:rPr>
        <w:t xml:space="preserve"> микроцикла. В конце каждого микроцикла использование упражнений соревновательной направленности (контрольные игры).</w:t>
      </w:r>
    </w:p>
    <w:p w:rsidR="00374157" w:rsidRPr="00A10D81" w:rsidRDefault="00374157" w:rsidP="00374157">
      <w:pPr>
        <w:shd w:val="clear" w:color="auto" w:fill="FFFFFF"/>
        <w:tabs>
          <w:tab w:val="left" w:pos="708"/>
        </w:tabs>
        <w:jc w:val="both"/>
        <w:rPr>
          <w:rFonts w:ascii="Times New Roman" w:hAnsi="Times New Roman" w:cs="Times New Roman"/>
          <w:i/>
          <w:color w:val="000000"/>
          <w:spacing w:val="-5"/>
          <w:sz w:val="24"/>
          <w:szCs w:val="24"/>
        </w:rPr>
      </w:pPr>
      <w:r w:rsidRPr="00A10D81">
        <w:rPr>
          <w:rFonts w:ascii="Times New Roman" w:hAnsi="Times New Roman" w:cs="Times New Roman"/>
          <w:bCs/>
          <w:i/>
          <w:color w:val="000000"/>
          <w:spacing w:val="-8"/>
          <w:sz w:val="24"/>
          <w:szCs w:val="24"/>
        </w:rPr>
        <w:t xml:space="preserve">Предсоревновательный этап </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Основными задачами предсоревновательного этапа являются увеличение объёма игровой направленности, повтор пройденного материала. На этом этапе основные тренировочные нагрузки направлены на тактическую, теоретическую и психологическую подготовку. Количество тренировок в неделю составляет 8-11. Длительность этапа </w:t>
      </w:r>
      <w:r w:rsidRPr="00374157">
        <w:rPr>
          <w:rFonts w:ascii="Times New Roman" w:hAnsi="Times New Roman" w:cs="Times New Roman"/>
          <w:sz w:val="24"/>
          <w:szCs w:val="24"/>
        </w:rPr>
        <w:lastRenderedPageBreak/>
        <w:t xml:space="preserve">составляет три-пять </w:t>
      </w:r>
      <w:proofErr w:type="gramStart"/>
      <w:r w:rsidRPr="00374157">
        <w:rPr>
          <w:rFonts w:ascii="Times New Roman" w:hAnsi="Times New Roman" w:cs="Times New Roman"/>
          <w:sz w:val="24"/>
          <w:szCs w:val="24"/>
        </w:rPr>
        <w:t>недельных</w:t>
      </w:r>
      <w:proofErr w:type="gramEnd"/>
      <w:r w:rsidRPr="00374157">
        <w:rPr>
          <w:rFonts w:ascii="Times New Roman" w:hAnsi="Times New Roman" w:cs="Times New Roman"/>
          <w:sz w:val="24"/>
          <w:szCs w:val="24"/>
        </w:rPr>
        <w:t xml:space="preserve"> микроцикла. В середине и в конце каждого микроцикла использование упражнений соревновательной направленности.</w:t>
      </w:r>
    </w:p>
    <w:p w:rsidR="00374157" w:rsidRPr="00A10D81" w:rsidRDefault="00374157" w:rsidP="00374157">
      <w:pPr>
        <w:shd w:val="clear" w:color="auto" w:fill="FFFFFF"/>
        <w:tabs>
          <w:tab w:val="left" w:pos="708"/>
        </w:tabs>
        <w:jc w:val="both"/>
        <w:rPr>
          <w:rFonts w:ascii="Times New Roman" w:hAnsi="Times New Roman" w:cs="Times New Roman"/>
          <w:bCs/>
          <w:i/>
          <w:color w:val="000000"/>
          <w:spacing w:val="-8"/>
          <w:sz w:val="24"/>
          <w:szCs w:val="24"/>
        </w:rPr>
      </w:pPr>
      <w:r w:rsidRPr="00A10D81">
        <w:rPr>
          <w:rFonts w:ascii="Times New Roman" w:hAnsi="Times New Roman" w:cs="Times New Roman"/>
          <w:bCs/>
          <w:i/>
          <w:color w:val="000000"/>
          <w:spacing w:val="-8"/>
          <w:sz w:val="24"/>
          <w:szCs w:val="24"/>
        </w:rPr>
        <w:t>Соревновательный этап</w:t>
      </w:r>
    </w:p>
    <w:p w:rsidR="00374157" w:rsidRPr="00374157" w:rsidRDefault="00374157" w:rsidP="0037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Задачи соревновательного этапа: повышение достигнутого уровня специальной подготовленности и достижение высоких спортивных результатов в соревнованиях. </w:t>
      </w:r>
      <w:r w:rsidRPr="00374157">
        <w:rPr>
          <w:rFonts w:ascii="Times New Roman" w:hAnsi="Times New Roman" w:cs="Times New Roman"/>
          <w:bCs/>
          <w:color w:val="000000"/>
          <w:spacing w:val="-8"/>
          <w:sz w:val="24"/>
          <w:szCs w:val="24"/>
        </w:rPr>
        <w:t>В соревновательном микроцикле проводятся 3-5 игр подряд.</w:t>
      </w:r>
      <w:r w:rsidRPr="00374157">
        <w:rPr>
          <w:rFonts w:ascii="Times New Roman" w:hAnsi="Times New Roman" w:cs="Times New Roman"/>
          <w:sz w:val="24"/>
          <w:szCs w:val="24"/>
        </w:rPr>
        <w:t xml:space="preserve"> Длительность этапа составляет семь-десять дней.</w:t>
      </w:r>
    </w:p>
    <w:p w:rsidR="00374157" w:rsidRPr="00A10D81" w:rsidRDefault="00374157" w:rsidP="00374157">
      <w:pPr>
        <w:shd w:val="clear" w:color="auto" w:fill="FFFFFF"/>
        <w:tabs>
          <w:tab w:val="left" w:pos="708"/>
        </w:tabs>
        <w:jc w:val="both"/>
        <w:rPr>
          <w:rFonts w:ascii="Times New Roman" w:hAnsi="Times New Roman" w:cs="Times New Roman"/>
          <w:i/>
          <w:sz w:val="24"/>
          <w:szCs w:val="24"/>
        </w:rPr>
      </w:pPr>
      <w:r w:rsidRPr="00A10D81">
        <w:rPr>
          <w:rFonts w:ascii="Times New Roman" w:hAnsi="Times New Roman" w:cs="Times New Roman"/>
          <w:i/>
          <w:sz w:val="24"/>
          <w:szCs w:val="24"/>
        </w:rPr>
        <w:t>Переходный этап</w:t>
      </w:r>
    </w:p>
    <w:p w:rsidR="00374157" w:rsidRPr="00374157" w:rsidRDefault="00374157" w:rsidP="00374157">
      <w:pPr>
        <w:shd w:val="clear" w:color="auto" w:fill="FFFFFF"/>
        <w:tabs>
          <w:tab w:val="left" w:pos="708"/>
        </w:tabs>
        <w:ind w:firstLine="709"/>
        <w:jc w:val="both"/>
        <w:rPr>
          <w:rFonts w:ascii="Times New Roman" w:hAnsi="Times New Roman" w:cs="Times New Roman"/>
          <w:sz w:val="24"/>
          <w:szCs w:val="24"/>
        </w:rPr>
      </w:pPr>
      <w:r w:rsidRPr="00374157">
        <w:rPr>
          <w:rFonts w:ascii="Times New Roman" w:hAnsi="Times New Roman" w:cs="Times New Roman"/>
          <w:sz w:val="24"/>
          <w:szCs w:val="24"/>
        </w:rPr>
        <w:t xml:space="preserve">Задачи переходного этапа является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 Длительность этапа составляет от двух до шести недель микроцикла. </w:t>
      </w:r>
    </w:p>
    <w:p w:rsidR="00A747E5" w:rsidRPr="00A747E5" w:rsidRDefault="00A747E5" w:rsidP="00374157">
      <w:pPr>
        <w:jc w:val="center"/>
        <w:rPr>
          <w:rFonts w:ascii="Times New Roman" w:hAnsi="Times New Roman" w:cs="Times New Roman"/>
          <w:b/>
          <w:sz w:val="24"/>
          <w:szCs w:val="24"/>
        </w:rPr>
      </w:pPr>
      <w:r w:rsidRPr="00A747E5">
        <w:rPr>
          <w:rFonts w:ascii="Times New Roman" w:hAnsi="Times New Roman" w:cs="Times New Roman"/>
          <w:b/>
          <w:sz w:val="24"/>
          <w:szCs w:val="24"/>
        </w:rPr>
        <w:t xml:space="preserve">3. </w:t>
      </w:r>
      <w:r w:rsidR="00F87907">
        <w:rPr>
          <w:rFonts w:ascii="Times New Roman" w:hAnsi="Times New Roman" w:cs="Times New Roman"/>
          <w:b/>
          <w:sz w:val="24"/>
          <w:szCs w:val="24"/>
        </w:rPr>
        <w:t>МЕТОДИЧЕСКАЯ  ЧАСТЬ</w:t>
      </w:r>
    </w:p>
    <w:p w:rsidR="00F87907" w:rsidRPr="00041036" w:rsidRDefault="00041036" w:rsidP="00041036">
      <w:pPr>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041036">
        <w:rPr>
          <w:rFonts w:ascii="Times New Roman" w:hAnsi="Times New Roman" w:cs="Times New Roman"/>
          <w:sz w:val="24"/>
          <w:szCs w:val="24"/>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 </w:t>
      </w:r>
    </w:p>
    <w:p w:rsidR="005B750D" w:rsidRPr="00F87907" w:rsidRDefault="00A747E5" w:rsidP="00F87907">
      <w:pPr>
        <w:jc w:val="center"/>
        <w:rPr>
          <w:rFonts w:ascii="Times New Roman" w:hAnsi="Times New Roman" w:cs="Times New Roman"/>
          <w:b/>
          <w:sz w:val="24"/>
          <w:szCs w:val="24"/>
        </w:rPr>
      </w:pPr>
      <w:r w:rsidRPr="00F87907">
        <w:rPr>
          <w:rFonts w:ascii="Times New Roman" w:hAnsi="Times New Roman" w:cs="Times New Roman"/>
          <w:b/>
          <w:sz w:val="24"/>
          <w:szCs w:val="24"/>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173BD5" w:rsidRDefault="005B750D"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Основной формой организации и проведения тренировочного процесса является тренировочное занятие. </w:t>
      </w:r>
    </w:p>
    <w:p w:rsidR="00173BD5" w:rsidRDefault="00173BD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Строить подготовку юных игроков необходимо с учетом неравномерного нарастания в процессе развития их физических способностей. В одном возрастном периоде прогрессирует сила, в другом -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 </w:t>
      </w:r>
      <w:r>
        <w:rPr>
          <w:rFonts w:ascii="Times New Roman" w:hAnsi="Times New Roman" w:cs="Times New Roman"/>
          <w:sz w:val="24"/>
          <w:szCs w:val="24"/>
        </w:rPr>
        <w:t xml:space="preserve"> </w:t>
      </w:r>
    </w:p>
    <w:p w:rsidR="005B750D" w:rsidRDefault="00173BD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Преимущественная направленность тренировочного процесса по годам спортивной подготовки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и силы, т.е. тех из них, которые имеют под собой разные физиологические механизмы. </w:t>
      </w:r>
    </w:p>
    <w:p w:rsidR="005B750D" w:rsidRDefault="00A747E5" w:rsidP="00A531C4">
      <w:pPr>
        <w:jc w:val="both"/>
        <w:rPr>
          <w:rFonts w:ascii="Times New Roman" w:hAnsi="Times New Roman" w:cs="Times New Roman"/>
          <w:sz w:val="24"/>
          <w:szCs w:val="24"/>
        </w:rPr>
      </w:pPr>
      <w:r w:rsidRPr="00664430">
        <w:rPr>
          <w:rFonts w:ascii="Times New Roman" w:hAnsi="Times New Roman" w:cs="Times New Roman"/>
          <w:sz w:val="24"/>
          <w:szCs w:val="24"/>
        </w:rPr>
        <w:t>В таблиц</w:t>
      </w:r>
      <w:r w:rsidR="00BB7638">
        <w:rPr>
          <w:rFonts w:ascii="Times New Roman" w:hAnsi="Times New Roman" w:cs="Times New Roman"/>
          <w:sz w:val="24"/>
          <w:szCs w:val="24"/>
        </w:rPr>
        <w:t>е</w:t>
      </w:r>
      <w:r w:rsidRPr="00664430">
        <w:rPr>
          <w:rFonts w:ascii="Times New Roman" w:hAnsi="Times New Roman" w:cs="Times New Roman"/>
          <w:sz w:val="24"/>
          <w:szCs w:val="24"/>
        </w:rPr>
        <w:t xml:space="preserve"> </w:t>
      </w:r>
      <w:r w:rsidR="005B750D">
        <w:rPr>
          <w:rFonts w:ascii="Times New Roman" w:hAnsi="Times New Roman" w:cs="Times New Roman"/>
          <w:sz w:val="24"/>
          <w:szCs w:val="24"/>
        </w:rPr>
        <w:t>12</w:t>
      </w:r>
      <w:r w:rsidR="00BB7638">
        <w:rPr>
          <w:rFonts w:ascii="Times New Roman" w:hAnsi="Times New Roman" w:cs="Times New Roman"/>
          <w:sz w:val="24"/>
          <w:szCs w:val="24"/>
        </w:rPr>
        <w:t xml:space="preserve"> </w:t>
      </w:r>
      <w:r w:rsidRPr="00664430">
        <w:rPr>
          <w:rFonts w:ascii="Times New Roman" w:hAnsi="Times New Roman" w:cs="Times New Roman"/>
          <w:sz w:val="24"/>
          <w:szCs w:val="24"/>
        </w:rPr>
        <w:t xml:space="preserve">представлены сенситивные (благоприятные) периоды развития двигательных качеств, общие для всех занимающихся. </w:t>
      </w:r>
    </w:p>
    <w:p w:rsidR="005B750D" w:rsidRDefault="00A747E5" w:rsidP="005B750D">
      <w:pPr>
        <w:jc w:val="right"/>
        <w:rPr>
          <w:rFonts w:ascii="Times New Roman" w:hAnsi="Times New Roman" w:cs="Times New Roman"/>
          <w:sz w:val="24"/>
          <w:szCs w:val="24"/>
        </w:rPr>
      </w:pPr>
      <w:r w:rsidRPr="00664430">
        <w:rPr>
          <w:rFonts w:ascii="Times New Roman" w:hAnsi="Times New Roman" w:cs="Times New Roman"/>
          <w:sz w:val="24"/>
          <w:szCs w:val="24"/>
        </w:rPr>
        <w:t xml:space="preserve">Таблица </w:t>
      </w:r>
      <w:r w:rsidR="005B750D">
        <w:rPr>
          <w:rFonts w:ascii="Times New Roman" w:hAnsi="Times New Roman" w:cs="Times New Roman"/>
          <w:sz w:val="24"/>
          <w:szCs w:val="24"/>
        </w:rPr>
        <w:t>12</w:t>
      </w:r>
      <w:r w:rsidRPr="00664430">
        <w:rPr>
          <w:rFonts w:ascii="Times New Roman" w:hAnsi="Times New Roman" w:cs="Times New Roman"/>
          <w:sz w:val="24"/>
          <w:szCs w:val="24"/>
        </w:rPr>
        <w:t xml:space="preserve"> </w:t>
      </w:r>
    </w:p>
    <w:p w:rsidR="006C4075" w:rsidRPr="006C4075" w:rsidRDefault="00BB7638" w:rsidP="006C4075">
      <w:pPr>
        <w:tabs>
          <w:tab w:val="left" w:pos="708"/>
        </w:tabs>
        <w:jc w:val="center"/>
        <w:rPr>
          <w:rFonts w:ascii="Times New Roman" w:hAnsi="Times New Roman" w:cs="Times New Roman"/>
          <w:b/>
          <w:bCs/>
          <w:sz w:val="20"/>
          <w:szCs w:val="20"/>
        </w:rPr>
      </w:pPr>
      <w:r w:rsidRPr="00BB7638">
        <w:rPr>
          <w:rFonts w:ascii="Times New Roman" w:hAnsi="Times New Roman" w:cs="Times New Roman"/>
          <w:b/>
          <w:sz w:val="24"/>
          <w:szCs w:val="24"/>
        </w:rPr>
        <w:t>Примерные (сенситивные) благоприятные периоды развития двигательных качеств</w:t>
      </w:r>
      <w:r w:rsidRPr="00664430">
        <w:rPr>
          <w:rFonts w:ascii="Times New Roman" w:hAnsi="Times New Roman" w:cs="Times New Roman"/>
          <w:sz w:val="24"/>
          <w:szCs w:val="24"/>
        </w:rPr>
        <w:t xml:space="preserve"> </w:t>
      </w:r>
      <w:r w:rsidR="00324E98">
        <w:rPr>
          <w:rFonts w:ascii="Times New Roman" w:hAnsi="Times New Roman" w:cs="Times New Roman"/>
          <w:b/>
          <w:bCs/>
          <w:sz w:val="24"/>
          <w:szCs w:val="24"/>
        </w:rPr>
        <w:t>Мальчики</w:t>
      </w:r>
      <w:r w:rsidR="006C4075" w:rsidRPr="00BB7638">
        <w:rPr>
          <w:rFonts w:ascii="Times New Roman" w:hAnsi="Times New Roman" w:cs="Times New Roman"/>
          <w:b/>
          <w:bCs/>
          <w:sz w:val="24"/>
          <w:szCs w:val="24"/>
        </w:rPr>
        <w:t xml:space="preserve"> (8-1</w:t>
      </w:r>
      <w:r>
        <w:rPr>
          <w:rFonts w:ascii="Times New Roman" w:hAnsi="Times New Roman" w:cs="Times New Roman"/>
          <w:b/>
          <w:bCs/>
          <w:sz w:val="24"/>
          <w:szCs w:val="24"/>
        </w:rPr>
        <w:t>3</w:t>
      </w:r>
      <w:r w:rsidR="006C4075" w:rsidRPr="00BB7638">
        <w:rPr>
          <w:rFonts w:ascii="Times New Roman" w:hAnsi="Times New Roman" w:cs="Times New Roman"/>
          <w:b/>
          <w:bCs/>
          <w:sz w:val="24"/>
          <w:szCs w:val="24"/>
        </w:rPr>
        <w:t xml:space="preserve"> лет)</w:t>
      </w:r>
    </w:p>
    <w:tbl>
      <w:tblPr>
        <w:tblW w:w="9497" w:type="dxa"/>
        <w:tblInd w:w="182" w:type="dxa"/>
        <w:tblLayout w:type="fixed"/>
        <w:tblCellMar>
          <w:left w:w="40" w:type="dxa"/>
          <w:right w:w="40" w:type="dxa"/>
        </w:tblCellMar>
        <w:tblLook w:val="04A0" w:firstRow="1" w:lastRow="0" w:firstColumn="1" w:lastColumn="0" w:noHBand="0" w:noVBand="1"/>
      </w:tblPr>
      <w:tblGrid>
        <w:gridCol w:w="2552"/>
        <w:gridCol w:w="1134"/>
        <w:gridCol w:w="1134"/>
        <w:gridCol w:w="1134"/>
        <w:gridCol w:w="1134"/>
        <w:gridCol w:w="1134"/>
        <w:gridCol w:w="1275"/>
      </w:tblGrid>
      <w:tr w:rsidR="006C4075" w:rsidRPr="006C4075" w:rsidTr="00BB7638">
        <w:trPr>
          <w:trHeight w:val="513"/>
        </w:trPr>
        <w:tc>
          <w:tcPr>
            <w:tcW w:w="25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lastRenderedPageBreak/>
              <w:t>Морфофункциональные показатели, физические качества</w:t>
            </w:r>
          </w:p>
        </w:tc>
        <w:tc>
          <w:tcPr>
            <w:tcW w:w="6945"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Возраст, лет</w:t>
            </w:r>
          </w:p>
        </w:tc>
      </w:tr>
      <w:tr w:rsidR="00BB7638" w:rsidRPr="006C4075" w:rsidTr="00BB7638">
        <w:trPr>
          <w:trHeight w:val="383"/>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6C4075" w:rsidRPr="006C4075" w:rsidRDefault="006C4075">
            <w:pP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12</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13</w:t>
            </w:r>
          </w:p>
        </w:tc>
      </w:tr>
      <w:tr w:rsidR="00BB7638" w:rsidRPr="006C4075" w:rsidTr="00BB7638">
        <w:trPr>
          <w:trHeight w:val="307"/>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Длина тела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w:t>
            </w:r>
          </w:p>
        </w:tc>
      </w:tr>
      <w:tr w:rsidR="00BB7638" w:rsidRPr="006C4075" w:rsidTr="00BB7638">
        <w:trPr>
          <w:trHeight w:val="307"/>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Мышечная масса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w:t>
            </w:r>
          </w:p>
        </w:tc>
      </w:tr>
      <w:tr w:rsidR="00BB7638" w:rsidRPr="006C4075" w:rsidTr="00BB7638">
        <w:trPr>
          <w:trHeight w:val="307"/>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Быстрота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Скоростно-силовые качества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w:t>
            </w: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Сила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Выносливость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Гибкость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Координация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r>
      <w:tr w:rsidR="00BB7638" w:rsidRPr="006C4075" w:rsidTr="00BB7638">
        <w:trPr>
          <w:trHeight w:val="365"/>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Равновесие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r>
    </w:tbl>
    <w:p w:rsidR="006C4075" w:rsidRPr="006C4075" w:rsidRDefault="006C4075" w:rsidP="006C4075">
      <w:pPr>
        <w:tabs>
          <w:tab w:val="left" w:pos="708"/>
        </w:tabs>
        <w:rPr>
          <w:rFonts w:ascii="Times New Roman" w:eastAsia="Times New Roman" w:hAnsi="Times New Roman" w:cs="Times New Roman"/>
          <w:b/>
          <w:bCs/>
          <w:sz w:val="20"/>
          <w:szCs w:val="20"/>
        </w:rPr>
      </w:pPr>
    </w:p>
    <w:p w:rsidR="006C4075" w:rsidRPr="00BB7638" w:rsidRDefault="006C4075" w:rsidP="006C4075">
      <w:pPr>
        <w:tabs>
          <w:tab w:val="left" w:pos="708"/>
        </w:tabs>
        <w:jc w:val="center"/>
        <w:rPr>
          <w:rFonts w:ascii="Times New Roman" w:hAnsi="Times New Roman" w:cs="Times New Roman"/>
          <w:b/>
          <w:bCs/>
          <w:sz w:val="24"/>
          <w:szCs w:val="24"/>
        </w:rPr>
      </w:pPr>
      <w:r w:rsidRPr="00BB7638">
        <w:rPr>
          <w:rFonts w:ascii="Times New Roman" w:hAnsi="Times New Roman" w:cs="Times New Roman"/>
          <w:b/>
          <w:bCs/>
          <w:sz w:val="24"/>
          <w:szCs w:val="24"/>
        </w:rPr>
        <w:t>Девочки (8-13 лет)</w:t>
      </w:r>
    </w:p>
    <w:tbl>
      <w:tblPr>
        <w:tblW w:w="9497" w:type="dxa"/>
        <w:tblInd w:w="182" w:type="dxa"/>
        <w:tblLayout w:type="fixed"/>
        <w:tblCellMar>
          <w:left w:w="40" w:type="dxa"/>
          <w:right w:w="40" w:type="dxa"/>
        </w:tblCellMar>
        <w:tblLook w:val="04A0" w:firstRow="1" w:lastRow="0" w:firstColumn="1" w:lastColumn="0" w:noHBand="0" w:noVBand="1"/>
      </w:tblPr>
      <w:tblGrid>
        <w:gridCol w:w="2552"/>
        <w:gridCol w:w="1134"/>
        <w:gridCol w:w="1134"/>
        <w:gridCol w:w="1134"/>
        <w:gridCol w:w="1134"/>
        <w:gridCol w:w="1134"/>
        <w:gridCol w:w="1275"/>
      </w:tblGrid>
      <w:tr w:rsidR="006C4075" w:rsidRPr="006C4075" w:rsidTr="00BB7638">
        <w:trPr>
          <w:trHeight w:val="513"/>
        </w:trPr>
        <w:tc>
          <w:tcPr>
            <w:tcW w:w="25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Морфофункциональные показатели, физические качества</w:t>
            </w:r>
          </w:p>
        </w:tc>
        <w:tc>
          <w:tcPr>
            <w:tcW w:w="6945"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Возраст, лет</w:t>
            </w:r>
          </w:p>
        </w:tc>
      </w:tr>
      <w:tr w:rsidR="00BB7638" w:rsidRPr="006C4075" w:rsidTr="00BB7638">
        <w:trPr>
          <w:trHeight w:val="383"/>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6C4075" w:rsidRPr="006C4075" w:rsidRDefault="006C4075">
            <w:pP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12</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13</w:t>
            </w:r>
          </w:p>
        </w:tc>
      </w:tr>
      <w:tr w:rsidR="00BB7638" w:rsidRPr="006C4075" w:rsidTr="00BB7638">
        <w:trPr>
          <w:trHeight w:val="307"/>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Длина тела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w:t>
            </w:r>
          </w:p>
        </w:tc>
      </w:tr>
      <w:tr w:rsidR="00BB7638" w:rsidRPr="006C4075" w:rsidTr="00BB7638">
        <w:trPr>
          <w:trHeight w:val="307"/>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Мышечная масса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w:t>
            </w:r>
          </w:p>
        </w:tc>
      </w:tr>
      <w:tr w:rsidR="00BB7638" w:rsidRPr="006C4075" w:rsidTr="00BB7638">
        <w:trPr>
          <w:trHeight w:val="307"/>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Быстрота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Скоростно-силовые качества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Сила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Выносливость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Гибкость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r>
      <w:tr w:rsidR="00BB7638" w:rsidRPr="006C4075" w:rsidTr="00BB7638">
        <w:trPr>
          <w:trHeight w:val="298"/>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Координация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p>
        </w:tc>
      </w:tr>
      <w:tr w:rsidR="00BB7638" w:rsidRPr="006C4075" w:rsidTr="00BB7638">
        <w:trPr>
          <w:trHeight w:val="365"/>
        </w:trPr>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both"/>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Равновесие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sz w:val="20"/>
                <w:szCs w:val="20"/>
              </w:rPr>
            </w:pPr>
            <w:r w:rsidRPr="006C4075">
              <w:rPr>
                <w:rFonts w:ascii="Times New Roman" w:hAnsi="Times New Roman" w:cs="Times New Roman"/>
                <w:sz w:val="20"/>
                <w:szCs w:val="20"/>
              </w:rPr>
              <w:t>+</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6C4075" w:rsidRPr="006C4075" w:rsidRDefault="006C4075">
            <w:pPr>
              <w:shd w:val="clear" w:color="auto" w:fill="FFFFFF"/>
              <w:autoSpaceDE w:val="0"/>
              <w:autoSpaceDN w:val="0"/>
              <w:adjustRightInd w:val="0"/>
              <w:ind w:hanging="40"/>
              <w:jc w:val="center"/>
              <w:rPr>
                <w:rFonts w:ascii="Times New Roman" w:eastAsia="Times New Roman" w:hAnsi="Times New Roman" w:cs="Times New Roman"/>
                <w:color w:val="000000"/>
                <w:sz w:val="20"/>
                <w:szCs w:val="20"/>
              </w:rPr>
            </w:pPr>
            <w:r w:rsidRPr="006C4075">
              <w:rPr>
                <w:rFonts w:ascii="Times New Roman" w:hAnsi="Times New Roman" w:cs="Times New Roman"/>
                <w:color w:val="000000"/>
                <w:sz w:val="20"/>
                <w:szCs w:val="20"/>
              </w:rPr>
              <w:t>++</w:t>
            </w:r>
          </w:p>
        </w:tc>
      </w:tr>
    </w:tbl>
    <w:p w:rsidR="006C4075" w:rsidRPr="006C4075" w:rsidRDefault="006C4075" w:rsidP="006C4075">
      <w:pPr>
        <w:pStyle w:val="ConsPlusNormal"/>
        <w:tabs>
          <w:tab w:val="left" w:pos="708"/>
        </w:tabs>
        <w:ind w:firstLine="540"/>
        <w:jc w:val="both"/>
        <w:rPr>
          <w:rFonts w:ascii="Times New Roman" w:hAnsi="Times New Roman" w:cs="Times New Roman"/>
        </w:rPr>
      </w:pPr>
      <w:r w:rsidRPr="006C4075">
        <w:rPr>
          <w:rFonts w:ascii="Times New Roman" w:hAnsi="Times New Roman" w:cs="Times New Roman"/>
        </w:rPr>
        <w:t>Условные обозначения:</w:t>
      </w:r>
    </w:p>
    <w:p w:rsidR="006C4075" w:rsidRPr="006C4075" w:rsidRDefault="006C4075" w:rsidP="006C4075">
      <w:pPr>
        <w:pStyle w:val="ConsPlusNormal"/>
        <w:tabs>
          <w:tab w:val="left" w:pos="708"/>
        </w:tabs>
        <w:ind w:firstLine="540"/>
        <w:jc w:val="both"/>
        <w:rPr>
          <w:rFonts w:ascii="Times New Roman" w:hAnsi="Times New Roman" w:cs="Times New Roman"/>
        </w:rPr>
      </w:pPr>
      <w:r w:rsidRPr="006C4075">
        <w:rPr>
          <w:rFonts w:ascii="Times New Roman" w:hAnsi="Times New Roman" w:cs="Times New Roman"/>
        </w:rPr>
        <w:t>+++ - значительное влияние;</w:t>
      </w:r>
    </w:p>
    <w:p w:rsidR="006C4075" w:rsidRPr="006C4075" w:rsidRDefault="006C4075" w:rsidP="006C4075">
      <w:pPr>
        <w:pStyle w:val="ConsPlusNormal"/>
        <w:tabs>
          <w:tab w:val="left" w:pos="708"/>
        </w:tabs>
        <w:ind w:firstLine="540"/>
        <w:jc w:val="both"/>
        <w:rPr>
          <w:rFonts w:ascii="Times New Roman" w:hAnsi="Times New Roman" w:cs="Times New Roman"/>
        </w:rPr>
      </w:pPr>
      <w:r w:rsidRPr="006C4075">
        <w:rPr>
          <w:rFonts w:ascii="Times New Roman" w:hAnsi="Times New Roman" w:cs="Times New Roman"/>
        </w:rPr>
        <w:t>++ - среднее влияние;</w:t>
      </w:r>
    </w:p>
    <w:p w:rsidR="006C4075" w:rsidRPr="006C4075" w:rsidRDefault="006C4075" w:rsidP="00324E98">
      <w:pPr>
        <w:pStyle w:val="ConsPlusNormal"/>
        <w:tabs>
          <w:tab w:val="left" w:pos="708"/>
        </w:tabs>
        <w:ind w:firstLine="540"/>
        <w:jc w:val="both"/>
        <w:rPr>
          <w:rFonts w:ascii="Times New Roman" w:hAnsi="Times New Roman" w:cs="Times New Roman"/>
        </w:rPr>
      </w:pPr>
      <w:r w:rsidRPr="006C4075">
        <w:rPr>
          <w:rFonts w:ascii="Times New Roman" w:hAnsi="Times New Roman" w:cs="Times New Roman"/>
        </w:rPr>
        <w:t>+ - незначительное влияние.</w:t>
      </w:r>
    </w:p>
    <w:p w:rsidR="00324E98" w:rsidRDefault="00324E9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 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w:t>
      </w:r>
      <w:proofErr w:type="gramStart"/>
      <w:r w:rsidR="00A747E5" w:rsidRPr="00664430">
        <w:rPr>
          <w:rFonts w:ascii="Times New Roman" w:hAnsi="Times New Roman" w:cs="Times New Roman"/>
          <w:sz w:val="24"/>
          <w:szCs w:val="24"/>
        </w:rPr>
        <w:t>занимающегося</w:t>
      </w:r>
      <w:proofErr w:type="gramEnd"/>
      <w:r w:rsidR="00A747E5" w:rsidRPr="00664430">
        <w:rPr>
          <w:rFonts w:ascii="Times New Roman" w:hAnsi="Times New Roman" w:cs="Times New Roman"/>
          <w:sz w:val="24"/>
          <w:szCs w:val="24"/>
        </w:rPr>
        <w:t xml:space="preserve">. Тренировочные нагрузки надо подбирать индивидуально и дифференцировать в группе баскетболистов с учетом их состояния, уровня работоспособности на данном этапе. Необходимо стремиться к тому, чтобы интенсивность и объем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различному темпу их выполнения. </w:t>
      </w:r>
      <w:r>
        <w:rPr>
          <w:rFonts w:ascii="Times New Roman" w:hAnsi="Times New Roman" w:cs="Times New Roman"/>
          <w:sz w:val="24"/>
          <w:szCs w:val="24"/>
        </w:rPr>
        <w:t xml:space="preserve">     </w:t>
      </w:r>
    </w:p>
    <w:p w:rsidR="00324E98" w:rsidRDefault="00324E9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664430">
        <w:rPr>
          <w:rFonts w:ascii="Times New Roman" w:hAnsi="Times New Roman" w:cs="Times New Roman"/>
          <w:sz w:val="24"/>
          <w:szCs w:val="24"/>
        </w:rPr>
        <w:t xml:space="preserve">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w:t>
      </w:r>
    </w:p>
    <w:p w:rsidR="00324E98" w:rsidRDefault="00324E9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 </w:t>
      </w:r>
    </w:p>
    <w:p w:rsidR="00324E98" w:rsidRDefault="00324E9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Е</w:t>
      </w:r>
      <w:r w:rsidR="00A747E5" w:rsidRPr="00664430">
        <w:rPr>
          <w:rFonts w:ascii="Times New Roman" w:hAnsi="Times New Roman" w:cs="Times New Roman"/>
          <w:sz w:val="24"/>
          <w:szCs w:val="24"/>
        </w:rPr>
        <w:t xml:space="preserve">сли в программу занятий включены упражнения на быстроту и точность движений, то сначала следует выполнять упражнения, развивающие точность, затем быстроту в сочетании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w:t>
      </w:r>
      <w:proofErr w:type="gramStart"/>
      <w:r w:rsidR="00A747E5" w:rsidRPr="00664430">
        <w:rPr>
          <w:rFonts w:ascii="Times New Roman" w:hAnsi="Times New Roman" w:cs="Times New Roman"/>
          <w:sz w:val="24"/>
          <w:szCs w:val="24"/>
        </w:rPr>
        <w:t>занимающимися</w:t>
      </w:r>
      <w:proofErr w:type="gramEnd"/>
      <w:r w:rsidR="00A747E5" w:rsidRPr="00664430">
        <w:rPr>
          <w:rFonts w:ascii="Times New Roman" w:hAnsi="Times New Roman" w:cs="Times New Roman"/>
          <w:sz w:val="24"/>
          <w:szCs w:val="24"/>
        </w:rPr>
        <w:t xml:space="preserve"> такие задачи, решение которых не затруднит освоение техники. </w:t>
      </w:r>
    </w:p>
    <w:p w:rsidR="00324E98" w:rsidRDefault="00324E9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Преждевременное разделение игроков по игровым функциям значительно сужает перспективы их дальнейшего совершенствования. На этапе начальной </w:t>
      </w:r>
      <w:proofErr w:type="gramStart"/>
      <w:r w:rsidR="00A747E5" w:rsidRPr="00664430">
        <w:rPr>
          <w:rFonts w:ascii="Times New Roman" w:hAnsi="Times New Roman" w:cs="Times New Roman"/>
          <w:sz w:val="24"/>
          <w:szCs w:val="24"/>
        </w:rPr>
        <w:t>специализации</w:t>
      </w:r>
      <w:proofErr w:type="gramEnd"/>
      <w:r w:rsidR="00A747E5" w:rsidRPr="00664430">
        <w:rPr>
          <w:rFonts w:ascii="Times New Roman" w:hAnsi="Times New Roman" w:cs="Times New Roman"/>
          <w:sz w:val="24"/>
          <w:szCs w:val="24"/>
        </w:rPr>
        <w:t xml:space="preserve"> занимающиеся должны научиться выполнять все функции в команде. Каждый занимающийся обязан научиться в равной степени точно передавать мяч, вести его, бросать в кольцо с места и в движении, стремительно атаковать, опекать нападающих и цепко защищаться. Только после того как юный баскетболист овладеет этим комплексом навыков и умений и определятся его индивидуальные качества, можно переходить к специализации по амплуа. </w:t>
      </w:r>
    </w:p>
    <w:p w:rsidR="00F950FB" w:rsidRDefault="00324E9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При подготовке особое внимание нужно уделять работе с высокорослыми юными баскетболистами - юношами и девушками. 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 </w:t>
      </w:r>
    </w:p>
    <w:p w:rsidR="00F950FB" w:rsidRDefault="00F950FB"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Занятия с юными баскетболистами различаются по направленности. Практические занятия можно разделить на однонаправленные, комбинированные, целостн</w:t>
      </w:r>
      <w:proofErr w:type="gramStart"/>
      <w:r w:rsidR="00A747E5" w:rsidRPr="00664430">
        <w:rPr>
          <w:rFonts w:ascii="Times New Roman" w:hAnsi="Times New Roman" w:cs="Times New Roman"/>
          <w:sz w:val="24"/>
          <w:szCs w:val="24"/>
        </w:rPr>
        <w:t>о-</w:t>
      </w:r>
      <w:proofErr w:type="gramEnd"/>
      <w:r w:rsidR="00A747E5" w:rsidRPr="00664430">
        <w:rPr>
          <w:rFonts w:ascii="Times New Roman" w:hAnsi="Times New Roman" w:cs="Times New Roman"/>
          <w:sz w:val="24"/>
          <w:szCs w:val="24"/>
        </w:rPr>
        <w:t xml:space="preserve"> игровые, контрольные. В теоретических занятиях выделяют лекции, семинары, беседы, зачеты. </w:t>
      </w:r>
      <w:r>
        <w:rPr>
          <w:rFonts w:ascii="Times New Roman" w:hAnsi="Times New Roman" w:cs="Times New Roman"/>
          <w:sz w:val="24"/>
          <w:szCs w:val="24"/>
        </w:rPr>
        <w:t xml:space="preserve">   </w:t>
      </w:r>
    </w:p>
    <w:p w:rsidR="00F950FB" w:rsidRDefault="00A747E5" w:rsidP="00324E98">
      <w:pPr>
        <w:spacing w:line="240" w:lineRule="auto"/>
        <w:jc w:val="both"/>
        <w:rPr>
          <w:rFonts w:ascii="Times New Roman" w:hAnsi="Times New Roman" w:cs="Times New Roman"/>
          <w:sz w:val="24"/>
          <w:szCs w:val="24"/>
        </w:rPr>
      </w:pPr>
      <w:r w:rsidRPr="00F950FB">
        <w:rPr>
          <w:rFonts w:ascii="Times New Roman" w:hAnsi="Times New Roman" w:cs="Times New Roman"/>
          <w:i/>
          <w:sz w:val="24"/>
          <w:szCs w:val="24"/>
        </w:rPr>
        <w:t>Однонаправленные</w:t>
      </w:r>
      <w:r w:rsidRPr="00664430">
        <w:rPr>
          <w:rFonts w:ascii="Times New Roman" w:hAnsi="Times New Roman" w:cs="Times New Roman"/>
          <w:sz w:val="24"/>
          <w:szCs w:val="24"/>
        </w:rPr>
        <w:t xml:space="preserve"> занятия посвящены одному из компонентов тренировки (технической, тактической, физической подготовке). </w:t>
      </w:r>
    </w:p>
    <w:p w:rsidR="00F950FB" w:rsidRDefault="00A747E5" w:rsidP="00324E98">
      <w:pPr>
        <w:spacing w:line="240" w:lineRule="auto"/>
        <w:jc w:val="both"/>
        <w:rPr>
          <w:rFonts w:ascii="Times New Roman" w:hAnsi="Times New Roman" w:cs="Times New Roman"/>
          <w:sz w:val="24"/>
          <w:szCs w:val="24"/>
        </w:rPr>
      </w:pPr>
      <w:proofErr w:type="gramStart"/>
      <w:r w:rsidRPr="00F950FB">
        <w:rPr>
          <w:rFonts w:ascii="Times New Roman" w:hAnsi="Times New Roman" w:cs="Times New Roman"/>
          <w:i/>
          <w:sz w:val="24"/>
          <w:szCs w:val="24"/>
        </w:rPr>
        <w:t>Комбинированные</w:t>
      </w:r>
      <w:proofErr w:type="gramEnd"/>
      <w:r w:rsidRPr="00664430">
        <w:rPr>
          <w:rFonts w:ascii="Times New Roman" w:hAnsi="Times New Roman" w:cs="Times New Roman"/>
          <w:sz w:val="24"/>
          <w:szCs w:val="24"/>
        </w:rPr>
        <w:t xml:space="preserve"> включают материал двух – трех компонентов в различных сочетаниях. </w:t>
      </w:r>
      <w:r w:rsidRPr="00F950FB">
        <w:rPr>
          <w:rFonts w:ascii="Times New Roman" w:hAnsi="Times New Roman" w:cs="Times New Roman"/>
          <w:i/>
          <w:sz w:val="24"/>
          <w:szCs w:val="24"/>
        </w:rPr>
        <w:t>Целостн</w:t>
      </w:r>
      <w:proofErr w:type="gramStart"/>
      <w:r w:rsidRPr="00F950FB">
        <w:rPr>
          <w:rFonts w:ascii="Times New Roman" w:hAnsi="Times New Roman" w:cs="Times New Roman"/>
          <w:i/>
          <w:sz w:val="24"/>
          <w:szCs w:val="24"/>
        </w:rPr>
        <w:t>о-</w:t>
      </w:r>
      <w:proofErr w:type="gramEnd"/>
      <w:r w:rsidRPr="00F950FB">
        <w:rPr>
          <w:rFonts w:ascii="Times New Roman" w:hAnsi="Times New Roman" w:cs="Times New Roman"/>
          <w:i/>
          <w:sz w:val="24"/>
          <w:szCs w:val="24"/>
        </w:rPr>
        <w:t xml:space="preserve"> игровые</w:t>
      </w:r>
      <w:r w:rsidRPr="00664430">
        <w:rPr>
          <w:rFonts w:ascii="Times New Roman" w:hAnsi="Times New Roman" w:cs="Times New Roman"/>
          <w:sz w:val="24"/>
          <w:szCs w:val="24"/>
        </w:rPr>
        <w:t xml:space="preserve"> построены на взаимосвязи сторон подготовки баскетболистов с использованием метода сопряженных воздействий, фрагментов игры, двусторонней игры в баскетбол, игровых тренировок. </w:t>
      </w:r>
    </w:p>
    <w:p w:rsidR="00F950FB" w:rsidRDefault="00F950FB"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В баскетболе активность и сознательное отношение к спортивной подготовк</w:t>
      </w:r>
      <w:r>
        <w:rPr>
          <w:rFonts w:ascii="Times New Roman" w:hAnsi="Times New Roman" w:cs="Times New Roman"/>
          <w:sz w:val="24"/>
          <w:szCs w:val="24"/>
        </w:rPr>
        <w:t>е</w:t>
      </w:r>
      <w:r w:rsidR="00A747E5" w:rsidRPr="00664430">
        <w:rPr>
          <w:rFonts w:ascii="Times New Roman" w:hAnsi="Times New Roman" w:cs="Times New Roman"/>
          <w:sz w:val="24"/>
          <w:szCs w:val="24"/>
        </w:rPr>
        <w:t xml:space="preserve"> особенно важны, так как, с одной стороны, на протяжении всей игры спортсмен должен самостоятельно принимать решения, как ему действовать, а с другой - если он не будет проявлять творческой и двигательной активности, то не будет иметь должного контакта с партнерами. В соответствии с требованиями этого принципа занятия должны быть организованы так, чтобы у </w:t>
      </w:r>
      <w:proofErr w:type="gramStart"/>
      <w:r w:rsidR="00A747E5" w:rsidRPr="00664430">
        <w:rPr>
          <w:rFonts w:ascii="Times New Roman" w:hAnsi="Times New Roman" w:cs="Times New Roman"/>
          <w:sz w:val="24"/>
          <w:szCs w:val="24"/>
        </w:rPr>
        <w:t>занимающихся</w:t>
      </w:r>
      <w:proofErr w:type="gramEnd"/>
      <w:r w:rsidR="00A747E5" w:rsidRPr="00664430">
        <w:rPr>
          <w:rFonts w:ascii="Times New Roman" w:hAnsi="Times New Roman" w:cs="Times New Roman"/>
          <w:sz w:val="24"/>
          <w:szCs w:val="24"/>
        </w:rPr>
        <w:t xml:space="preserve"> воспитывались сознательное, творческое отношение, двигательная активность, самостоятельность. Осмысливание упражнений помогает развивать тактическое мышление игроков, прививать навыки тактического поведения. Знание законов построения движений позволяет создавать новые сочетания. Воспитание трудолюбия и развитие интеллекта - одна из задач спортивной подготовки. Здесь очень важно: </w:t>
      </w:r>
    </w:p>
    <w:p w:rsidR="00F950FB" w:rsidRDefault="00F950FB" w:rsidP="00F950FB">
      <w:pPr>
        <w:spacing w:line="19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664430">
        <w:rPr>
          <w:rFonts w:ascii="Times New Roman" w:hAnsi="Times New Roman" w:cs="Times New Roman"/>
          <w:sz w:val="24"/>
          <w:szCs w:val="24"/>
        </w:rPr>
        <w:t xml:space="preserve">создавать в процессе занятий обстановку для развития познавательной активности спортсменов; </w:t>
      </w:r>
    </w:p>
    <w:p w:rsidR="00F950FB" w:rsidRDefault="00F950FB" w:rsidP="00F950FB">
      <w:pPr>
        <w:spacing w:line="19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тренировать обобщение и вычленение существенных признаков игровой обстановки; </w:t>
      </w:r>
    </w:p>
    <w:p w:rsidR="00F950FB" w:rsidRDefault="00F950FB" w:rsidP="00F950FB">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664430">
        <w:rPr>
          <w:rFonts w:ascii="Times New Roman" w:hAnsi="Times New Roman" w:cs="Times New Roman"/>
          <w:sz w:val="24"/>
          <w:szCs w:val="24"/>
        </w:rPr>
        <w:t xml:space="preserve"> поощрять активные действия и выбор точных решений; </w:t>
      </w:r>
    </w:p>
    <w:p w:rsidR="00F950FB" w:rsidRDefault="00F950FB" w:rsidP="00F950FB">
      <w:pPr>
        <w:spacing w:line="192" w:lineRule="auto"/>
        <w:jc w:val="both"/>
        <w:rPr>
          <w:rFonts w:ascii="Times New Roman" w:hAnsi="Times New Roman" w:cs="Times New Roman"/>
          <w:sz w:val="24"/>
          <w:szCs w:val="24"/>
        </w:rPr>
      </w:pPr>
      <w:r>
        <w:t>-</w:t>
      </w:r>
      <w:r w:rsidR="00A747E5" w:rsidRPr="00664430">
        <w:rPr>
          <w:rFonts w:ascii="Times New Roman" w:hAnsi="Times New Roman" w:cs="Times New Roman"/>
          <w:sz w:val="24"/>
          <w:szCs w:val="24"/>
        </w:rPr>
        <w:t xml:space="preserve"> строить тренировочное занятие таким образом, чтобы в изучении были логическая связь и последовательность; </w:t>
      </w:r>
    </w:p>
    <w:p w:rsidR="00F950FB" w:rsidRDefault="00F950FB" w:rsidP="00F950FB">
      <w:pPr>
        <w:spacing w:line="19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воспитывать творческое воображение, самостоятельность в разработке вариантов действий; </w:t>
      </w:r>
    </w:p>
    <w:p w:rsidR="00F950FB" w:rsidRDefault="00F950FB" w:rsidP="00F950FB">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664430">
        <w:rPr>
          <w:rFonts w:ascii="Times New Roman" w:hAnsi="Times New Roman" w:cs="Times New Roman"/>
          <w:sz w:val="24"/>
          <w:szCs w:val="24"/>
        </w:rPr>
        <w:t xml:space="preserve"> воспитывать способность анализировать обстановку, определяя личное участие в ней; </w:t>
      </w:r>
    </w:p>
    <w:p w:rsidR="00F950FB" w:rsidRDefault="00F950FB" w:rsidP="00F950FB">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664430">
        <w:rPr>
          <w:rFonts w:ascii="Times New Roman" w:hAnsi="Times New Roman" w:cs="Times New Roman"/>
          <w:sz w:val="24"/>
          <w:szCs w:val="24"/>
        </w:rPr>
        <w:t xml:space="preserve"> совершенствовать основы методики спортивной тренировки; привлекать к участию в анализе работы и составлении планов подготовки; </w:t>
      </w:r>
    </w:p>
    <w:p w:rsidR="00F950FB" w:rsidRDefault="00F950FB" w:rsidP="00F950FB">
      <w:pPr>
        <w:spacing w:line="19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поощрять самостоятельность, привлекать к общественной работе в качестве помощников тренера, судей; </w:t>
      </w:r>
    </w:p>
    <w:p w:rsidR="00F950FB" w:rsidRDefault="00F950FB" w:rsidP="00F950FB">
      <w:pPr>
        <w:spacing w:line="19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показывать как вести дневник тренировки в тесном контакте с тренером и врачом. </w:t>
      </w:r>
    </w:p>
    <w:p w:rsidR="00F950FB" w:rsidRDefault="00F950FB"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Принцип сознательности и активности требует глубокого проникновения в процессы осмысливания спортсменом задач тренировочного процесса. </w:t>
      </w:r>
    </w:p>
    <w:p w:rsidR="00F950FB" w:rsidRDefault="00F950FB"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Мяч должен иметь сферическую форму и быть установленного оттенка оранжевого цвета с традиционным рисунком из восьми вставок и черных швов. Масса мяча (официально принятого размера 7) составляет 567 - 650 г, окружность – 750 - 780 мм. Используются также и мячи меньших размеров: в играх мужских команд используются мячи «размер 7», в играх женских команд - «размер 6», в матчах по мини-баскетболу - «размер 5». Баскетбольные мячи бывают двух типов: предназначенные для игры только в помещениях (англ. </w:t>
      </w:r>
      <w:proofErr w:type="spellStart"/>
      <w:r w:rsidR="00A747E5" w:rsidRPr="00664430">
        <w:rPr>
          <w:rFonts w:ascii="Times New Roman" w:hAnsi="Times New Roman" w:cs="Times New Roman"/>
          <w:sz w:val="24"/>
          <w:szCs w:val="24"/>
        </w:rPr>
        <w:t>indoor</w:t>
      </w:r>
      <w:proofErr w:type="spellEnd"/>
      <w:r w:rsidR="00A747E5" w:rsidRPr="00664430">
        <w:rPr>
          <w:rFonts w:ascii="Times New Roman" w:hAnsi="Times New Roman" w:cs="Times New Roman"/>
          <w:sz w:val="24"/>
          <w:szCs w:val="24"/>
        </w:rPr>
        <w:t xml:space="preserve">) и универсальные, то есть пригодные для использования и в помещениях, и на улице (англ. </w:t>
      </w:r>
      <w:proofErr w:type="spellStart"/>
      <w:r w:rsidR="00A747E5" w:rsidRPr="00664430">
        <w:rPr>
          <w:rFonts w:ascii="Times New Roman" w:hAnsi="Times New Roman" w:cs="Times New Roman"/>
          <w:sz w:val="24"/>
          <w:szCs w:val="24"/>
        </w:rPr>
        <w:t>indoor</w:t>
      </w:r>
      <w:proofErr w:type="spellEnd"/>
      <w:r w:rsidR="00A747E5" w:rsidRPr="00664430">
        <w:rPr>
          <w:rFonts w:ascii="Times New Roman" w:hAnsi="Times New Roman" w:cs="Times New Roman"/>
          <w:sz w:val="24"/>
          <w:szCs w:val="24"/>
        </w:rPr>
        <w:t>/</w:t>
      </w:r>
      <w:proofErr w:type="spellStart"/>
      <w:r w:rsidR="00A747E5" w:rsidRPr="00664430">
        <w:rPr>
          <w:rFonts w:ascii="Times New Roman" w:hAnsi="Times New Roman" w:cs="Times New Roman"/>
          <w:sz w:val="24"/>
          <w:szCs w:val="24"/>
        </w:rPr>
        <w:t>outdoor</w:t>
      </w:r>
      <w:proofErr w:type="spellEnd"/>
      <w:r w:rsidR="00A747E5" w:rsidRPr="00664430">
        <w:rPr>
          <w:rFonts w:ascii="Times New Roman" w:hAnsi="Times New Roman" w:cs="Times New Roman"/>
          <w:sz w:val="24"/>
          <w:szCs w:val="24"/>
        </w:rPr>
        <w:t xml:space="preserve">). От того, как накачан мяч, зависит качество приема. Чрезмерно накачанный мяч будет жестко ударять по пальцам. </w:t>
      </w:r>
    </w:p>
    <w:p w:rsidR="00F950FB" w:rsidRPr="00F950FB" w:rsidRDefault="00173BD5" w:rsidP="00173BD5">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Общие требования безопасности</w:t>
      </w:r>
    </w:p>
    <w:p w:rsidR="00F950FB"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К занятиям по баскетболу допускаются лица, прошедшие медицинский осмотр и инструктаж по технике безопасности. </w:t>
      </w:r>
    </w:p>
    <w:p w:rsidR="00F950FB"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Занятия по баскетболу должны проводиться в спортивной одежде и спортивной обуви с нескользкой подошвой. </w:t>
      </w:r>
    </w:p>
    <w:p w:rsidR="00F950FB"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При проведении занятий необходимо соблюдать правила поведения, расписание тренировочных занятий, установленные режимы занятий и отдыха. В процессе занятий спортсмены должны соблюдать правила проведения спортивной игры, ношения спортивной одежды и спортивной обуви, правила личной гигиены. </w:t>
      </w:r>
    </w:p>
    <w:p w:rsidR="00F950FB"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В наличии должна быть медицинская аптечка, укомплектованная необходимыми медикаментами и перевязочными материалами для оказания первой доврачебной помощи. </w:t>
      </w:r>
    </w:p>
    <w:p w:rsidR="00F950FB"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Спортсмены, допустившие невыполнение или нарушение данной инструкции по технике безопасности, привлекаются к ответственности и немедленно отстраняются от занятий до повторного прохождения инструктажа, а со всеми спортсменами проводится внеплановый инструктаж по охране труда и технике безопасности. </w:t>
      </w:r>
    </w:p>
    <w:p w:rsidR="00F950FB" w:rsidRPr="00F950FB" w:rsidRDefault="00A747E5" w:rsidP="00173BD5">
      <w:pPr>
        <w:spacing w:line="240" w:lineRule="auto"/>
        <w:jc w:val="center"/>
        <w:rPr>
          <w:rFonts w:ascii="Times New Roman" w:hAnsi="Times New Roman" w:cs="Times New Roman"/>
          <w:i/>
          <w:sz w:val="24"/>
          <w:szCs w:val="24"/>
        </w:rPr>
      </w:pPr>
      <w:r w:rsidRPr="00F950FB">
        <w:rPr>
          <w:rFonts w:ascii="Times New Roman" w:hAnsi="Times New Roman" w:cs="Times New Roman"/>
          <w:i/>
          <w:sz w:val="24"/>
          <w:szCs w:val="24"/>
        </w:rPr>
        <w:t>Требования без</w:t>
      </w:r>
      <w:r w:rsidR="00173BD5">
        <w:rPr>
          <w:rFonts w:ascii="Times New Roman" w:hAnsi="Times New Roman" w:cs="Times New Roman"/>
          <w:i/>
          <w:sz w:val="24"/>
          <w:szCs w:val="24"/>
        </w:rPr>
        <w:t>опасности перед началом занятий</w:t>
      </w:r>
    </w:p>
    <w:p w:rsidR="00F950FB"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Надеть спортивную форму и спортивную обувь с нескользкой подошвой. Одежда для занятий баскетболом и участия в соревнованиях должна состоять из майки (футболки), трусов и легкой обуви (мягкой и без каблуков). Играть в баскетбол в обуви с кожаной </w:t>
      </w:r>
      <w:r w:rsidRPr="00664430">
        <w:rPr>
          <w:rFonts w:ascii="Times New Roman" w:hAnsi="Times New Roman" w:cs="Times New Roman"/>
          <w:sz w:val="24"/>
          <w:szCs w:val="24"/>
        </w:rPr>
        <w:lastRenderedPageBreak/>
        <w:t xml:space="preserve">подошвой противопоказано, так как она имеет плохое сцепление с поверхностью площадки и возможны падения. Запрещается носить украшения (булавки, браслеты и т. п.), которые в ходе игры могут стать причиной травмы. </w:t>
      </w:r>
    </w:p>
    <w:p w:rsidR="00F950FB"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Приступать к занятиям после проверки надежности установки и крепления щита, кольца, отсутствия посторонних предметов на полу или спортивной площадке. </w:t>
      </w:r>
    </w:p>
    <w:p w:rsidR="00F950FB"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Тренер должен проверить состояние спортивной площадки необходимым требованиям. Полы спортивных залов должны быть упругими, без щелей и застругов, иметь ровную, горизонтальную и нескользкую поверхность, окрашенную эмульсионной или силикатной краской (чтобы не деформировались от мытья); начинать занятия можно только в помещении с сухими и чистыми полами. Приборы отопления ограждают сетками или щитами, которые не должны выступать из плоскости стены. Оконные проемы располагаются по продольным стенам, окна должны иметь защитные ограждения от ударов мяча, а также фрамуги, открывающиеся с пола, и солнцезащитные приспособления. </w:t>
      </w:r>
    </w:p>
    <w:p w:rsidR="00F950FB" w:rsidRDefault="00F950FB"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 случае проведения занятий на улице необходимо выполнение следующих требований: игровые площадки должны быть установленных размеров, ровными, очищенными от камней и других инородных предметов. Нельзя ограждать их канавками, устраивать деревянные или кирпичные бровки. Не менее чем на 2 м вокруг баскетбольной площадки не должно быть деревьев, столбов, заборов и других предметов, из-за которых игрок может получить травму. Нельзя производить разметку баскетбольных площадок путем закапывания в землю деревянных брусков или рытья канавок, даже если они неглубокие. Наступив на край канавки, можно травмировать голеностопный сустав. </w:t>
      </w:r>
    </w:p>
    <w:p w:rsidR="00F950FB" w:rsidRDefault="00A747E5" w:rsidP="00173BD5">
      <w:pPr>
        <w:spacing w:line="240" w:lineRule="auto"/>
        <w:jc w:val="center"/>
        <w:rPr>
          <w:rFonts w:ascii="Times New Roman" w:hAnsi="Times New Roman" w:cs="Times New Roman"/>
          <w:sz w:val="24"/>
          <w:szCs w:val="24"/>
        </w:rPr>
      </w:pPr>
      <w:r w:rsidRPr="00173BD5">
        <w:rPr>
          <w:rFonts w:ascii="Times New Roman" w:hAnsi="Times New Roman" w:cs="Times New Roman"/>
          <w:b/>
          <w:sz w:val="24"/>
          <w:szCs w:val="24"/>
        </w:rPr>
        <w:t>3.2. Рекомендуемые объемы тренировочных и соревновательных нагрузок</w:t>
      </w:r>
    </w:p>
    <w:p w:rsidR="00F950FB" w:rsidRDefault="00F950FB"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w:t>
      </w:r>
      <w:proofErr w:type="gramStart"/>
      <w:r w:rsidR="00A747E5" w:rsidRPr="00664430">
        <w:rPr>
          <w:rFonts w:ascii="Times New Roman" w:hAnsi="Times New Roman" w:cs="Times New Roman"/>
          <w:sz w:val="24"/>
          <w:szCs w:val="24"/>
        </w:rPr>
        <w:t>Этим</w:t>
      </w:r>
      <w:proofErr w:type="gramEnd"/>
      <w:r w:rsidR="00A747E5" w:rsidRPr="00664430">
        <w:rPr>
          <w:rFonts w:ascii="Times New Roman" w:hAnsi="Times New Roman" w:cs="Times New Roman"/>
          <w:sz w:val="24"/>
          <w:szCs w:val="24"/>
        </w:rPr>
        <w:t xml:space="preserve"> обеспечивая последовательность нагрузок из года в год и их увеличения в течение ряда лет. </w:t>
      </w:r>
    </w:p>
    <w:p w:rsidR="00653242" w:rsidRDefault="00F950FB"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Подготовленность спортсмена будет лучшей, если нагрузка на всех этапах многолетней подготовки баскетболистов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w:t>
      </w:r>
      <w:proofErr w:type="gramStart"/>
      <w:r w:rsidR="00A747E5" w:rsidRPr="00664430">
        <w:rPr>
          <w:rFonts w:ascii="Times New Roman" w:hAnsi="Times New Roman" w:cs="Times New Roman"/>
          <w:sz w:val="24"/>
          <w:szCs w:val="24"/>
        </w:rPr>
        <w:t>приспосабливаться</w:t>
      </w:r>
      <w:proofErr w:type="gramEnd"/>
      <w:r w:rsidR="00A747E5" w:rsidRPr="00664430">
        <w:rPr>
          <w:rFonts w:ascii="Times New Roman" w:hAnsi="Times New Roman" w:cs="Times New Roman"/>
          <w:sz w:val="24"/>
          <w:szCs w:val="24"/>
        </w:rPr>
        <w:t xml:space="preserve"> к выполнению любых физических упражнений различной интенсивности. </w:t>
      </w:r>
    </w:p>
    <w:p w:rsidR="00653242" w:rsidRDefault="00173BD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Рекомендуемые объемы тренировочных и соревновательных нагрузок являются максимальными и представлены в тренировочном плане, рассчитанном на 52 недели в таблице </w:t>
      </w:r>
      <w:r w:rsidR="00653242">
        <w:rPr>
          <w:rFonts w:ascii="Times New Roman" w:hAnsi="Times New Roman" w:cs="Times New Roman"/>
          <w:sz w:val="24"/>
          <w:szCs w:val="24"/>
        </w:rPr>
        <w:t>13</w:t>
      </w:r>
      <w:r w:rsidR="00A747E5" w:rsidRPr="00664430">
        <w:rPr>
          <w:rFonts w:ascii="Times New Roman" w:hAnsi="Times New Roman" w:cs="Times New Roman"/>
          <w:sz w:val="24"/>
          <w:szCs w:val="24"/>
        </w:rPr>
        <w:t xml:space="preserve">. </w:t>
      </w:r>
      <w:r w:rsidR="00653242">
        <w:rPr>
          <w:rFonts w:ascii="Times New Roman" w:hAnsi="Times New Roman" w:cs="Times New Roman"/>
          <w:sz w:val="24"/>
          <w:szCs w:val="24"/>
        </w:rPr>
        <w:t xml:space="preserve"> </w:t>
      </w:r>
    </w:p>
    <w:p w:rsidR="00B13B07" w:rsidRDefault="00B13B07" w:rsidP="00324E98">
      <w:pPr>
        <w:spacing w:line="240" w:lineRule="auto"/>
        <w:jc w:val="both"/>
        <w:rPr>
          <w:rFonts w:ascii="Times New Roman" w:hAnsi="Times New Roman" w:cs="Times New Roman"/>
          <w:sz w:val="24"/>
          <w:szCs w:val="24"/>
        </w:rPr>
        <w:sectPr w:rsidR="00B13B07" w:rsidSect="008D1CB5">
          <w:pgSz w:w="11906" w:h="16838"/>
          <w:pgMar w:top="1134" w:right="850" w:bottom="709" w:left="1701" w:header="708" w:footer="708" w:gutter="0"/>
          <w:cols w:space="708"/>
          <w:docGrid w:linePitch="360"/>
        </w:sectPr>
      </w:pPr>
    </w:p>
    <w:p w:rsidR="00B13B07" w:rsidRDefault="00B13B07" w:rsidP="00B13B07">
      <w:pPr>
        <w:spacing w:line="240" w:lineRule="auto"/>
        <w:jc w:val="right"/>
        <w:rPr>
          <w:rFonts w:ascii="Times New Roman" w:hAnsi="Times New Roman" w:cs="Times New Roman"/>
          <w:sz w:val="24"/>
          <w:szCs w:val="24"/>
        </w:rPr>
      </w:pPr>
      <w:r w:rsidRPr="00B13B07">
        <w:rPr>
          <w:rFonts w:ascii="Times New Roman" w:hAnsi="Times New Roman" w:cs="Times New Roman"/>
          <w:sz w:val="24"/>
          <w:szCs w:val="24"/>
        </w:rPr>
        <w:lastRenderedPageBreak/>
        <w:t>Таблица 13</w:t>
      </w:r>
    </w:p>
    <w:p w:rsidR="00B13B07" w:rsidRDefault="00B13B07" w:rsidP="00B13B07">
      <w:pPr>
        <w:spacing w:line="240" w:lineRule="auto"/>
        <w:jc w:val="center"/>
        <w:rPr>
          <w:rFonts w:ascii="Times New Roman" w:hAnsi="Times New Roman" w:cs="Times New Roman"/>
          <w:b/>
          <w:sz w:val="24"/>
          <w:szCs w:val="24"/>
        </w:rPr>
      </w:pPr>
      <w:r w:rsidRPr="00B13B07">
        <w:rPr>
          <w:rFonts w:ascii="Times New Roman" w:hAnsi="Times New Roman" w:cs="Times New Roman"/>
          <w:b/>
          <w:sz w:val="24"/>
          <w:szCs w:val="24"/>
        </w:rPr>
        <w:t xml:space="preserve">Примерный тренировочный план на 52 недели тренировочных занятий по баскетболу </w:t>
      </w:r>
    </w:p>
    <w:p w:rsidR="00B13B07" w:rsidRDefault="00B13B07" w:rsidP="00B13B07">
      <w:pPr>
        <w:spacing w:line="240" w:lineRule="auto"/>
        <w:jc w:val="center"/>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392"/>
        <w:gridCol w:w="1559"/>
        <w:gridCol w:w="567"/>
        <w:gridCol w:w="588"/>
        <w:gridCol w:w="688"/>
        <w:gridCol w:w="656"/>
        <w:gridCol w:w="761"/>
        <w:gridCol w:w="583"/>
        <w:gridCol w:w="693"/>
        <w:gridCol w:w="651"/>
        <w:gridCol w:w="767"/>
        <w:gridCol w:w="577"/>
        <w:gridCol w:w="672"/>
        <w:gridCol w:w="673"/>
        <w:gridCol w:w="771"/>
        <w:gridCol w:w="575"/>
        <w:gridCol w:w="701"/>
        <w:gridCol w:w="645"/>
        <w:gridCol w:w="772"/>
        <w:gridCol w:w="574"/>
        <w:gridCol w:w="702"/>
        <w:gridCol w:w="644"/>
      </w:tblGrid>
      <w:tr w:rsidR="008C6158" w:rsidTr="00D0031A">
        <w:tc>
          <w:tcPr>
            <w:tcW w:w="392" w:type="dxa"/>
            <w:vMerge w:val="restart"/>
          </w:tcPr>
          <w:p w:rsidR="008C6158" w:rsidRPr="00B13B07" w:rsidRDefault="008C6158" w:rsidP="00B13B07">
            <w:pPr>
              <w:jc w:val="center"/>
              <w:rPr>
                <w:rFonts w:ascii="Times New Roman" w:hAnsi="Times New Roman" w:cs="Times New Roman"/>
                <w:b/>
                <w:sz w:val="16"/>
                <w:szCs w:val="16"/>
              </w:rPr>
            </w:pPr>
            <w:r w:rsidRPr="00B13B07">
              <w:rPr>
                <w:rFonts w:ascii="Times New Roman" w:hAnsi="Times New Roman" w:cs="Times New Roman"/>
                <w:b/>
                <w:sz w:val="16"/>
                <w:szCs w:val="16"/>
              </w:rPr>
              <w:t>№</w:t>
            </w:r>
            <w:proofErr w:type="gramStart"/>
            <w:r w:rsidRPr="00B13B07">
              <w:rPr>
                <w:rFonts w:ascii="Times New Roman" w:hAnsi="Times New Roman" w:cs="Times New Roman"/>
                <w:b/>
                <w:sz w:val="16"/>
                <w:szCs w:val="16"/>
              </w:rPr>
              <w:t>п</w:t>
            </w:r>
            <w:proofErr w:type="gramEnd"/>
            <w:r w:rsidRPr="00B13B07">
              <w:rPr>
                <w:rFonts w:ascii="Times New Roman" w:hAnsi="Times New Roman" w:cs="Times New Roman"/>
                <w:b/>
                <w:sz w:val="16"/>
                <w:szCs w:val="16"/>
              </w:rPr>
              <w:t>/п</w:t>
            </w:r>
          </w:p>
        </w:tc>
        <w:tc>
          <w:tcPr>
            <w:tcW w:w="1559" w:type="dxa"/>
            <w:vMerge w:val="restart"/>
          </w:tcPr>
          <w:p w:rsidR="008C6158" w:rsidRPr="00B13B07" w:rsidRDefault="008C6158" w:rsidP="00B13B07">
            <w:pPr>
              <w:jc w:val="center"/>
              <w:rPr>
                <w:rFonts w:ascii="Times New Roman" w:hAnsi="Times New Roman" w:cs="Times New Roman"/>
                <w:b/>
                <w:sz w:val="16"/>
                <w:szCs w:val="16"/>
              </w:rPr>
            </w:pPr>
            <w:r w:rsidRPr="00B13B07">
              <w:rPr>
                <w:rFonts w:ascii="Times New Roman" w:hAnsi="Times New Roman" w:cs="Times New Roman"/>
                <w:b/>
                <w:sz w:val="16"/>
                <w:szCs w:val="16"/>
              </w:rPr>
              <w:t>Раз</w:t>
            </w:r>
            <w:r>
              <w:rPr>
                <w:rFonts w:ascii="Times New Roman" w:hAnsi="Times New Roman" w:cs="Times New Roman"/>
                <w:b/>
                <w:sz w:val="16"/>
                <w:szCs w:val="16"/>
              </w:rPr>
              <w:t>делы подготовки</w:t>
            </w:r>
          </w:p>
        </w:tc>
        <w:tc>
          <w:tcPr>
            <w:tcW w:w="13260" w:type="dxa"/>
            <w:gridSpan w:val="20"/>
            <w:tcBorders>
              <w:right w:val="nil"/>
            </w:tcBorders>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ЭТАПЫ  ПОДГОТОВКИ</w:t>
            </w:r>
          </w:p>
        </w:tc>
      </w:tr>
      <w:tr w:rsidR="008C6158" w:rsidTr="00D0031A">
        <w:tc>
          <w:tcPr>
            <w:tcW w:w="392" w:type="dxa"/>
            <w:vMerge/>
          </w:tcPr>
          <w:p w:rsidR="008C6158" w:rsidRPr="00B13B07" w:rsidRDefault="008C6158" w:rsidP="00B13B07">
            <w:pPr>
              <w:jc w:val="center"/>
              <w:rPr>
                <w:rFonts w:ascii="Times New Roman" w:hAnsi="Times New Roman" w:cs="Times New Roman"/>
                <w:b/>
                <w:sz w:val="16"/>
                <w:szCs w:val="16"/>
              </w:rPr>
            </w:pPr>
          </w:p>
        </w:tc>
        <w:tc>
          <w:tcPr>
            <w:tcW w:w="1559" w:type="dxa"/>
            <w:vMerge/>
          </w:tcPr>
          <w:p w:rsidR="008C6158" w:rsidRPr="00B13B07" w:rsidRDefault="008C6158" w:rsidP="00B13B07">
            <w:pPr>
              <w:jc w:val="center"/>
              <w:rPr>
                <w:rFonts w:ascii="Times New Roman" w:hAnsi="Times New Roman" w:cs="Times New Roman"/>
                <w:b/>
                <w:sz w:val="16"/>
                <w:szCs w:val="16"/>
              </w:rPr>
            </w:pPr>
          </w:p>
        </w:tc>
        <w:tc>
          <w:tcPr>
            <w:tcW w:w="3843" w:type="dxa"/>
            <w:gridSpan w:val="6"/>
          </w:tcPr>
          <w:p w:rsidR="008C6158"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НП</w:t>
            </w:r>
          </w:p>
          <w:p w:rsidR="008C6158" w:rsidRPr="00B13B07" w:rsidRDefault="008C6158" w:rsidP="00B13B07">
            <w:pPr>
              <w:jc w:val="center"/>
              <w:rPr>
                <w:rFonts w:ascii="Times New Roman" w:hAnsi="Times New Roman" w:cs="Times New Roman"/>
                <w:b/>
                <w:sz w:val="16"/>
                <w:szCs w:val="16"/>
              </w:rPr>
            </w:pPr>
          </w:p>
        </w:tc>
        <w:tc>
          <w:tcPr>
            <w:tcW w:w="6725" w:type="dxa"/>
            <w:gridSpan w:val="10"/>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Т</w:t>
            </w:r>
          </w:p>
        </w:tc>
        <w:tc>
          <w:tcPr>
            <w:tcW w:w="1346" w:type="dxa"/>
            <w:gridSpan w:val="2"/>
            <w:vMerge w:val="restart"/>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ССМ</w:t>
            </w:r>
          </w:p>
        </w:tc>
        <w:tc>
          <w:tcPr>
            <w:tcW w:w="1346" w:type="dxa"/>
            <w:gridSpan w:val="2"/>
            <w:vMerge w:val="restart"/>
            <w:tcBorders>
              <w:right w:val="nil"/>
            </w:tcBorders>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ВСМ</w:t>
            </w:r>
          </w:p>
        </w:tc>
      </w:tr>
      <w:tr w:rsidR="008C6158" w:rsidTr="00D0031A">
        <w:tc>
          <w:tcPr>
            <w:tcW w:w="392" w:type="dxa"/>
            <w:vMerge/>
          </w:tcPr>
          <w:p w:rsidR="008C6158" w:rsidRPr="00B13B07" w:rsidRDefault="008C6158" w:rsidP="00B13B07">
            <w:pPr>
              <w:jc w:val="center"/>
              <w:rPr>
                <w:rFonts w:ascii="Times New Roman" w:hAnsi="Times New Roman" w:cs="Times New Roman"/>
                <w:b/>
                <w:sz w:val="16"/>
                <w:szCs w:val="16"/>
              </w:rPr>
            </w:pPr>
          </w:p>
        </w:tc>
        <w:tc>
          <w:tcPr>
            <w:tcW w:w="1559" w:type="dxa"/>
            <w:vMerge/>
          </w:tcPr>
          <w:p w:rsidR="008C6158" w:rsidRPr="00B13B07" w:rsidRDefault="008C6158" w:rsidP="00B13B07">
            <w:pPr>
              <w:jc w:val="center"/>
              <w:rPr>
                <w:rFonts w:ascii="Times New Roman" w:hAnsi="Times New Roman" w:cs="Times New Roman"/>
                <w:b/>
                <w:sz w:val="16"/>
                <w:szCs w:val="16"/>
              </w:rPr>
            </w:pPr>
          </w:p>
        </w:tc>
        <w:tc>
          <w:tcPr>
            <w:tcW w:w="1155" w:type="dxa"/>
            <w:gridSpan w:val="2"/>
          </w:tcPr>
          <w:p w:rsidR="008C6158" w:rsidRPr="00B13B07" w:rsidRDefault="008C6158" w:rsidP="008C6158">
            <w:pPr>
              <w:jc w:val="center"/>
              <w:rPr>
                <w:rFonts w:ascii="Times New Roman" w:hAnsi="Times New Roman" w:cs="Times New Roman"/>
                <w:b/>
                <w:sz w:val="16"/>
                <w:szCs w:val="16"/>
              </w:rPr>
            </w:pPr>
            <w:r>
              <w:rPr>
                <w:rFonts w:ascii="Times New Roman" w:hAnsi="Times New Roman" w:cs="Times New Roman"/>
                <w:b/>
                <w:sz w:val="16"/>
                <w:szCs w:val="16"/>
              </w:rPr>
              <w:t>До одного года</w:t>
            </w:r>
          </w:p>
        </w:tc>
        <w:tc>
          <w:tcPr>
            <w:tcW w:w="2688" w:type="dxa"/>
            <w:gridSpan w:val="4"/>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Свыше одного года</w:t>
            </w:r>
          </w:p>
        </w:tc>
        <w:tc>
          <w:tcPr>
            <w:tcW w:w="2688" w:type="dxa"/>
            <w:gridSpan w:val="4"/>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Этап начальной специализации</w:t>
            </w:r>
          </w:p>
        </w:tc>
        <w:tc>
          <w:tcPr>
            <w:tcW w:w="4037" w:type="dxa"/>
            <w:gridSpan w:val="6"/>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Этап углубленной специализации</w:t>
            </w:r>
          </w:p>
        </w:tc>
        <w:tc>
          <w:tcPr>
            <w:tcW w:w="1346" w:type="dxa"/>
            <w:gridSpan w:val="2"/>
            <w:vMerge/>
          </w:tcPr>
          <w:p w:rsidR="008C6158" w:rsidRPr="00B13B07" w:rsidRDefault="008C6158" w:rsidP="00B13B07">
            <w:pPr>
              <w:jc w:val="center"/>
              <w:rPr>
                <w:rFonts w:ascii="Times New Roman" w:hAnsi="Times New Roman" w:cs="Times New Roman"/>
                <w:b/>
                <w:sz w:val="16"/>
                <w:szCs w:val="16"/>
              </w:rPr>
            </w:pPr>
          </w:p>
        </w:tc>
        <w:tc>
          <w:tcPr>
            <w:tcW w:w="1346" w:type="dxa"/>
            <w:gridSpan w:val="2"/>
            <w:vMerge/>
          </w:tcPr>
          <w:p w:rsidR="008C6158" w:rsidRPr="00B13B07" w:rsidRDefault="008C6158" w:rsidP="00B13B07">
            <w:pPr>
              <w:jc w:val="center"/>
              <w:rPr>
                <w:rFonts w:ascii="Times New Roman" w:hAnsi="Times New Roman" w:cs="Times New Roman"/>
                <w:b/>
                <w:sz w:val="16"/>
                <w:szCs w:val="16"/>
              </w:rPr>
            </w:pPr>
          </w:p>
        </w:tc>
      </w:tr>
      <w:tr w:rsidR="008C6158" w:rsidTr="00D0031A">
        <w:tc>
          <w:tcPr>
            <w:tcW w:w="392" w:type="dxa"/>
            <w:vMerge/>
          </w:tcPr>
          <w:p w:rsidR="008C6158" w:rsidRPr="00B13B07" w:rsidRDefault="008C6158" w:rsidP="00B13B07">
            <w:pPr>
              <w:jc w:val="center"/>
              <w:rPr>
                <w:rFonts w:ascii="Times New Roman" w:hAnsi="Times New Roman" w:cs="Times New Roman"/>
                <w:b/>
                <w:sz w:val="16"/>
                <w:szCs w:val="16"/>
              </w:rPr>
            </w:pPr>
          </w:p>
        </w:tc>
        <w:tc>
          <w:tcPr>
            <w:tcW w:w="1559" w:type="dxa"/>
            <w:vMerge/>
          </w:tcPr>
          <w:p w:rsidR="008C6158" w:rsidRPr="00B13B07" w:rsidRDefault="008C6158" w:rsidP="00B13B07">
            <w:pPr>
              <w:jc w:val="center"/>
              <w:rPr>
                <w:rFonts w:ascii="Times New Roman" w:hAnsi="Times New Roman" w:cs="Times New Roman"/>
                <w:b/>
                <w:sz w:val="16"/>
                <w:szCs w:val="16"/>
              </w:rPr>
            </w:pPr>
          </w:p>
        </w:tc>
        <w:tc>
          <w:tcPr>
            <w:tcW w:w="1155" w:type="dxa"/>
            <w:gridSpan w:val="2"/>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1 год</w:t>
            </w:r>
          </w:p>
        </w:tc>
        <w:tc>
          <w:tcPr>
            <w:tcW w:w="1344" w:type="dxa"/>
            <w:gridSpan w:val="2"/>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2 год</w:t>
            </w:r>
          </w:p>
        </w:tc>
        <w:tc>
          <w:tcPr>
            <w:tcW w:w="1344" w:type="dxa"/>
            <w:gridSpan w:val="2"/>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3 год</w:t>
            </w:r>
          </w:p>
        </w:tc>
        <w:tc>
          <w:tcPr>
            <w:tcW w:w="1344" w:type="dxa"/>
            <w:gridSpan w:val="2"/>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1 год</w:t>
            </w:r>
          </w:p>
        </w:tc>
        <w:tc>
          <w:tcPr>
            <w:tcW w:w="1344" w:type="dxa"/>
            <w:gridSpan w:val="2"/>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2 год</w:t>
            </w:r>
          </w:p>
        </w:tc>
        <w:tc>
          <w:tcPr>
            <w:tcW w:w="1345" w:type="dxa"/>
            <w:gridSpan w:val="2"/>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3 год</w:t>
            </w:r>
          </w:p>
        </w:tc>
        <w:tc>
          <w:tcPr>
            <w:tcW w:w="1346" w:type="dxa"/>
            <w:gridSpan w:val="2"/>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4 год</w:t>
            </w:r>
          </w:p>
        </w:tc>
        <w:tc>
          <w:tcPr>
            <w:tcW w:w="1346" w:type="dxa"/>
            <w:gridSpan w:val="2"/>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5 год</w:t>
            </w:r>
          </w:p>
        </w:tc>
        <w:tc>
          <w:tcPr>
            <w:tcW w:w="1346" w:type="dxa"/>
            <w:gridSpan w:val="2"/>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без ограничений</w:t>
            </w:r>
          </w:p>
        </w:tc>
        <w:tc>
          <w:tcPr>
            <w:tcW w:w="1346" w:type="dxa"/>
            <w:gridSpan w:val="2"/>
          </w:tcPr>
          <w:p w:rsidR="008C6158" w:rsidRPr="00B13B07" w:rsidRDefault="008C6158" w:rsidP="008C6158">
            <w:pPr>
              <w:jc w:val="center"/>
              <w:rPr>
                <w:rFonts w:ascii="Times New Roman" w:hAnsi="Times New Roman" w:cs="Times New Roman"/>
                <w:b/>
                <w:sz w:val="16"/>
                <w:szCs w:val="16"/>
              </w:rPr>
            </w:pPr>
            <w:r>
              <w:rPr>
                <w:rFonts w:ascii="Times New Roman" w:hAnsi="Times New Roman" w:cs="Times New Roman"/>
                <w:b/>
                <w:sz w:val="16"/>
                <w:szCs w:val="16"/>
              </w:rPr>
              <w:t>без ограничений</w:t>
            </w:r>
          </w:p>
        </w:tc>
      </w:tr>
      <w:tr w:rsidR="008C6158" w:rsidTr="00076BC2">
        <w:tc>
          <w:tcPr>
            <w:tcW w:w="392" w:type="dxa"/>
            <w:vMerge/>
          </w:tcPr>
          <w:p w:rsidR="008C6158" w:rsidRPr="00B13B07" w:rsidRDefault="008C6158" w:rsidP="00B13B07">
            <w:pPr>
              <w:jc w:val="center"/>
              <w:rPr>
                <w:rFonts w:ascii="Times New Roman" w:hAnsi="Times New Roman" w:cs="Times New Roman"/>
                <w:b/>
                <w:sz w:val="16"/>
                <w:szCs w:val="16"/>
              </w:rPr>
            </w:pPr>
          </w:p>
        </w:tc>
        <w:tc>
          <w:tcPr>
            <w:tcW w:w="1559" w:type="dxa"/>
            <w:vMerge/>
          </w:tcPr>
          <w:p w:rsidR="008C6158" w:rsidRPr="00B13B07" w:rsidRDefault="008C6158" w:rsidP="00B13B07">
            <w:pPr>
              <w:jc w:val="center"/>
              <w:rPr>
                <w:rFonts w:ascii="Times New Roman" w:hAnsi="Times New Roman" w:cs="Times New Roman"/>
                <w:b/>
                <w:sz w:val="16"/>
                <w:szCs w:val="16"/>
              </w:rPr>
            </w:pPr>
          </w:p>
        </w:tc>
        <w:tc>
          <w:tcPr>
            <w:tcW w:w="567"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588"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w:t>
            </w:r>
          </w:p>
        </w:tc>
        <w:tc>
          <w:tcPr>
            <w:tcW w:w="688"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656"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w:t>
            </w:r>
          </w:p>
        </w:tc>
        <w:tc>
          <w:tcPr>
            <w:tcW w:w="761"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583"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w:t>
            </w:r>
          </w:p>
        </w:tc>
        <w:tc>
          <w:tcPr>
            <w:tcW w:w="693"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651"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w:t>
            </w:r>
          </w:p>
        </w:tc>
        <w:tc>
          <w:tcPr>
            <w:tcW w:w="767"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577" w:type="dxa"/>
          </w:tcPr>
          <w:p w:rsidR="008C6158" w:rsidRPr="00B13B07" w:rsidRDefault="008C6158" w:rsidP="00B13B07">
            <w:pPr>
              <w:jc w:val="center"/>
              <w:rPr>
                <w:rFonts w:ascii="Times New Roman" w:hAnsi="Times New Roman" w:cs="Times New Roman"/>
                <w:b/>
                <w:sz w:val="16"/>
                <w:szCs w:val="16"/>
              </w:rPr>
            </w:pPr>
            <w:r>
              <w:rPr>
                <w:rFonts w:ascii="Times New Roman" w:hAnsi="Times New Roman" w:cs="Times New Roman"/>
                <w:b/>
                <w:sz w:val="16"/>
                <w:szCs w:val="16"/>
              </w:rPr>
              <w:t>%</w:t>
            </w:r>
          </w:p>
        </w:tc>
        <w:tc>
          <w:tcPr>
            <w:tcW w:w="672"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673"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w:t>
            </w:r>
          </w:p>
        </w:tc>
        <w:tc>
          <w:tcPr>
            <w:tcW w:w="771"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575"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w:t>
            </w:r>
          </w:p>
        </w:tc>
        <w:tc>
          <w:tcPr>
            <w:tcW w:w="701"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645"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w:t>
            </w:r>
          </w:p>
        </w:tc>
        <w:tc>
          <w:tcPr>
            <w:tcW w:w="772"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574"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w:t>
            </w:r>
          </w:p>
        </w:tc>
        <w:tc>
          <w:tcPr>
            <w:tcW w:w="702"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час</w:t>
            </w:r>
          </w:p>
        </w:tc>
        <w:tc>
          <w:tcPr>
            <w:tcW w:w="644" w:type="dxa"/>
          </w:tcPr>
          <w:p w:rsidR="008C6158" w:rsidRPr="00B13B07" w:rsidRDefault="008C6158" w:rsidP="00374157">
            <w:pPr>
              <w:jc w:val="center"/>
              <w:rPr>
                <w:rFonts w:ascii="Times New Roman" w:hAnsi="Times New Roman" w:cs="Times New Roman"/>
                <w:b/>
                <w:sz w:val="16"/>
                <w:szCs w:val="16"/>
              </w:rPr>
            </w:pPr>
            <w:r>
              <w:rPr>
                <w:rFonts w:ascii="Times New Roman" w:hAnsi="Times New Roman" w:cs="Times New Roman"/>
                <w:b/>
                <w:sz w:val="16"/>
                <w:szCs w:val="16"/>
              </w:rPr>
              <w:t>%</w:t>
            </w:r>
          </w:p>
        </w:tc>
      </w:tr>
      <w:tr w:rsidR="00D0031A" w:rsidTr="00076BC2">
        <w:tc>
          <w:tcPr>
            <w:tcW w:w="392" w:type="dxa"/>
          </w:tcPr>
          <w:p w:rsidR="00D0031A" w:rsidRPr="00B13B07" w:rsidRDefault="00D0031A" w:rsidP="00B13B07">
            <w:pPr>
              <w:jc w:val="center"/>
              <w:rPr>
                <w:rFonts w:ascii="Times New Roman" w:hAnsi="Times New Roman" w:cs="Times New Roman"/>
                <w:b/>
                <w:sz w:val="16"/>
                <w:szCs w:val="16"/>
              </w:rPr>
            </w:pPr>
            <w:r>
              <w:rPr>
                <w:rFonts w:ascii="Times New Roman" w:hAnsi="Times New Roman" w:cs="Times New Roman"/>
                <w:b/>
                <w:sz w:val="16"/>
                <w:szCs w:val="16"/>
              </w:rPr>
              <w:t>1</w:t>
            </w:r>
          </w:p>
        </w:tc>
        <w:tc>
          <w:tcPr>
            <w:tcW w:w="1559" w:type="dxa"/>
          </w:tcPr>
          <w:p w:rsidR="00D0031A" w:rsidRPr="00452B14" w:rsidRDefault="00D0031A" w:rsidP="00452B14">
            <w:pPr>
              <w:jc w:val="both"/>
              <w:rPr>
                <w:rFonts w:ascii="Times New Roman" w:hAnsi="Times New Roman" w:cs="Times New Roman"/>
                <w:sz w:val="16"/>
                <w:szCs w:val="16"/>
              </w:rPr>
            </w:pPr>
            <w:r w:rsidRPr="00452B14">
              <w:rPr>
                <w:rFonts w:ascii="Times New Roman" w:hAnsi="Times New Roman" w:cs="Times New Roman"/>
                <w:sz w:val="16"/>
                <w:szCs w:val="16"/>
              </w:rPr>
              <w:t>Общая физическая подготовка</w:t>
            </w:r>
          </w:p>
        </w:tc>
        <w:tc>
          <w:tcPr>
            <w:tcW w:w="567"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87-94</w:t>
            </w:r>
          </w:p>
        </w:tc>
        <w:tc>
          <w:tcPr>
            <w:tcW w:w="588"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28-30</w:t>
            </w:r>
          </w:p>
        </w:tc>
        <w:tc>
          <w:tcPr>
            <w:tcW w:w="688"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104-116</w:t>
            </w:r>
          </w:p>
        </w:tc>
        <w:tc>
          <w:tcPr>
            <w:tcW w:w="656"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25-28</w:t>
            </w:r>
          </w:p>
        </w:tc>
        <w:tc>
          <w:tcPr>
            <w:tcW w:w="761"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104-116</w:t>
            </w:r>
          </w:p>
        </w:tc>
        <w:tc>
          <w:tcPr>
            <w:tcW w:w="583"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25-28</w:t>
            </w:r>
          </w:p>
        </w:tc>
        <w:tc>
          <w:tcPr>
            <w:tcW w:w="693"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112-125</w:t>
            </w:r>
          </w:p>
        </w:tc>
        <w:tc>
          <w:tcPr>
            <w:tcW w:w="651"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18-20</w:t>
            </w:r>
          </w:p>
        </w:tc>
        <w:tc>
          <w:tcPr>
            <w:tcW w:w="767"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112-125</w:t>
            </w:r>
          </w:p>
        </w:tc>
        <w:tc>
          <w:tcPr>
            <w:tcW w:w="577"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18-20</w:t>
            </w:r>
          </w:p>
        </w:tc>
        <w:tc>
          <w:tcPr>
            <w:tcW w:w="672"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75-112</w:t>
            </w:r>
          </w:p>
        </w:tc>
        <w:tc>
          <w:tcPr>
            <w:tcW w:w="673"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8-12</w:t>
            </w:r>
          </w:p>
        </w:tc>
        <w:tc>
          <w:tcPr>
            <w:tcW w:w="771"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75-112</w:t>
            </w:r>
          </w:p>
        </w:tc>
        <w:tc>
          <w:tcPr>
            <w:tcW w:w="575"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8-12</w:t>
            </w:r>
          </w:p>
        </w:tc>
        <w:tc>
          <w:tcPr>
            <w:tcW w:w="701"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75-112</w:t>
            </w:r>
          </w:p>
        </w:tc>
        <w:tc>
          <w:tcPr>
            <w:tcW w:w="645"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8-12</w:t>
            </w:r>
          </w:p>
        </w:tc>
        <w:tc>
          <w:tcPr>
            <w:tcW w:w="772"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75-100</w:t>
            </w:r>
          </w:p>
        </w:tc>
        <w:tc>
          <w:tcPr>
            <w:tcW w:w="574"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6-8</w:t>
            </w:r>
          </w:p>
        </w:tc>
        <w:tc>
          <w:tcPr>
            <w:tcW w:w="702"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133-166</w:t>
            </w:r>
          </w:p>
        </w:tc>
        <w:tc>
          <w:tcPr>
            <w:tcW w:w="644"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8-10</w:t>
            </w:r>
          </w:p>
        </w:tc>
      </w:tr>
      <w:tr w:rsidR="00D0031A" w:rsidTr="00076BC2">
        <w:tc>
          <w:tcPr>
            <w:tcW w:w="392" w:type="dxa"/>
          </w:tcPr>
          <w:p w:rsidR="00D0031A" w:rsidRPr="00B13B07" w:rsidRDefault="00D0031A" w:rsidP="00B13B07">
            <w:pPr>
              <w:jc w:val="center"/>
              <w:rPr>
                <w:rFonts w:ascii="Times New Roman" w:hAnsi="Times New Roman" w:cs="Times New Roman"/>
                <w:b/>
                <w:sz w:val="16"/>
                <w:szCs w:val="16"/>
              </w:rPr>
            </w:pPr>
            <w:r>
              <w:rPr>
                <w:rFonts w:ascii="Times New Roman" w:hAnsi="Times New Roman" w:cs="Times New Roman"/>
                <w:b/>
                <w:sz w:val="16"/>
                <w:szCs w:val="16"/>
              </w:rPr>
              <w:t>2</w:t>
            </w:r>
          </w:p>
        </w:tc>
        <w:tc>
          <w:tcPr>
            <w:tcW w:w="1559" w:type="dxa"/>
          </w:tcPr>
          <w:p w:rsidR="00D0031A" w:rsidRPr="00452B14" w:rsidRDefault="00D0031A" w:rsidP="00452B14">
            <w:pPr>
              <w:jc w:val="both"/>
              <w:rPr>
                <w:rFonts w:ascii="Times New Roman" w:hAnsi="Times New Roman" w:cs="Times New Roman"/>
                <w:sz w:val="16"/>
                <w:szCs w:val="16"/>
              </w:rPr>
            </w:pPr>
            <w:r w:rsidRPr="00452B14">
              <w:rPr>
                <w:rFonts w:ascii="Times New Roman" w:hAnsi="Times New Roman" w:cs="Times New Roman"/>
                <w:sz w:val="16"/>
                <w:szCs w:val="16"/>
              </w:rPr>
              <w:t>Специальная физическая подготовка</w:t>
            </w:r>
          </w:p>
        </w:tc>
        <w:tc>
          <w:tcPr>
            <w:tcW w:w="567"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28-34</w:t>
            </w:r>
          </w:p>
        </w:tc>
        <w:tc>
          <w:tcPr>
            <w:tcW w:w="588"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9-11</w:t>
            </w:r>
          </w:p>
        </w:tc>
        <w:tc>
          <w:tcPr>
            <w:tcW w:w="688"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41-50</w:t>
            </w:r>
          </w:p>
        </w:tc>
        <w:tc>
          <w:tcPr>
            <w:tcW w:w="656"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10-12</w:t>
            </w:r>
          </w:p>
        </w:tc>
        <w:tc>
          <w:tcPr>
            <w:tcW w:w="761"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41-50</w:t>
            </w:r>
          </w:p>
        </w:tc>
        <w:tc>
          <w:tcPr>
            <w:tcW w:w="583"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10-12</w:t>
            </w:r>
          </w:p>
        </w:tc>
        <w:tc>
          <w:tcPr>
            <w:tcW w:w="693"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62-87</w:t>
            </w:r>
          </w:p>
        </w:tc>
        <w:tc>
          <w:tcPr>
            <w:tcW w:w="651"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10-14</w:t>
            </w:r>
          </w:p>
        </w:tc>
        <w:tc>
          <w:tcPr>
            <w:tcW w:w="767"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62-87</w:t>
            </w:r>
          </w:p>
        </w:tc>
        <w:tc>
          <w:tcPr>
            <w:tcW w:w="577"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10-14</w:t>
            </w:r>
          </w:p>
        </w:tc>
        <w:tc>
          <w:tcPr>
            <w:tcW w:w="672"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112-131</w:t>
            </w:r>
          </w:p>
        </w:tc>
        <w:tc>
          <w:tcPr>
            <w:tcW w:w="673"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12-14</w:t>
            </w:r>
          </w:p>
        </w:tc>
        <w:tc>
          <w:tcPr>
            <w:tcW w:w="771"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112-131</w:t>
            </w:r>
          </w:p>
        </w:tc>
        <w:tc>
          <w:tcPr>
            <w:tcW w:w="575"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12-14</w:t>
            </w:r>
          </w:p>
        </w:tc>
        <w:tc>
          <w:tcPr>
            <w:tcW w:w="701"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112-131</w:t>
            </w:r>
          </w:p>
        </w:tc>
        <w:tc>
          <w:tcPr>
            <w:tcW w:w="645" w:type="dxa"/>
          </w:tcPr>
          <w:p w:rsidR="00D0031A" w:rsidRPr="00D0031A" w:rsidRDefault="00D0031A" w:rsidP="00374157">
            <w:pPr>
              <w:jc w:val="center"/>
              <w:rPr>
                <w:rFonts w:ascii="Times New Roman" w:hAnsi="Times New Roman" w:cs="Times New Roman"/>
                <w:sz w:val="14"/>
                <w:szCs w:val="14"/>
              </w:rPr>
            </w:pPr>
            <w:r w:rsidRPr="00D0031A">
              <w:rPr>
                <w:rFonts w:ascii="Times New Roman" w:hAnsi="Times New Roman" w:cs="Times New Roman"/>
                <w:sz w:val="14"/>
                <w:szCs w:val="14"/>
              </w:rPr>
              <w:t>12-14</w:t>
            </w:r>
          </w:p>
        </w:tc>
        <w:tc>
          <w:tcPr>
            <w:tcW w:w="772"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175-212</w:t>
            </w:r>
          </w:p>
        </w:tc>
        <w:tc>
          <w:tcPr>
            <w:tcW w:w="574"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14-17</w:t>
            </w:r>
          </w:p>
        </w:tc>
        <w:tc>
          <w:tcPr>
            <w:tcW w:w="702"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200-233</w:t>
            </w:r>
          </w:p>
        </w:tc>
        <w:tc>
          <w:tcPr>
            <w:tcW w:w="644" w:type="dxa"/>
          </w:tcPr>
          <w:p w:rsidR="00D0031A" w:rsidRPr="00D0031A" w:rsidRDefault="00D0031A" w:rsidP="00B13B07">
            <w:pPr>
              <w:jc w:val="center"/>
              <w:rPr>
                <w:rFonts w:ascii="Times New Roman" w:hAnsi="Times New Roman" w:cs="Times New Roman"/>
                <w:sz w:val="14"/>
                <w:szCs w:val="14"/>
              </w:rPr>
            </w:pPr>
            <w:r w:rsidRPr="00D0031A">
              <w:rPr>
                <w:rFonts w:ascii="Times New Roman" w:hAnsi="Times New Roman" w:cs="Times New Roman"/>
                <w:sz w:val="14"/>
                <w:szCs w:val="14"/>
              </w:rPr>
              <w:t>12-14</w:t>
            </w:r>
          </w:p>
        </w:tc>
      </w:tr>
      <w:tr w:rsidR="00076BC2" w:rsidTr="00076BC2">
        <w:tc>
          <w:tcPr>
            <w:tcW w:w="392" w:type="dxa"/>
          </w:tcPr>
          <w:p w:rsidR="00076BC2" w:rsidRPr="00B13B07" w:rsidRDefault="00076BC2" w:rsidP="00B13B07">
            <w:pPr>
              <w:jc w:val="center"/>
              <w:rPr>
                <w:rFonts w:ascii="Times New Roman" w:hAnsi="Times New Roman" w:cs="Times New Roman"/>
                <w:b/>
                <w:sz w:val="16"/>
                <w:szCs w:val="16"/>
              </w:rPr>
            </w:pPr>
            <w:r>
              <w:rPr>
                <w:rFonts w:ascii="Times New Roman" w:hAnsi="Times New Roman" w:cs="Times New Roman"/>
                <w:b/>
                <w:sz w:val="16"/>
                <w:szCs w:val="16"/>
              </w:rPr>
              <w:t>3</w:t>
            </w:r>
          </w:p>
        </w:tc>
        <w:tc>
          <w:tcPr>
            <w:tcW w:w="1559" w:type="dxa"/>
          </w:tcPr>
          <w:p w:rsidR="00076BC2" w:rsidRPr="00452B14" w:rsidRDefault="00076BC2" w:rsidP="00452B14">
            <w:pPr>
              <w:jc w:val="both"/>
              <w:rPr>
                <w:rFonts w:ascii="Times New Roman" w:hAnsi="Times New Roman" w:cs="Times New Roman"/>
                <w:sz w:val="16"/>
                <w:szCs w:val="16"/>
              </w:rPr>
            </w:pPr>
            <w:r>
              <w:rPr>
                <w:rFonts w:ascii="Times New Roman" w:hAnsi="Times New Roman" w:cs="Times New Roman"/>
                <w:sz w:val="16"/>
                <w:szCs w:val="16"/>
              </w:rPr>
              <w:t>Техническая подготовка</w:t>
            </w:r>
          </w:p>
        </w:tc>
        <w:tc>
          <w:tcPr>
            <w:tcW w:w="567" w:type="dxa"/>
          </w:tcPr>
          <w:p w:rsidR="00076BC2" w:rsidRPr="00076BC2" w:rsidRDefault="00076BC2" w:rsidP="00B13B07">
            <w:pPr>
              <w:jc w:val="center"/>
              <w:rPr>
                <w:rFonts w:ascii="Times New Roman" w:hAnsi="Times New Roman" w:cs="Times New Roman"/>
                <w:sz w:val="14"/>
                <w:szCs w:val="14"/>
              </w:rPr>
            </w:pPr>
            <w:r w:rsidRPr="00076BC2">
              <w:rPr>
                <w:rFonts w:ascii="Times New Roman" w:hAnsi="Times New Roman" w:cs="Times New Roman"/>
                <w:sz w:val="14"/>
                <w:szCs w:val="14"/>
              </w:rPr>
              <w:t>62-69</w:t>
            </w:r>
          </w:p>
        </w:tc>
        <w:tc>
          <w:tcPr>
            <w:tcW w:w="588" w:type="dxa"/>
          </w:tcPr>
          <w:p w:rsidR="00076BC2" w:rsidRPr="00076BC2" w:rsidRDefault="00076BC2" w:rsidP="00B13B07">
            <w:pPr>
              <w:jc w:val="center"/>
              <w:rPr>
                <w:rFonts w:ascii="Times New Roman" w:hAnsi="Times New Roman" w:cs="Times New Roman"/>
                <w:sz w:val="14"/>
                <w:szCs w:val="14"/>
              </w:rPr>
            </w:pPr>
            <w:r w:rsidRPr="00076BC2">
              <w:rPr>
                <w:rFonts w:ascii="Times New Roman" w:hAnsi="Times New Roman" w:cs="Times New Roman"/>
                <w:sz w:val="14"/>
                <w:szCs w:val="14"/>
              </w:rPr>
              <w:t>20-22</w:t>
            </w:r>
          </w:p>
        </w:tc>
        <w:tc>
          <w:tcPr>
            <w:tcW w:w="688" w:type="dxa"/>
          </w:tcPr>
          <w:p w:rsidR="00076BC2" w:rsidRPr="00076BC2" w:rsidRDefault="00076BC2" w:rsidP="00B13B07">
            <w:pPr>
              <w:jc w:val="center"/>
              <w:rPr>
                <w:rFonts w:ascii="Times New Roman" w:hAnsi="Times New Roman" w:cs="Times New Roman"/>
                <w:sz w:val="14"/>
                <w:szCs w:val="14"/>
              </w:rPr>
            </w:pPr>
            <w:r w:rsidRPr="00076BC2">
              <w:rPr>
                <w:rFonts w:ascii="Times New Roman" w:hAnsi="Times New Roman" w:cs="Times New Roman"/>
                <w:sz w:val="14"/>
                <w:szCs w:val="14"/>
              </w:rPr>
              <w:t>92-96</w:t>
            </w:r>
          </w:p>
        </w:tc>
        <w:tc>
          <w:tcPr>
            <w:tcW w:w="656" w:type="dxa"/>
          </w:tcPr>
          <w:p w:rsidR="00076BC2" w:rsidRPr="00076BC2" w:rsidRDefault="00076BC2" w:rsidP="00B13B07">
            <w:pPr>
              <w:jc w:val="center"/>
              <w:rPr>
                <w:rFonts w:ascii="Times New Roman" w:hAnsi="Times New Roman" w:cs="Times New Roman"/>
                <w:sz w:val="14"/>
                <w:szCs w:val="14"/>
              </w:rPr>
            </w:pPr>
            <w:r w:rsidRPr="00076BC2">
              <w:rPr>
                <w:rFonts w:ascii="Times New Roman" w:hAnsi="Times New Roman" w:cs="Times New Roman"/>
                <w:sz w:val="14"/>
                <w:szCs w:val="14"/>
              </w:rPr>
              <w:t>22-23</w:t>
            </w:r>
          </w:p>
        </w:tc>
        <w:tc>
          <w:tcPr>
            <w:tcW w:w="761" w:type="dxa"/>
          </w:tcPr>
          <w:p w:rsidR="00076BC2" w:rsidRPr="00076BC2" w:rsidRDefault="00076BC2" w:rsidP="00374157">
            <w:pPr>
              <w:jc w:val="center"/>
              <w:rPr>
                <w:rFonts w:ascii="Times New Roman" w:hAnsi="Times New Roman" w:cs="Times New Roman"/>
                <w:sz w:val="14"/>
                <w:szCs w:val="14"/>
              </w:rPr>
            </w:pPr>
            <w:r w:rsidRPr="00076BC2">
              <w:rPr>
                <w:rFonts w:ascii="Times New Roman" w:hAnsi="Times New Roman" w:cs="Times New Roman"/>
                <w:sz w:val="14"/>
                <w:szCs w:val="14"/>
              </w:rPr>
              <w:t>92-96</w:t>
            </w:r>
          </w:p>
        </w:tc>
        <w:tc>
          <w:tcPr>
            <w:tcW w:w="583" w:type="dxa"/>
          </w:tcPr>
          <w:p w:rsidR="00076BC2" w:rsidRPr="00076BC2" w:rsidRDefault="00076BC2" w:rsidP="00374157">
            <w:pPr>
              <w:jc w:val="center"/>
              <w:rPr>
                <w:rFonts w:ascii="Times New Roman" w:hAnsi="Times New Roman" w:cs="Times New Roman"/>
                <w:sz w:val="14"/>
                <w:szCs w:val="14"/>
              </w:rPr>
            </w:pPr>
            <w:r w:rsidRPr="00076BC2">
              <w:rPr>
                <w:rFonts w:ascii="Times New Roman" w:hAnsi="Times New Roman" w:cs="Times New Roman"/>
                <w:sz w:val="14"/>
                <w:szCs w:val="14"/>
              </w:rPr>
              <w:t>22-23</w:t>
            </w:r>
          </w:p>
        </w:tc>
        <w:tc>
          <w:tcPr>
            <w:tcW w:w="693" w:type="dxa"/>
          </w:tcPr>
          <w:p w:rsidR="00076BC2" w:rsidRPr="00076BC2" w:rsidRDefault="00076BC2" w:rsidP="00B13B07">
            <w:pPr>
              <w:jc w:val="center"/>
              <w:rPr>
                <w:rFonts w:ascii="Times New Roman" w:hAnsi="Times New Roman" w:cs="Times New Roman"/>
                <w:sz w:val="14"/>
                <w:szCs w:val="14"/>
              </w:rPr>
            </w:pPr>
            <w:r>
              <w:rPr>
                <w:rFonts w:ascii="Times New Roman" w:hAnsi="Times New Roman" w:cs="Times New Roman"/>
                <w:sz w:val="14"/>
                <w:szCs w:val="14"/>
              </w:rPr>
              <w:t>144-150</w:t>
            </w:r>
          </w:p>
        </w:tc>
        <w:tc>
          <w:tcPr>
            <w:tcW w:w="651" w:type="dxa"/>
          </w:tcPr>
          <w:p w:rsidR="00076BC2" w:rsidRPr="00076BC2" w:rsidRDefault="00076BC2" w:rsidP="00B13B07">
            <w:pPr>
              <w:jc w:val="center"/>
              <w:rPr>
                <w:rFonts w:ascii="Times New Roman" w:hAnsi="Times New Roman" w:cs="Times New Roman"/>
                <w:sz w:val="14"/>
                <w:szCs w:val="14"/>
              </w:rPr>
            </w:pPr>
            <w:r>
              <w:rPr>
                <w:rFonts w:ascii="Times New Roman" w:hAnsi="Times New Roman" w:cs="Times New Roman"/>
                <w:sz w:val="14"/>
                <w:szCs w:val="14"/>
              </w:rPr>
              <w:t>23-24</w:t>
            </w:r>
          </w:p>
        </w:tc>
        <w:tc>
          <w:tcPr>
            <w:tcW w:w="767" w:type="dxa"/>
          </w:tcPr>
          <w:p w:rsidR="00076BC2" w:rsidRPr="00076BC2" w:rsidRDefault="00076BC2" w:rsidP="00374157">
            <w:pPr>
              <w:jc w:val="center"/>
              <w:rPr>
                <w:rFonts w:ascii="Times New Roman" w:hAnsi="Times New Roman" w:cs="Times New Roman"/>
                <w:sz w:val="14"/>
                <w:szCs w:val="14"/>
              </w:rPr>
            </w:pPr>
            <w:r>
              <w:rPr>
                <w:rFonts w:ascii="Times New Roman" w:hAnsi="Times New Roman" w:cs="Times New Roman"/>
                <w:sz w:val="14"/>
                <w:szCs w:val="14"/>
              </w:rPr>
              <w:t>144-150</w:t>
            </w:r>
          </w:p>
        </w:tc>
        <w:tc>
          <w:tcPr>
            <w:tcW w:w="577" w:type="dxa"/>
          </w:tcPr>
          <w:p w:rsidR="00076BC2" w:rsidRPr="00076BC2" w:rsidRDefault="00076BC2" w:rsidP="00374157">
            <w:pPr>
              <w:jc w:val="center"/>
              <w:rPr>
                <w:rFonts w:ascii="Times New Roman" w:hAnsi="Times New Roman" w:cs="Times New Roman"/>
                <w:sz w:val="14"/>
                <w:szCs w:val="14"/>
              </w:rPr>
            </w:pPr>
            <w:r>
              <w:rPr>
                <w:rFonts w:ascii="Times New Roman" w:hAnsi="Times New Roman" w:cs="Times New Roman"/>
                <w:sz w:val="14"/>
                <w:szCs w:val="14"/>
              </w:rPr>
              <w:t>23-24</w:t>
            </w:r>
          </w:p>
        </w:tc>
        <w:tc>
          <w:tcPr>
            <w:tcW w:w="672" w:type="dxa"/>
          </w:tcPr>
          <w:p w:rsidR="00076BC2" w:rsidRPr="00076BC2" w:rsidRDefault="00076BC2" w:rsidP="00B13B07">
            <w:pPr>
              <w:jc w:val="center"/>
              <w:rPr>
                <w:rFonts w:ascii="Times New Roman" w:hAnsi="Times New Roman" w:cs="Times New Roman"/>
                <w:sz w:val="14"/>
                <w:szCs w:val="14"/>
              </w:rPr>
            </w:pPr>
            <w:r>
              <w:rPr>
                <w:rFonts w:ascii="Times New Roman" w:hAnsi="Times New Roman" w:cs="Times New Roman"/>
                <w:sz w:val="14"/>
                <w:szCs w:val="14"/>
              </w:rPr>
              <w:t>225-234</w:t>
            </w:r>
          </w:p>
        </w:tc>
        <w:tc>
          <w:tcPr>
            <w:tcW w:w="673" w:type="dxa"/>
          </w:tcPr>
          <w:p w:rsidR="00076BC2" w:rsidRPr="00076BC2" w:rsidRDefault="00076BC2" w:rsidP="00B13B07">
            <w:pPr>
              <w:jc w:val="center"/>
              <w:rPr>
                <w:rFonts w:ascii="Times New Roman" w:hAnsi="Times New Roman" w:cs="Times New Roman"/>
                <w:sz w:val="14"/>
                <w:szCs w:val="14"/>
              </w:rPr>
            </w:pPr>
            <w:r>
              <w:rPr>
                <w:rFonts w:ascii="Times New Roman" w:hAnsi="Times New Roman" w:cs="Times New Roman"/>
                <w:sz w:val="14"/>
                <w:szCs w:val="14"/>
              </w:rPr>
              <w:t>24-25</w:t>
            </w:r>
          </w:p>
        </w:tc>
        <w:tc>
          <w:tcPr>
            <w:tcW w:w="771" w:type="dxa"/>
          </w:tcPr>
          <w:p w:rsidR="00076BC2" w:rsidRPr="00076BC2" w:rsidRDefault="00076BC2" w:rsidP="00374157">
            <w:pPr>
              <w:jc w:val="center"/>
              <w:rPr>
                <w:rFonts w:ascii="Times New Roman" w:hAnsi="Times New Roman" w:cs="Times New Roman"/>
                <w:sz w:val="14"/>
                <w:szCs w:val="14"/>
              </w:rPr>
            </w:pPr>
            <w:r>
              <w:rPr>
                <w:rFonts w:ascii="Times New Roman" w:hAnsi="Times New Roman" w:cs="Times New Roman"/>
                <w:sz w:val="14"/>
                <w:szCs w:val="14"/>
              </w:rPr>
              <w:t>225-234</w:t>
            </w:r>
          </w:p>
        </w:tc>
        <w:tc>
          <w:tcPr>
            <w:tcW w:w="575" w:type="dxa"/>
          </w:tcPr>
          <w:p w:rsidR="00076BC2" w:rsidRPr="00076BC2" w:rsidRDefault="00076BC2" w:rsidP="00374157">
            <w:pPr>
              <w:jc w:val="center"/>
              <w:rPr>
                <w:rFonts w:ascii="Times New Roman" w:hAnsi="Times New Roman" w:cs="Times New Roman"/>
                <w:sz w:val="14"/>
                <w:szCs w:val="14"/>
              </w:rPr>
            </w:pPr>
            <w:r>
              <w:rPr>
                <w:rFonts w:ascii="Times New Roman" w:hAnsi="Times New Roman" w:cs="Times New Roman"/>
                <w:sz w:val="14"/>
                <w:szCs w:val="14"/>
              </w:rPr>
              <w:t>24-25</w:t>
            </w:r>
          </w:p>
        </w:tc>
        <w:tc>
          <w:tcPr>
            <w:tcW w:w="701" w:type="dxa"/>
          </w:tcPr>
          <w:p w:rsidR="00076BC2" w:rsidRPr="00076BC2" w:rsidRDefault="00076BC2" w:rsidP="00374157">
            <w:pPr>
              <w:jc w:val="center"/>
              <w:rPr>
                <w:rFonts w:ascii="Times New Roman" w:hAnsi="Times New Roman" w:cs="Times New Roman"/>
                <w:sz w:val="14"/>
                <w:szCs w:val="14"/>
              </w:rPr>
            </w:pPr>
            <w:r>
              <w:rPr>
                <w:rFonts w:ascii="Times New Roman" w:hAnsi="Times New Roman" w:cs="Times New Roman"/>
                <w:sz w:val="14"/>
                <w:szCs w:val="14"/>
              </w:rPr>
              <w:t>225-234</w:t>
            </w:r>
          </w:p>
        </w:tc>
        <w:tc>
          <w:tcPr>
            <w:tcW w:w="645" w:type="dxa"/>
          </w:tcPr>
          <w:p w:rsidR="00076BC2" w:rsidRPr="00076BC2" w:rsidRDefault="00076BC2" w:rsidP="00374157">
            <w:pPr>
              <w:jc w:val="center"/>
              <w:rPr>
                <w:rFonts w:ascii="Times New Roman" w:hAnsi="Times New Roman" w:cs="Times New Roman"/>
                <w:sz w:val="14"/>
                <w:szCs w:val="14"/>
              </w:rPr>
            </w:pPr>
            <w:r>
              <w:rPr>
                <w:rFonts w:ascii="Times New Roman" w:hAnsi="Times New Roman" w:cs="Times New Roman"/>
                <w:sz w:val="14"/>
                <w:szCs w:val="14"/>
              </w:rPr>
              <w:t>24-25</w:t>
            </w:r>
          </w:p>
        </w:tc>
        <w:tc>
          <w:tcPr>
            <w:tcW w:w="772" w:type="dxa"/>
          </w:tcPr>
          <w:p w:rsidR="00076BC2" w:rsidRPr="00076BC2" w:rsidRDefault="00076BC2" w:rsidP="00B13B07">
            <w:pPr>
              <w:jc w:val="center"/>
              <w:rPr>
                <w:rFonts w:ascii="Times New Roman" w:hAnsi="Times New Roman" w:cs="Times New Roman"/>
                <w:sz w:val="14"/>
                <w:szCs w:val="14"/>
              </w:rPr>
            </w:pPr>
            <w:r>
              <w:rPr>
                <w:rFonts w:ascii="Times New Roman" w:hAnsi="Times New Roman" w:cs="Times New Roman"/>
                <w:sz w:val="14"/>
                <w:szCs w:val="14"/>
              </w:rPr>
              <w:t>250-312</w:t>
            </w:r>
          </w:p>
        </w:tc>
        <w:tc>
          <w:tcPr>
            <w:tcW w:w="574" w:type="dxa"/>
          </w:tcPr>
          <w:p w:rsidR="00076BC2" w:rsidRPr="00076BC2" w:rsidRDefault="00076BC2" w:rsidP="00B13B07">
            <w:pPr>
              <w:jc w:val="center"/>
              <w:rPr>
                <w:rFonts w:ascii="Times New Roman" w:hAnsi="Times New Roman" w:cs="Times New Roman"/>
                <w:sz w:val="14"/>
                <w:szCs w:val="14"/>
              </w:rPr>
            </w:pPr>
            <w:r>
              <w:rPr>
                <w:rFonts w:ascii="Times New Roman" w:hAnsi="Times New Roman" w:cs="Times New Roman"/>
                <w:sz w:val="14"/>
                <w:szCs w:val="14"/>
              </w:rPr>
              <w:t>20-25</w:t>
            </w:r>
          </w:p>
        </w:tc>
        <w:tc>
          <w:tcPr>
            <w:tcW w:w="702" w:type="dxa"/>
          </w:tcPr>
          <w:p w:rsidR="00076BC2" w:rsidRPr="00076BC2" w:rsidRDefault="00076BC2" w:rsidP="00B13B07">
            <w:pPr>
              <w:jc w:val="center"/>
              <w:rPr>
                <w:rFonts w:ascii="Times New Roman" w:hAnsi="Times New Roman" w:cs="Times New Roman"/>
                <w:sz w:val="14"/>
                <w:szCs w:val="14"/>
              </w:rPr>
            </w:pPr>
            <w:r>
              <w:rPr>
                <w:rFonts w:ascii="Times New Roman" w:hAnsi="Times New Roman" w:cs="Times New Roman"/>
                <w:sz w:val="14"/>
                <w:szCs w:val="14"/>
              </w:rPr>
              <w:t>300-333</w:t>
            </w:r>
          </w:p>
        </w:tc>
        <w:tc>
          <w:tcPr>
            <w:tcW w:w="644" w:type="dxa"/>
          </w:tcPr>
          <w:p w:rsidR="00076BC2" w:rsidRPr="00076BC2" w:rsidRDefault="00076BC2" w:rsidP="00B13B07">
            <w:pPr>
              <w:jc w:val="center"/>
              <w:rPr>
                <w:rFonts w:ascii="Times New Roman" w:hAnsi="Times New Roman" w:cs="Times New Roman"/>
                <w:sz w:val="14"/>
                <w:szCs w:val="14"/>
              </w:rPr>
            </w:pPr>
            <w:r>
              <w:rPr>
                <w:rFonts w:ascii="Times New Roman" w:hAnsi="Times New Roman" w:cs="Times New Roman"/>
                <w:sz w:val="14"/>
                <w:szCs w:val="14"/>
              </w:rPr>
              <w:t>18-20</w:t>
            </w:r>
          </w:p>
        </w:tc>
      </w:tr>
      <w:tr w:rsidR="006E57EA" w:rsidTr="00076BC2">
        <w:tc>
          <w:tcPr>
            <w:tcW w:w="392" w:type="dxa"/>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4</w:t>
            </w:r>
          </w:p>
        </w:tc>
        <w:tc>
          <w:tcPr>
            <w:tcW w:w="1559" w:type="dxa"/>
          </w:tcPr>
          <w:p w:rsidR="006E57EA" w:rsidRPr="00452B14" w:rsidRDefault="006E57EA" w:rsidP="00452B14">
            <w:pPr>
              <w:jc w:val="both"/>
              <w:rPr>
                <w:rFonts w:ascii="Times New Roman" w:hAnsi="Times New Roman" w:cs="Times New Roman"/>
                <w:sz w:val="16"/>
                <w:szCs w:val="16"/>
              </w:rPr>
            </w:pPr>
            <w:r>
              <w:rPr>
                <w:rFonts w:ascii="Times New Roman" w:hAnsi="Times New Roman" w:cs="Times New Roman"/>
                <w:sz w:val="16"/>
                <w:szCs w:val="16"/>
              </w:rPr>
              <w:t>Тактическая, теоретическая, психологическая подготовка, медико-восстановительные мероприятия</w:t>
            </w:r>
          </w:p>
        </w:tc>
        <w:tc>
          <w:tcPr>
            <w:tcW w:w="567"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37-47</w:t>
            </w:r>
          </w:p>
        </w:tc>
        <w:tc>
          <w:tcPr>
            <w:tcW w:w="588"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12-15</w:t>
            </w:r>
          </w:p>
        </w:tc>
        <w:tc>
          <w:tcPr>
            <w:tcW w:w="688"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62-83</w:t>
            </w:r>
          </w:p>
        </w:tc>
        <w:tc>
          <w:tcPr>
            <w:tcW w:w="656"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15-20</w:t>
            </w:r>
          </w:p>
        </w:tc>
        <w:tc>
          <w:tcPr>
            <w:tcW w:w="761"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62-83</w:t>
            </w:r>
          </w:p>
        </w:tc>
        <w:tc>
          <w:tcPr>
            <w:tcW w:w="583"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15-20</w:t>
            </w:r>
          </w:p>
        </w:tc>
        <w:tc>
          <w:tcPr>
            <w:tcW w:w="693"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137-156</w:t>
            </w:r>
          </w:p>
        </w:tc>
        <w:tc>
          <w:tcPr>
            <w:tcW w:w="651"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22-25</w:t>
            </w:r>
          </w:p>
        </w:tc>
        <w:tc>
          <w:tcPr>
            <w:tcW w:w="767"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137-156</w:t>
            </w:r>
          </w:p>
        </w:tc>
        <w:tc>
          <w:tcPr>
            <w:tcW w:w="577"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22-25</w:t>
            </w:r>
          </w:p>
        </w:tc>
        <w:tc>
          <w:tcPr>
            <w:tcW w:w="672"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234-280</w:t>
            </w:r>
          </w:p>
        </w:tc>
        <w:tc>
          <w:tcPr>
            <w:tcW w:w="673"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25-30</w:t>
            </w:r>
          </w:p>
        </w:tc>
        <w:tc>
          <w:tcPr>
            <w:tcW w:w="771"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234-280</w:t>
            </w:r>
          </w:p>
        </w:tc>
        <w:tc>
          <w:tcPr>
            <w:tcW w:w="575"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25-30</w:t>
            </w:r>
          </w:p>
        </w:tc>
        <w:tc>
          <w:tcPr>
            <w:tcW w:w="701"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234-280</w:t>
            </w:r>
          </w:p>
        </w:tc>
        <w:tc>
          <w:tcPr>
            <w:tcW w:w="645"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25-30</w:t>
            </w:r>
          </w:p>
        </w:tc>
        <w:tc>
          <w:tcPr>
            <w:tcW w:w="772"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324-399</w:t>
            </w:r>
          </w:p>
        </w:tc>
        <w:tc>
          <w:tcPr>
            <w:tcW w:w="574"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26-32</w:t>
            </w:r>
          </w:p>
        </w:tc>
        <w:tc>
          <w:tcPr>
            <w:tcW w:w="702"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433-566</w:t>
            </w:r>
          </w:p>
        </w:tc>
        <w:tc>
          <w:tcPr>
            <w:tcW w:w="644"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26-34</w:t>
            </w:r>
          </w:p>
        </w:tc>
      </w:tr>
      <w:tr w:rsidR="006E57EA" w:rsidTr="00076BC2">
        <w:tc>
          <w:tcPr>
            <w:tcW w:w="392" w:type="dxa"/>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5</w:t>
            </w:r>
          </w:p>
        </w:tc>
        <w:tc>
          <w:tcPr>
            <w:tcW w:w="1559" w:type="dxa"/>
          </w:tcPr>
          <w:p w:rsidR="006E57EA" w:rsidRPr="00452B14" w:rsidRDefault="006E57EA" w:rsidP="00452B14">
            <w:pPr>
              <w:jc w:val="both"/>
              <w:rPr>
                <w:rFonts w:ascii="Times New Roman" w:hAnsi="Times New Roman" w:cs="Times New Roman"/>
                <w:sz w:val="16"/>
                <w:szCs w:val="16"/>
              </w:rPr>
            </w:pPr>
            <w:r>
              <w:rPr>
                <w:rFonts w:ascii="Times New Roman" w:hAnsi="Times New Roman" w:cs="Times New Roman"/>
                <w:sz w:val="16"/>
                <w:szCs w:val="16"/>
              </w:rPr>
              <w:t>Технико-тактическая (интегральная) подготовка</w:t>
            </w:r>
          </w:p>
        </w:tc>
        <w:tc>
          <w:tcPr>
            <w:tcW w:w="567"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37-47</w:t>
            </w:r>
          </w:p>
        </w:tc>
        <w:tc>
          <w:tcPr>
            <w:tcW w:w="588"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12-15</w:t>
            </w:r>
          </w:p>
        </w:tc>
        <w:tc>
          <w:tcPr>
            <w:tcW w:w="688"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41-58</w:t>
            </w:r>
          </w:p>
        </w:tc>
        <w:tc>
          <w:tcPr>
            <w:tcW w:w="656"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10-14</w:t>
            </w:r>
          </w:p>
        </w:tc>
        <w:tc>
          <w:tcPr>
            <w:tcW w:w="761"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41-58</w:t>
            </w:r>
          </w:p>
        </w:tc>
        <w:tc>
          <w:tcPr>
            <w:tcW w:w="583"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10-14</w:t>
            </w:r>
          </w:p>
        </w:tc>
        <w:tc>
          <w:tcPr>
            <w:tcW w:w="693"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50-62</w:t>
            </w:r>
          </w:p>
        </w:tc>
        <w:tc>
          <w:tcPr>
            <w:tcW w:w="651"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8-10</w:t>
            </w:r>
          </w:p>
        </w:tc>
        <w:tc>
          <w:tcPr>
            <w:tcW w:w="767"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50-62</w:t>
            </w:r>
          </w:p>
        </w:tc>
        <w:tc>
          <w:tcPr>
            <w:tcW w:w="577"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8-10</w:t>
            </w:r>
          </w:p>
        </w:tc>
        <w:tc>
          <w:tcPr>
            <w:tcW w:w="672"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75-94</w:t>
            </w:r>
          </w:p>
        </w:tc>
        <w:tc>
          <w:tcPr>
            <w:tcW w:w="673"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8-10</w:t>
            </w:r>
          </w:p>
        </w:tc>
        <w:tc>
          <w:tcPr>
            <w:tcW w:w="771"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75-94</w:t>
            </w:r>
          </w:p>
        </w:tc>
        <w:tc>
          <w:tcPr>
            <w:tcW w:w="575"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8-10</w:t>
            </w:r>
          </w:p>
        </w:tc>
        <w:tc>
          <w:tcPr>
            <w:tcW w:w="701"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75-94</w:t>
            </w:r>
          </w:p>
        </w:tc>
        <w:tc>
          <w:tcPr>
            <w:tcW w:w="645" w:type="dxa"/>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8-10</w:t>
            </w:r>
          </w:p>
        </w:tc>
        <w:tc>
          <w:tcPr>
            <w:tcW w:w="772"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100-124</w:t>
            </w:r>
          </w:p>
        </w:tc>
        <w:tc>
          <w:tcPr>
            <w:tcW w:w="574"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8-10</w:t>
            </w:r>
          </w:p>
        </w:tc>
        <w:tc>
          <w:tcPr>
            <w:tcW w:w="702"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133-166</w:t>
            </w:r>
          </w:p>
        </w:tc>
        <w:tc>
          <w:tcPr>
            <w:tcW w:w="644" w:type="dxa"/>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8-10</w:t>
            </w:r>
          </w:p>
        </w:tc>
      </w:tr>
      <w:tr w:rsidR="006E57EA" w:rsidTr="004E1270">
        <w:tc>
          <w:tcPr>
            <w:tcW w:w="392" w:type="dxa"/>
            <w:tcBorders>
              <w:bottom w:val="single" w:sz="4" w:space="0" w:color="auto"/>
            </w:tcBorders>
          </w:tcPr>
          <w:p w:rsidR="006E57EA"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6</w:t>
            </w:r>
          </w:p>
        </w:tc>
        <w:tc>
          <w:tcPr>
            <w:tcW w:w="1559" w:type="dxa"/>
            <w:tcBorders>
              <w:bottom w:val="single" w:sz="4" w:space="0" w:color="auto"/>
            </w:tcBorders>
          </w:tcPr>
          <w:p w:rsidR="006E57EA" w:rsidRPr="00452B14" w:rsidRDefault="006E57EA" w:rsidP="00452B14">
            <w:pPr>
              <w:jc w:val="both"/>
              <w:rPr>
                <w:rFonts w:ascii="Times New Roman" w:hAnsi="Times New Roman" w:cs="Times New Roman"/>
                <w:sz w:val="16"/>
                <w:szCs w:val="16"/>
              </w:rPr>
            </w:pPr>
            <w:r>
              <w:rPr>
                <w:rFonts w:ascii="Times New Roman" w:hAnsi="Times New Roman" w:cs="Times New Roman"/>
                <w:sz w:val="16"/>
                <w:szCs w:val="16"/>
              </w:rPr>
              <w:t>Участие в соревнованиях, тренерская и судейская практика</w:t>
            </w:r>
          </w:p>
        </w:tc>
        <w:tc>
          <w:tcPr>
            <w:tcW w:w="567"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25-37</w:t>
            </w:r>
          </w:p>
        </w:tc>
        <w:tc>
          <w:tcPr>
            <w:tcW w:w="588"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8-12</w:t>
            </w:r>
          </w:p>
        </w:tc>
        <w:tc>
          <w:tcPr>
            <w:tcW w:w="688"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41-50</w:t>
            </w:r>
          </w:p>
        </w:tc>
        <w:tc>
          <w:tcPr>
            <w:tcW w:w="656"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10-12</w:t>
            </w:r>
          </w:p>
        </w:tc>
        <w:tc>
          <w:tcPr>
            <w:tcW w:w="761" w:type="dxa"/>
            <w:tcBorders>
              <w:bottom w:val="single" w:sz="4" w:space="0" w:color="auto"/>
            </w:tcBorders>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41-50</w:t>
            </w:r>
          </w:p>
        </w:tc>
        <w:tc>
          <w:tcPr>
            <w:tcW w:w="583" w:type="dxa"/>
            <w:tcBorders>
              <w:bottom w:val="single" w:sz="4" w:space="0" w:color="auto"/>
            </w:tcBorders>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10-12</w:t>
            </w:r>
          </w:p>
        </w:tc>
        <w:tc>
          <w:tcPr>
            <w:tcW w:w="693"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62-87</w:t>
            </w:r>
          </w:p>
        </w:tc>
        <w:tc>
          <w:tcPr>
            <w:tcW w:w="651"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10-14</w:t>
            </w:r>
          </w:p>
        </w:tc>
        <w:tc>
          <w:tcPr>
            <w:tcW w:w="767" w:type="dxa"/>
            <w:tcBorders>
              <w:bottom w:val="single" w:sz="4" w:space="0" w:color="auto"/>
            </w:tcBorders>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62-87</w:t>
            </w:r>
          </w:p>
        </w:tc>
        <w:tc>
          <w:tcPr>
            <w:tcW w:w="577" w:type="dxa"/>
            <w:tcBorders>
              <w:bottom w:val="single" w:sz="4" w:space="0" w:color="auto"/>
            </w:tcBorders>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10-14</w:t>
            </w:r>
          </w:p>
        </w:tc>
        <w:tc>
          <w:tcPr>
            <w:tcW w:w="672"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131-150</w:t>
            </w:r>
          </w:p>
        </w:tc>
        <w:tc>
          <w:tcPr>
            <w:tcW w:w="673"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14-16</w:t>
            </w:r>
          </w:p>
        </w:tc>
        <w:tc>
          <w:tcPr>
            <w:tcW w:w="771" w:type="dxa"/>
            <w:tcBorders>
              <w:bottom w:val="single" w:sz="4" w:space="0" w:color="auto"/>
            </w:tcBorders>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131-150</w:t>
            </w:r>
          </w:p>
        </w:tc>
        <w:tc>
          <w:tcPr>
            <w:tcW w:w="575" w:type="dxa"/>
            <w:tcBorders>
              <w:bottom w:val="single" w:sz="4" w:space="0" w:color="auto"/>
            </w:tcBorders>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14-16</w:t>
            </w:r>
          </w:p>
        </w:tc>
        <w:tc>
          <w:tcPr>
            <w:tcW w:w="701" w:type="dxa"/>
            <w:tcBorders>
              <w:bottom w:val="single" w:sz="4" w:space="0" w:color="auto"/>
            </w:tcBorders>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131-150</w:t>
            </w:r>
          </w:p>
        </w:tc>
        <w:tc>
          <w:tcPr>
            <w:tcW w:w="645" w:type="dxa"/>
            <w:tcBorders>
              <w:bottom w:val="single" w:sz="4" w:space="0" w:color="auto"/>
            </w:tcBorders>
          </w:tcPr>
          <w:p w:rsidR="006E57EA" w:rsidRPr="00076BC2" w:rsidRDefault="006E57EA" w:rsidP="00374157">
            <w:pPr>
              <w:jc w:val="center"/>
              <w:rPr>
                <w:rFonts w:ascii="Times New Roman" w:hAnsi="Times New Roman" w:cs="Times New Roman"/>
                <w:sz w:val="14"/>
                <w:szCs w:val="14"/>
              </w:rPr>
            </w:pPr>
            <w:r>
              <w:rPr>
                <w:rFonts w:ascii="Times New Roman" w:hAnsi="Times New Roman" w:cs="Times New Roman"/>
                <w:sz w:val="14"/>
                <w:szCs w:val="14"/>
              </w:rPr>
              <w:t>14-16</w:t>
            </w:r>
          </w:p>
        </w:tc>
        <w:tc>
          <w:tcPr>
            <w:tcW w:w="772"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175-200</w:t>
            </w:r>
          </w:p>
        </w:tc>
        <w:tc>
          <w:tcPr>
            <w:tcW w:w="574"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14-16</w:t>
            </w:r>
          </w:p>
        </w:tc>
        <w:tc>
          <w:tcPr>
            <w:tcW w:w="702"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233-266</w:t>
            </w:r>
          </w:p>
        </w:tc>
        <w:tc>
          <w:tcPr>
            <w:tcW w:w="644" w:type="dxa"/>
            <w:tcBorders>
              <w:bottom w:val="single" w:sz="4" w:space="0" w:color="auto"/>
            </w:tcBorders>
          </w:tcPr>
          <w:p w:rsidR="006E57EA" w:rsidRPr="00076BC2" w:rsidRDefault="006E57EA" w:rsidP="00B13B07">
            <w:pPr>
              <w:jc w:val="center"/>
              <w:rPr>
                <w:rFonts w:ascii="Times New Roman" w:hAnsi="Times New Roman" w:cs="Times New Roman"/>
                <w:sz w:val="14"/>
                <w:szCs w:val="14"/>
              </w:rPr>
            </w:pPr>
            <w:r>
              <w:rPr>
                <w:rFonts w:ascii="Times New Roman" w:hAnsi="Times New Roman" w:cs="Times New Roman"/>
                <w:sz w:val="14"/>
                <w:szCs w:val="14"/>
              </w:rPr>
              <w:t>14-16</w:t>
            </w:r>
          </w:p>
        </w:tc>
      </w:tr>
      <w:tr w:rsidR="004E1270" w:rsidTr="004E1270">
        <w:tc>
          <w:tcPr>
            <w:tcW w:w="1951" w:type="dxa"/>
            <w:gridSpan w:val="2"/>
            <w:shd w:val="clear" w:color="auto" w:fill="BFBFBF" w:themeFill="background1" w:themeFillShade="BF"/>
          </w:tcPr>
          <w:p w:rsidR="006E57EA" w:rsidRPr="00452B14" w:rsidRDefault="006E57EA" w:rsidP="00452B14">
            <w:pPr>
              <w:jc w:val="both"/>
              <w:rPr>
                <w:rFonts w:ascii="Times New Roman" w:hAnsi="Times New Roman" w:cs="Times New Roman"/>
                <w:sz w:val="16"/>
                <w:szCs w:val="16"/>
              </w:rPr>
            </w:pPr>
            <w:r>
              <w:rPr>
                <w:rFonts w:ascii="Times New Roman" w:hAnsi="Times New Roman" w:cs="Times New Roman"/>
                <w:sz w:val="16"/>
                <w:szCs w:val="16"/>
              </w:rPr>
              <w:t>Общее кол-во часов в год из расчёта 52 недель</w:t>
            </w:r>
          </w:p>
        </w:tc>
        <w:tc>
          <w:tcPr>
            <w:tcW w:w="567"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312</w:t>
            </w:r>
          </w:p>
        </w:tc>
        <w:tc>
          <w:tcPr>
            <w:tcW w:w="588"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688"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416</w:t>
            </w:r>
          </w:p>
        </w:tc>
        <w:tc>
          <w:tcPr>
            <w:tcW w:w="656"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761"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416</w:t>
            </w:r>
          </w:p>
        </w:tc>
        <w:tc>
          <w:tcPr>
            <w:tcW w:w="583"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693"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624</w:t>
            </w:r>
          </w:p>
        </w:tc>
        <w:tc>
          <w:tcPr>
            <w:tcW w:w="651"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767"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624</w:t>
            </w:r>
          </w:p>
        </w:tc>
        <w:tc>
          <w:tcPr>
            <w:tcW w:w="577"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672" w:type="dxa"/>
            <w:shd w:val="clear" w:color="auto" w:fill="BFBFBF" w:themeFill="background1" w:themeFillShade="BF"/>
          </w:tcPr>
          <w:p w:rsidR="006E57EA" w:rsidRPr="00B13B07" w:rsidRDefault="006E57EA" w:rsidP="00374157">
            <w:pPr>
              <w:jc w:val="center"/>
              <w:rPr>
                <w:rFonts w:ascii="Times New Roman" w:hAnsi="Times New Roman" w:cs="Times New Roman"/>
                <w:b/>
                <w:sz w:val="16"/>
                <w:szCs w:val="16"/>
              </w:rPr>
            </w:pPr>
            <w:r>
              <w:rPr>
                <w:rFonts w:ascii="Times New Roman" w:hAnsi="Times New Roman" w:cs="Times New Roman"/>
                <w:b/>
                <w:sz w:val="16"/>
                <w:szCs w:val="16"/>
              </w:rPr>
              <w:t>936</w:t>
            </w:r>
          </w:p>
        </w:tc>
        <w:tc>
          <w:tcPr>
            <w:tcW w:w="673" w:type="dxa"/>
            <w:shd w:val="clear" w:color="auto" w:fill="BFBFBF" w:themeFill="background1" w:themeFillShade="BF"/>
          </w:tcPr>
          <w:p w:rsidR="006E57EA" w:rsidRPr="00B13B07" w:rsidRDefault="006E57EA" w:rsidP="00374157">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771" w:type="dxa"/>
            <w:shd w:val="clear" w:color="auto" w:fill="BFBFBF" w:themeFill="background1" w:themeFillShade="BF"/>
          </w:tcPr>
          <w:p w:rsidR="006E57EA" w:rsidRPr="00B13B07" w:rsidRDefault="006E57EA" w:rsidP="00374157">
            <w:pPr>
              <w:jc w:val="center"/>
              <w:rPr>
                <w:rFonts w:ascii="Times New Roman" w:hAnsi="Times New Roman" w:cs="Times New Roman"/>
                <w:b/>
                <w:sz w:val="16"/>
                <w:szCs w:val="16"/>
              </w:rPr>
            </w:pPr>
            <w:r>
              <w:rPr>
                <w:rFonts w:ascii="Times New Roman" w:hAnsi="Times New Roman" w:cs="Times New Roman"/>
                <w:b/>
                <w:sz w:val="16"/>
                <w:szCs w:val="16"/>
              </w:rPr>
              <w:t>936</w:t>
            </w:r>
          </w:p>
        </w:tc>
        <w:tc>
          <w:tcPr>
            <w:tcW w:w="575" w:type="dxa"/>
            <w:shd w:val="clear" w:color="auto" w:fill="BFBFBF" w:themeFill="background1" w:themeFillShade="BF"/>
          </w:tcPr>
          <w:p w:rsidR="006E57EA" w:rsidRPr="00B13B07" w:rsidRDefault="006E57EA" w:rsidP="00374157">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701"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936</w:t>
            </w:r>
          </w:p>
        </w:tc>
        <w:tc>
          <w:tcPr>
            <w:tcW w:w="645"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772"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1248</w:t>
            </w:r>
          </w:p>
        </w:tc>
        <w:tc>
          <w:tcPr>
            <w:tcW w:w="574"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702"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1664</w:t>
            </w:r>
          </w:p>
        </w:tc>
        <w:tc>
          <w:tcPr>
            <w:tcW w:w="644" w:type="dxa"/>
            <w:shd w:val="clear" w:color="auto" w:fill="BFBFBF" w:themeFill="background1" w:themeFillShade="BF"/>
          </w:tcPr>
          <w:p w:rsidR="006E57EA" w:rsidRPr="00B13B07"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100</w:t>
            </w:r>
          </w:p>
        </w:tc>
      </w:tr>
      <w:tr w:rsidR="006E57EA" w:rsidTr="00D0031A">
        <w:tc>
          <w:tcPr>
            <w:tcW w:w="392" w:type="dxa"/>
          </w:tcPr>
          <w:p w:rsidR="006E57EA"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7</w:t>
            </w:r>
          </w:p>
        </w:tc>
        <w:tc>
          <w:tcPr>
            <w:tcW w:w="1559" w:type="dxa"/>
          </w:tcPr>
          <w:p w:rsidR="006E57EA" w:rsidRDefault="004E1270" w:rsidP="00452B14">
            <w:pPr>
              <w:jc w:val="both"/>
              <w:rPr>
                <w:rFonts w:ascii="Times New Roman" w:hAnsi="Times New Roman" w:cs="Times New Roman"/>
                <w:sz w:val="16"/>
                <w:szCs w:val="16"/>
              </w:rPr>
            </w:pPr>
            <w:r>
              <w:rPr>
                <w:rFonts w:ascii="Times New Roman" w:hAnsi="Times New Roman" w:cs="Times New Roman"/>
                <w:sz w:val="16"/>
                <w:szCs w:val="16"/>
              </w:rPr>
              <w:t>Количество часов в неделю</w:t>
            </w:r>
          </w:p>
          <w:p w:rsidR="006E57EA" w:rsidRPr="00452B14" w:rsidRDefault="006E57EA" w:rsidP="00452B14">
            <w:pPr>
              <w:jc w:val="both"/>
              <w:rPr>
                <w:rFonts w:ascii="Times New Roman" w:hAnsi="Times New Roman" w:cs="Times New Roman"/>
                <w:sz w:val="16"/>
                <w:szCs w:val="16"/>
              </w:rPr>
            </w:pPr>
          </w:p>
        </w:tc>
        <w:tc>
          <w:tcPr>
            <w:tcW w:w="1155"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6</w:t>
            </w:r>
          </w:p>
        </w:tc>
        <w:tc>
          <w:tcPr>
            <w:tcW w:w="1344"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8</w:t>
            </w:r>
          </w:p>
        </w:tc>
        <w:tc>
          <w:tcPr>
            <w:tcW w:w="1344"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8</w:t>
            </w:r>
          </w:p>
        </w:tc>
        <w:tc>
          <w:tcPr>
            <w:tcW w:w="1344"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10-12</w:t>
            </w:r>
          </w:p>
        </w:tc>
        <w:tc>
          <w:tcPr>
            <w:tcW w:w="1344"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10-12</w:t>
            </w:r>
          </w:p>
        </w:tc>
        <w:tc>
          <w:tcPr>
            <w:tcW w:w="1345"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12-18</w:t>
            </w:r>
          </w:p>
        </w:tc>
        <w:tc>
          <w:tcPr>
            <w:tcW w:w="1346"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12-18</w:t>
            </w:r>
          </w:p>
        </w:tc>
        <w:tc>
          <w:tcPr>
            <w:tcW w:w="1346"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12-18</w:t>
            </w:r>
          </w:p>
        </w:tc>
        <w:tc>
          <w:tcPr>
            <w:tcW w:w="1346"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18-24</w:t>
            </w:r>
          </w:p>
        </w:tc>
        <w:tc>
          <w:tcPr>
            <w:tcW w:w="1346"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24-32</w:t>
            </w:r>
          </w:p>
        </w:tc>
      </w:tr>
      <w:tr w:rsidR="006E57EA" w:rsidTr="00D0031A">
        <w:tc>
          <w:tcPr>
            <w:tcW w:w="392" w:type="dxa"/>
          </w:tcPr>
          <w:p w:rsidR="006E57EA" w:rsidRDefault="006E57EA" w:rsidP="00B13B07">
            <w:pPr>
              <w:jc w:val="center"/>
              <w:rPr>
                <w:rFonts w:ascii="Times New Roman" w:hAnsi="Times New Roman" w:cs="Times New Roman"/>
                <w:b/>
                <w:sz w:val="16"/>
                <w:szCs w:val="16"/>
              </w:rPr>
            </w:pPr>
            <w:r>
              <w:rPr>
                <w:rFonts w:ascii="Times New Roman" w:hAnsi="Times New Roman" w:cs="Times New Roman"/>
                <w:b/>
                <w:sz w:val="16"/>
                <w:szCs w:val="16"/>
              </w:rPr>
              <w:t>8</w:t>
            </w:r>
          </w:p>
        </w:tc>
        <w:tc>
          <w:tcPr>
            <w:tcW w:w="1559" w:type="dxa"/>
          </w:tcPr>
          <w:p w:rsidR="006E57EA" w:rsidRPr="00452B14" w:rsidRDefault="004E1270" w:rsidP="00452B14">
            <w:pPr>
              <w:jc w:val="both"/>
              <w:rPr>
                <w:rFonts w:ascii="Times New Roman" w:hAnsi="Times New Roman" w:cs="Times New Roman"/>
                <w:sz w:val="16"/>
                <w:szCs w:val="16"/>
              </w:rPr>
            </w:pPr>
            <w:r>
              <w:rPr>
                <w:rFonts w:ascii="Times New Roman" w:hAnsi="Times New Roman" w:cs="Times New Roman"/>
                <w:sz w:val="16"/>
                <w:szCs w:val="16"/>
              </w:rPr>
              <w:t>Количество тренировок в неделю</w:t>
            </w:r>
          </w:p>
        </w:tc>
        <w:tc>
          <w:tcPr>
            <w:tcW w:w="1155"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344"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344"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3-4</w:t>
            </w:r>
          </w:p>
        </w:tc>
        <w:tc>
          <w:tcPr>
            <w:tcW w:w="1344" w:type="dxa"/>
            <w:gridSpan w:val="2"/>
          </w:tcPr>
          <w:p w:rsidR="006E57EA" w:rsidRPr="00B13B07" w:rsidRDefault="004E1270" w:rsidP="00B13B07">
            <w:pPr>
              <w:jc w:val="center"/>
              <w:rPr>
                <w:rFonts w:ascii="Times New Roman" w:hAnsi="Times New Roman" w:cs="Times New Roman"/>
                <w:b/>
                <w:sz w:val="16"/>
                <w:szCs w:val="16"/>
              </w:rPr>
            </w:pPr>
            <w:r>
              <w:rPr>
                <w:rFonts w:ascii="Times New Roman" w:hAnsi="Times New Roman" w:cs="Times New Roman"/>
                <w:b/>
                <w:sz w:val="16"/>
                <w:szCs w:val="16"/>
              </w:rPr>
              <w:t>4-6</w:t>
            </w:r>
          </w:p>
        </w:tc>
        <w:tc>
          <w:tcPr>
            <w:tcW w:w="1344" w:type="dxa"/>
            <w:gridSpan w:val="2"/>
          </w:tcPr>
          <w:p w:rsidR="006E57E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4-6</w:t>
            </w:r>
          </w:p>
        </w:tc>
        <w:tc>
          <w:tcPr>
            <w:tcW w:w="1345" w:type="dxa"/>
            <w:gridSpan w:val="2"/>
          </w:tcPr>
          <w:p w:rsidR="006E57E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6-7</w:t>
            </w:r>
          </w:p>
        </w:tc>
        <w:tc>
          <w:tcPr>
            <w:tcW w:w="1346" w:type="dxa"/>
            <w:gridSpan w:val="2"/>
          </w:tcPr>
          <w:p w:rsidR="006E57E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6-7</w:t>
            </w:r>
          </w:p>
        </w:tc>
        <w:tc>
          <w:tcPr>
            <w:tcW w:w="1346" w:type="dxa"/>
            <w:gridSpan w:val="2"/>
          </w:tcPr>
          <w:p w:rsidR="006E57E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6-7</w:t>
            </w:r>
          </w:p>
        </w:tc>
        <w:tc>
          <w:tcPr>
            <w:tcW w:w="1346" w:type="dxa"/>
            <w:gridSpan w:val="2"/>
          </w:tcPr>
          <w:p w:rsidR="006E57E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7-10</w:t>
            </w:r>
          </w:p>
        </w:tc>
        <w:tc>
          <w:tcPr>
            <w:tcW w:w="1346" w:type="dxa"/>
            <w:gridSpan w:val="2"/>
          </w:tcPr>
          <w:p w:rsidR="006E57E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10-11</w:t>
            </w:r>
          </w:p>
        </w:tc>
      </w:tr>
      <w:tr w:rsidR="00187D6A" w:rsidTr="00D0031A">
        <w:tc>
          <w:tcPr>
            <w:tcW w:w="392" w:type="dxa"/>
          </w:tcPr>
          <w:p w:rsidR="00187D6A"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9</w:t>
            </w:r>
          </w:p>
        </w:tc>
        <w:tc>
          <w:tcPr>
            <w:tcW w:w="1559" w:type="dxa"/>
          </w:tcPr>
          <w:p w:rsidR="00187D6A" w:rsidRPr="00452B14" w:rsidRDefault="00187D6A" w:rsidP="00452B14">
            <w:pPr>
              <w:jc w:val="both"/>
              <w:rPr>
                <w:rFonts w:ascii="Times New Roman" w:hAnsi="Times New Roman" w:cs="Times New Roman"/>
                <w:sz w:val="16"/>
                <w:szCs w:val="16"/>
              </w:rPr>
            </w:pPr>
            <w:r>
              <w:rPr>
                <w:rFonts w:ascii="Times New Roman" w:hAnsi="Times New Roman" w:cs="Times New Roman"/>
                <w:sz w:val="16"/>
                <w:szCs w:val="16"/>
              </w:rPr>
              <w:t>Общее количество тренировок в год</w:t>
            </w:r>
          </w:p>
        </w:tc>
        <w:tc>
          <w:tcPr>
            <w:tcW w:w="1155" w:type="dxa"/>
            <w:gridSpan w:val="2"/>
          </w:tcPr>
          <w:p w:rsidR="00187D6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156-208</w:t>
            </w:r>
          </w:p>
        </w:tc>
        <w:tc>
          <w:tcPr>
            <w:tcW w:w="1344" w:type="dxa"/>
            <w:gridSpan w:val="2"/>
          </w:tcPr>
          <w:p w:rsidR="00187D6A" w:rsidRDefault="00187D6A">
            <w:r w:rsidRPr="002C02FF">
              <w:rPr>
                <w:rFonts w:ascii="Times New Roman" w:hAnsi="Times New Roman" w:cs="Times New Roman"/>
                <w:b/>
                <w:sz w:val="16"/>
                <w:szCs w:val="16"/>
              </w:rPr>
              <w:t>156-208</w:t>
            </w:r>
          </w:p>
        </w:tc>
        <w:tc>
          <w:tcPr>
            <w:tcW w:w="1344" w:type="dxa"/>
            <w:gridSpan w:val="2"/>
          </w:tcPr>
          <w:p w:rsidR="00187D6A" w:rsidRDefault="00187D6A">
            <w:r w:rsidRPr="002C02FF">
              <w:rPr>
                <w:rFonts w:ascii="Times New Roman" w:hAnsi="Times New Roman" w:cs="Times New Roman"/>
                <w:b/>
                <w:sz w:val="16"/>
                <w:szCs w:val="16"/>
              </w:rPr>
              <w:t>156-208</w:t>
            </w:r>
          </w:p>
        </w:tc>
        <w:tc>
          <w:tcPr>
            <w:tcW w:w="1344" w:type="dxa"/>
            <w:gridSpan w:val="2"/>
          </w:tcPr>
          <w:p w:rsidR="00187D6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234-286</w:t>
            </w:r>
          </w:p>
        </w:tc>
        <w:tc>
          <w:tcPr>
            <w:tcW w:w="1344" w:type="dxa"/>
            <w:gridSpan w:val="2"/>
          </w:tcPr>
          <w:p w:rsidR="00187D6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234-286</w:t>
            </w:r>
          </w:p>
        </w:tc>
        <w:tc>
          <w:tcPr>
            <w:tcW w:w="1345" w:type="dxa"/>
            <w:gridSpan w:val="2"/>
          </w:tcPr>
          <w:p w:rsidR="00187D6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310-364</w:t>
            </w:r>
          </w:p>
        </w:tc>
        <w:tc>
          <w:tcPr>
            <w:tcW w:w="1346" w:type="dxa"/>
            <w:gridSpan w:val="2"/>
          </w:tcPr>
          <w:p w:rsidR="00187D6A" w:rsidRDefault="00187D6A">
            <w:r w:rsidRPr="004070D1">
              <w:rPr>
                <w:rFonts w:ascii="Times New Roman" w:hAnsi="Times New Roman" w:cs="Times New Roman"/>
                <w:b/>
                <w:sz w:val="16"/>
                <w:szCs w:val="16"/>
              </w:rPr>
              <w:t>310-364</w:t>
            </w:r>
          </w:p>
        </w:tc>
        <w:tc>
          <w:tcPr>
            <w:tcW w:w="1346" w:type="dxa"/>
            <w:gridSpan w:val="2"/>
          </w:tcPr>
          <w:p w:rsidR="00187D6A" w:rsidRDefault="00187D6A">
            <w:r w:rsidRPr="004070D1">
              <w:rPr>
                <w:rFonts w:ascii="Times New Roman" w:hAnsi="Times New Roman" w:cs="Times New Roman"/>
                <w:b/>
                <w:sz w:val="16"/>
                <w:szCs w:val="16"/>
              </w:rPr>
              <w:t>310-364</w:t>
            </w:r>
          </w:p>
        </w:tc>
        <w:tc>
          <w:tcPr>
            <w:tcW w:w="1346" w:type="dxa"/>
            <w:gridSpan w:val="2"/>
          </w:tcPr>
          <w:p w:rsidR="00187D6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460-520</w:t>
            </w:r>
          </w:p>
        </w:tc>
        <w:tc>
          <w:tcPr>
            <w:tcW w:w="1346" w:type="dxa"/>
            <w:gridSpan w:val="2"/>
          </w:tcPr>
          <w:p w:rsidR="00187D6A" w:rsidRPr="00B13B07" w:rsidRDefault="00187D6A" w:rsidP="00B13B07">
            <w:pPr>
              <w:jc w:val="center"/>
              <w:rPr>
                <w:rFonts w:ascii="Times New Roman" w:hAnsi="Times New Roman" w:cs="Times New Roman"/>
                <w:b/>
                <w:sz w:val="16"/>
                <w:szCs w:val="16"/>
              </w:rPr>
            </w:pPr>
            <w:r>
              <w:rPr>
                <w:rFonts w:ascii="Times New Roman" w:hAnsi="Times New Roman" w:cs="Times New Roman"/>
                <w:b/>
                <w:sz w:val="16"/>
                <w:szCs w:val="16"/>
              </w:rPr>
              <w:t>520-572</w:t>
            </w:r>
          </w:p>
        </w:tc>
      </w:tr>
    </w:tbl>
    <w:p w:rsidR="00B13B07" w:rsidRPr="00D0031A" w:rsidRDefault="00D0031A" w:rsidP="00D0031A">
      <w:pPr>
        <w:spacing w:line="240" w:lineRule="auto"/>
        <w:rPr>
          <w:rFonts w:ascii="Times New Roman" w:hAnsi="Times New Roman" w:cs="Times New Roman"/>
          <w:sz w:val="16"/>
          <w:szCs w:val="16"/>
        </w:rPr>
        <w:sectPr w:rsidR="00B13B07" w:rsidRPr="00D0031A" w:rsidSect="00B13B07">
          <w:pgSz w:w="16838" w:h="11906" w:orient="landscape"/>
          <w:pgMar w:top="1701" w:right="1134" w:bottom="851" w:left="709" w:header="709" w:footer="709" w:gutter="0"/>
          <w:cols w:space="708"/>
          <w:docGrid w:linePitch="360"/>
        </w:sectPr>
      </w:pPr>
      <w:r w:rsidRPr="00D0031A">
        <w:rPr>
          <w:rFonts w:ascii="Times New Roman" w:hAnsi="Times New Roman" w:cs="Times New Roman"/>
          <w:sz w:val="16"/>
          <w:szCs w:val="16"/>
        </w:rPr>
        <w:t>Установленные в таблице объёмы тренировочной нагрузки являются максимальными</w:t>
      </w:r>
    </w:p>
    <w:p w:rsidR="00653242" w:rsidRPr="00173BD5" w:rsidRDefault="00A747E5" w:rsidP="00173BD5">
      <w:pPr>
        <w:spacing w:line="240" w:lineRule="auto"/>
        <w:jc w:val="center"/>
        <w:rPr>
          <w:rFonts w:ascii="Times New Roman" w:hAnsi="Times New Roman" w:cs="Times New Roman"/>
          <w:b/>
          <w:sz w:val="24"/>
          <w:szCs w:val="24"/>
        </w:rPr>
      </w:pPr>
      <w:r w:rsidRPr="00173BD5">
        <w:rPr>
          <w:rFonts w:ascii="Times New Roman" w:hAnsi="Times New Roman" w:cs="Times New Roman"/>
          <w:b/>
          <w:sz w:val="24"/>
          <w:szCs w:val="24"/>
        </w:rPr>
        <w:lastRenderedPageBreak/>
        <w:t>3.3. Планирование спортивных результатов</w:t>
      </w:r>
    </w:p>
    <w:p w:rsidR="0089568A" w:rsidRDefault="0065324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спортсменами место на соревнованиях. Тренер совместно со спортсменами определяет контрольные, отборочные, основные и главные соревнования предстоящего цикла спортивной подготовки. </w:t>
      </w:r>
    </w:p>
    <w:p w:rsidR="0089568A" w:rsidRDefault="0089568A"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Тренер должен ставить посильные, выполнимые задачи перед своими спортсменами и при планировании результатов должен учитывать следующие факторы: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возраст спортсмена;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стаж занятий в спорте и в конкретном виде спорта баскетбол;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спортивную квалификацию и опыт спортсмена; - результаты, показанные спортсменом в предыдущем спортивном сезоне;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состояние здоровья спортсмена;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уровень спортивной мотивации спортсмена;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уровень психологической устойчивости спортсмена, его моральное состояние;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наличие бытовых проблем, уровень финансовой обеспеченности спортсмена;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обстановка в семье, поддержка близких ему людей;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наличие каких-либо проблем в учреждении (если спортсмен проходит спортивную подготовку); </w:t>
      </w:r>
    </w:p>
    <w:p w:rsidR="0089568A" w:rsidRDefault="00A747E5" w:rsidP="0089568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прочие обстоятельства, от которых зависит успешная спортивная подготовка спортсмена. </w:t>
      </w:r>
    </w:p>
    <w:p w:rsidR="0089568A" w:rsidRDefault="0089568A"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 </w:t>
      </w:r>
    </w:p>
    <w:p w:rsidR="0089568A" w:rsidRPr="00173BD5" w:rsidRDefault="00A747E5" w:rsidP="00173BD5">
      <w:pPr>
        <w:spacing w:line="240" w:lineRule="auto"/>
        <w:jc w:val="center"/>
        <w:rPr>
          <w:rFonts w:ascii="Times New Roman" w:hAnsi="Times New Roman" w:cs="Times New Roman"/>
          <w:b/>
          <w:sz w:val="24"/>
          <w:szCs w:val="24"/>
        </w:rPr>
      </w:pPr>
      <w:r w:rsidRPr="00173BD5">
        <w:rPr>
          <w:rFonts w:ascii="Times New Roman" w:hAnsi="Times New Roman" w:cs="Times New Roman"/>
          <w:b/>
          <w:sz w:val="24"/>
          <w:szCs w:val="24"/>
        </w:rPr>
        <w:t>3.4. Требования к организации и проведению врачебно-педагогического, психологического и биохимического контроля</w:t>
      </w:r>
    </w:p>
    <w:p w:rsidR="00C200B6" w:rsidRDefault="0089568A"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Спортсмен, занимающийся спортом </w:t>
      </w:r>
      <w:proofErr w:type="gramStart"/>
      <w:r w:rsidR="00A747E5" w:rsidRPr="00664430">
        <w:rPr>
          <w:rFonts w:ascii="Times New Roman" w:hAnsi="Times New Roman" w:cs="Times New Roman"/>
          <w:sz w:val="24"/>
          <w:szCs w:val="24"/>
        </w:rPr>
        <w:t>представляет из себя</w:t>
      </w:r>
      <w:proofErr w:type="gramEnd"/>
      <w:r w:rsidR="00A747E5" w:rsidRPr="00664430">
        <w:rPr>
          <w:rFonts w:ascii="Times New Roman" w:hAnsi="Times New Roman" w:cs="Times New Roman"/>
          <w:sz w:val="24"/>
          <w:szCs w:val="24"/>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w:t>
      </w:r>
      <w:r w:rsidR="00C200B6">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соревновательной деятельности во всех их проявлениях, что способствует достижению более высоких спортивных результатов. </w:t>
      </w:r>
      <w:r w:rsidR="00C200B6">
        <w:rPr>
          <w:rFonts w:ascii="Times New Roman" w:hAnsi="Times New Roman" w:cs="Times New Roman"/>
          <w:sz w:val="24"/>
          <w:szCs w:val="24"/>
        </w:rPr>
        <w:t xml:space="preserve">     </w:t>
      </w:r>
    </w:p>
    <w:p w:rsidR="00C200B6" w:rsidRDefault="00C200B6"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 </w:t>
      </w:r>
    </w:p>
    <w:p w:rsidR="00C200B6" w:rsidRDefault="00A747E5" w:rsidP="00324E98">
      <w:pPr>
        <w:spacing w:line="240" w:lineRule="auto"/>
        <w:jc w:val="both"/>
        <w:rPr>
          <w:rFonts w:ascii="Times New Roman" w:hAnsi="Times New Roman" w:cs="Times New Roman"/>
          <w:sz w:val="24"/>
          <w:szCs w:val="24"/>
        </w:rPr>
      </w:pPr>
      <w:r w:rsidRPr="00C200B6">
        <w:rPr>
          <w:rFonts w:ascii="Times New Roman" w:hAnsi="Times New Roman" w:cs="Times New Roman"/>
          <w:i/>
          <w:sz w:val="24"/>
          <w:szCs w:val="24"/>
        </w:rPr>
        <w:t>Педагогический контроль</w:t>
      </w:r>
      <w:r w:rsidRPr="00664430">
        <w:rPr>
          <w:rFonts w:ascii="Times New Roman" w:hAnsi="Times New Roman" w:cs="Times New Roman"/>
          <w:sz w:val="24"/>
          <w:szCs w:val="24"/>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w:t>
      </w:r>
      <w:r w:rsidRPr="00664430">
        <w:rPr>
          <w:rFonts w:ascii="Times New Roman" w:hAnsi="Times New Roman" w:cs="Times New Roman"/>
          <w:sz w:val="24"/>
          <w:szCs w:val="24"/>
        </w:rPr>
        <w:lastRenderedPageBreak/>
        <w:t xml:space="preserve">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w:t>
      </w:r>
      <w:r w:rsidR="00C200B6">
        <w:rPr>
          <w:rFonts w:ascii="Times New Roman" w:hAnsi="Times New Roman" w:cs="Times New Roman"/>
          <w:sz w:val="24"/>
          <w:szCs w:val="24"/>
        </w:rPr>
        <w:t xml:space="preserve">     </w:t>
      </w:r>
    </w:p>
    <w:p w:rsidR="00C200B6" w:rsidRDefault="00C200B6"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w:t>
      </w:r>
      <w:proofErr w:type="gramStart"/>
      <w:r w:rsidR="00A747E5" w:rsidRPr="00664430">
        <w:rPr>
          <w:rFonts w:ascii="Times New Roman" w:hAnsi="Times New Roman" w:cs="Times New Roman"/>
          <w:sz w:val="24"/>
          <w:szCs w:val="24"/>
        </w:rPr>
        <w:t>возможностей</w:t>
      </w:r>
      <w:proofErr w:type="gramEnd"/>
      <w:r w:rsidR="00A747E5" w:rsidRPr="00664430">
        <w:rPr>
          <w:rFonts w:ascii="Times New Roman" w:hAnsi="Times New Roman" w:cs="Times New Roman"/>
          <w:sz w:val="24"/>
          <w:szCs w:val="24"/>
        </w:rPr>
        <w:t xml:space="preserve"> достигнуть запланированный спортивный результат; оценка поведения спортсмена на соревнованиях. </w:t>
      </w:r>
    </w:p>
    <w:p w:rsidR="00C200B6" w:rsidRDefault="00C200B6"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 </w:t>
      </w:r>
    </w:p>
    <w:p w:rsidR="009D7F12" w:rsidRDefault="00A747E5" w:rsidP="00324E98">
      <w:pPr>
        <w:spacing w:line="240" w:lineRule="auto"/>
        <w:jc w:val="both"/>
        <w:rPr>
          <w:rFonts w:ascii="Times New Roman" w:hAnsi="Times New Roman" w:cs="Times New Roman"/>
          <w:sz w:val="24"/>
          <w:szCs w:val="24"/>
        </w:rPr>
      </w:pPr>
      <w:r w:rsidRPr="00C200B6">
        <w:rPr>
          <w:rFonts w:ascii="Times New Roman" w:hAnsi="Times New Roman" w:cs="Times New Roman"/>
          <w:i/>
          <w:sz w:val="24"/>
          <w:szCs w:val="24"/>
        </w:rPr>
        <w:t>Методы врачебного контроля</w:t>
      </w:r>
      <w:r w:rsidRPr="00664430">
        <w:rPr>
          <w:rFonts w:ascii="Times New Roman" w:hAnsi="Times New Roman" w:cs="Times New Roman"/>
          <w:sz w:val="24"/>
          <w:szCs w:val="24"/>
        </w:rPr>
        <w:t xml:space="preserve"> направлены на оценку состояния здоровья, степени физического развития, биологического возраста, уровня его функциональной подготовленности.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 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 </w:t>
      </w:r>
    </w:p>
    <w:p w:rsidR="009D7F1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Методы контроля: </w:t>
      </w:r>
    </w:p>
    <w:p w:rsidR="009D7F12" w:rsidRDefault="00A747E5" w:rsidP="009D7F12">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анкетирование, опрос; </w:t>
      </w:r>
    </w:p>
    <w:p w:rsidR="009D7F12" w:rsidRDefault="00A747E5" w:rsidP="009D7F12">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педагогическое наблюдение; </w:t>
      </w:r>
    </w:p>
    <w:p w:rsidR="009D7F12" w:rsidRDefault="00A747E5" w:rsidP="009D7F12">
      <w:pPr>
        <w:spacing w:line="12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тестирование.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Важнейшим дополнением к педагогическому контролю может и должен служить самоконтроль спортсмена.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обследовании. 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Следует систематически проводить обследование спортсменов до и после тренировок. Для правильной организации тренировочного процесса тренер остро нуждается в помощи спортивного врача.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A747E5" w:rsidRPr="00664430">
        <w:rPr>
          <w:rFonts w:ascii="Times New Roman" w:hAnsi="Times New Roman" w:cs="Times New Roman"/>
          <w:sz w:val="24"/>
          <w:szCs w:val="24"/>
        </w:rPr>
        <w:t xml:space="preserve">рач должен не только осуществлять контроль за состоянием здоровья </w:t>
      </w:r>
      <w:proofErr w:type="gramStart"/>
      <w:r w:rsidR="00A747E5" w:rsidRPr="00664430">
        <w:rPr>
          <w:rFonts w:ascii="Times New Roman" w:hAnsi="Times New Roman" w:cs="Times New Roman"/>
          <w:sz w:val="24"/>
          <w:szCs w:val="24"/>
        </w:rPr>
        <w:t>занимающихся</w:t>
      </w:r>
      <w:proofErr w:type="gramEnd"/>
      <w:r w:rsidR="00A747E5" w:rsidRPr="00664430">
        <w:rPr>
          <w:rFonts w:ascii="Times New Roman" w:hAnsi="Times New Roman" w:cs="Times New Roman"/>
          <w:sz w:val="24"/>
          <w:szCs w:val="24"/>
        </w:rPr>
        <w:t xml:space="preserve">, но и принимать участие в планировании тренировочного процесса, </w:t>
      </w:r>
      <w:r w:rsidR="00A747E5" w:rsidRPr="00664430">
        <w:rPr>
          <w:rFonts w:ascii="Times New Roman" w:hAnsi="Times New Roman" w:cs="Times New Roman"/>
          <w:sz w:val="24"/>
          <w:szCs w:val="24"/>
        </w:rPr>
        <w:lastRenderedPageBreak/>
        <w:t xml:space="preserve">опираясь на методические основы и достижения современной спортивной медицины. </w:t>
      </w:r>
      <w:r w:rsidR="00A747E5" w:rsidRPr="009D7F12">
        <w:rPr>
          <w:rFonts w:ascii="Times New Roman" w:hAnsi="Times New Roman" w:cs="Times New Roman"/>
          <w:i/>
          <w:sz w:val="24"/>
          <w:szCs w:val="24"/>
        </w:rPr>
        <w:t>Врачебный контроль</w:t>
      </w:r>
      <w:r w:rsidR="00A747E5" w:rsidRPr="00664430">
        <w:rPr>
          <w:rFonts w:ascii="Times New Roman" w:hAnsi="Times New Roman" w:cs="Times New Roman"/>
          <w:sz w:val="24"/>
          <w:szCs w:val="24"/>
        </w:rPr>
        <w:t xml:space="preserve"> осуществляется в виде обследований: </w:t>
      </w:r>
    </w:p>
    <w:p w:rsidR="009D7F1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углубленное медицинское обследование (УМО) проводиться дважды в год (в начале и в конце тренировочного года) в условиях </w:t>
      </w:r>
      <w:proofErr w:type="spellStart"/>
      <w:r w:rsidRPr="00664430">
        <w:rPr>
          <w:rFonts w:ascii="Times New Roman" w:hAnsi="Times New Roman" w:cs="Times New Roman"/>
          <w:sz w:val="24"/>
          <w:szCs w:val="24"/>
        </w:rPr>
        <w:t>врачебнофизкультурных</w:t>
      </w:r>
      <w:proofErr w:type="spellEnd"/>
      <w:r w:rsidRPr="00664430">
        <w:rPr>
          <w:rFonts w:ascii="Times New Roman" w:hAnsi="Times New Roman" w:cs="Times New Roman"/>
          <w:sz w:val="24"/>
          <w:szCs w:val="24"/>
        </w:rPr>
        <w:t xml:space="preserve">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w:t>
      </w:r>
      <w:r w:rsidR="009D7F12">
        <w:rPr>
          <w:rFonts w:ascii="Times New Roman" w:hAnsi="Times New Roman" w:cs="Times New Roman"/>
          <w:sz w:val="24"/>
          <w:szCs w:val="24"/>
        </w:rPr>
        <w:t xml:space="preserve"> </w:t>
      </w:r>
      <w:r w:rsidRPr="00664430">
        <w:rPr>
          <w:rFonts w:ascii="Times New Roman" w:hAnsi="Times New Roman" w:cs="Times New Roman"/>
          <w:sz w:val="24"/>
          <w:szCs w:val="24"/>
        </w:rPr>
        <w:t xml:space="preserve">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 </w:t>
      </w:r>
    </w:p>
    <w:p w:rsidR="009D7F1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этапное комплексное </w:t>
      </w:r>
      <w:proofErr w:type="gramStart"/>
      <w:r w:rsidRPr="00664430">
        <w:rPr>
          <w:rFonts w:ascii="Times New Roman" w:hAnsi="Times New Roman" w:cs="Times New Roman"/>
          <w:sz w:val="24"/>
          <w:szCs w:val="24"/>
        </w:rPr>
        <w:t>обследование</w:t>
      </w:r>
      <w:proofErr w:type="gramEnd"/>
      <w:r w:rsidRPr="00664430">
        <w:rPr>
          <w:rFonts w:ascii="Times New Roman" w:hAnsi="Times New Roman" w:cs="Times New Roman"/>
          <w:sz w:val="24"/>
          <w:szCs w:val="24"/>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 </w:t>
      </w:r>
    </w:p>
    <w:p w:rsidR="009D7F1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Большое внимание уделяется психологической подготовке. </w:t>
      </w:r>
    </w:p>
    <w:p w:rsidR="009D7F12" w:rsidRDefault="00A747E5" w:rsidP="00324E98">
      <w:pPr>
        <w:spacing w:line="240" w:lineRule="auto"/>
        <w:jc w:val="both"/>
        <w:rPr>
          <w:rFonts w:ascii="Times New Roman" w:hAnsi="Times New Roman" w:cs="Times New Roman"/>
          <w:sz w:val="24"/>
          <w:szCs w:val="24"/>
        </w:rPr>
      </w:pPr>
      <w:r w:rsidRPr="009D7F12">
        <w:rPr>
          <w:rFonts w:ascii="Times New Roman" w:hAnsi="Times New Roman" w:cs="Times New Roman"/>
          <w:i/>
          <w:sz w:val="24"/>
          <w:szCs w:val="24"/>
        </w:rPr>
        <w:t>Психологическая подготовка</w:t>
      </w:r>
      <w:r w:rsidRPr="00664430">
        <w:rPr>
          <w:rFonts w:ascii="Times New Roman" w:hAnsi="Times New Roman" w:cs="Times New Roman"/>
          <w:sz w:val="24"/>
          <w:szCs w:val="24"/>
        </w:rPr>
        <w:t xml:space="preserve">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w:t>
      </w:r>
      <w:proofErr w:type="spellStart"/>
      <w:r w:rsidR="00A747E5" w:rsidRPr="00664430">
        <w:rPr>
          <w:rFonts w:ascii="Times New Roman" w:hAnsi="Times New Roman" w:cs="Times New Roman"/>
          <w:sz w:val="24"/>
          <w:szCs w:val="24"/>
        </w:rPr>
        <w:t>саморегуляции</w:t>
      </w:r>
      <w:proofErr w:type="spellEnd"/>
      <w:r w:rsidR="00A747E5" w:rsidRPr="00664430">
        <w:rPr>
          <w:rFonts w:ascii="Times New Roman" w:hAnsi="Times New Roman" w:cs="Times New Roman"/>
          <w:sz w:val="24"/>
          <w:szCs w:val="24"/>
        </w:rPr>
        <w:t xml:space="preserve"> в соревновательной обстановке.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47E5" w:rsidRPr="00664430">
        <w:rPr>
          <w:rFonts w:ascii="Times New Roman" w:hAnsi="Times New Roman" w:cs="Times New Roman"/>
          <w:sz w:val="24"/>
          <w:szCs w:val="24"/>
        </w:rPr>
        <w:t xml:space="preserve">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w:t>
      </w:r>
      <w:r>
        <w:rPr>
          <w:rFonts w:ascii="Times New Roman" w:hAnsi="Times New Roman" w:cs="Times New Roman"/>
          <w:sz w:val="24"/>
          <w:szCs w:val="24"/>
        </w:rPr>
        <w:t>в</w:t>
      </w:r>
      <w:r w:rsidR="00A747E5" w:rsidRPr="00664430">
        <w:rPr>
          <w:rFonts w:ascii="Times New Roman" w:hAnsi="Times New Roman" w:cs="Times New Roman"/>
          <w:sz w:val="24"/>
          <w:szCs w:val="24"/>
        </w:rPr>
        <w:t xml:space="preserve">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w:t>
      </w:r>
      <w:proofErr w:type="gramEnd"/>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664430">
        <w:rPr>
          <w:rFonts w:ascii="Times New Roman" w:hAnsi="Times New Roman" w:cs="Times New Roman"/>
          <w:sz w:val="24"/>
          <w:szCs w:val="24"/>
        </w:rPr>
        <w:t xml:space="preserve">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Средства и методы психолого-педагогических воздействий должны включаться во все этапы и периоды круглогодичной подготовки.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На занятиях тренировочных групп акцент делается на развитии спортивного интеллекта, способности к </w:t>
      </w:r>
      <w:proofErr w:type="spellStart"/>
      <w:r w:rsidR="00A747E5" w:rsidRPr="00664430">
        <w:rPr>
          <w:rFonts w:ascii="Times New Roman" w:hAnsi="Times New Roman" w:cs="Times New Roman"/>
          <w:sz w:val="24"/>
          <w:szCs w:val="24"/>
        </w:rPr>
        <w:t>саморегуляции</w:t>
      </w:r>
      <w:proofErr w:type="spellEnd"/>
      <w:r w:rsidR="00A747E5" w:rsidRPr="00664430">
        <w:rPr>
          <w:rFonts w:ascii="Times New Roman" w:hAnsi="Times New Roman" w:cs="Times New Roman"/>
          <w:sz w:val="24"/>
          <w:szCs w:val="24"/>
        </w:rPr>
        <w:t xml:space="preserve">,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A747E5" w:rsidRPr="00664430">
        <w:rPr>
          <w:rFonts w:ascii="Times New Roman" w:hAnsi="Times New Roman" w:cs="Times New Roman"/>
          <w:sz w:val="24"/>
          <w:szCs w:val="24"/>
        </w:rPr>
        <w:t xml:space="preserve"> круглогодичном цикле подготовки должен быть сделан следующий акцент при распределении объектов психолого-педагогических воздействий: </w:t>
      </w:r>
    </w:p>
    <w:p w:rsidR="009D7F1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w:t>
      </w:r>
      <w:r w:rsidRPr="009D7F12">
        <w:rPr>
          <w:rFonts w:ascii="Times New Roman" w:hAnsi="Times New Roman" w:cs="Times New Roman"/>
          <w:i/>
          <w:sz w:val="24"/>
          <w:szCs w:val="24"/>
        </w:rPr>
        <w:t>в</w:t>
      </w:r>
      <w:r w:rsidRPr="00664430">
        <w:rPr>
          <w:rFonts w:ascii="Times New Roman" w:hAnsi="Times New Roman" w:cs="Times New Roman"/>
          <w:sz w:val="24"/>
          <w:szCs w:val="24"/>
        </w:rPr>
        <w:t xml:space="preserve"> </w:t>
      </w:r>
      <w:r w:rsidRPr="009D7F12">
        <w:rPr>
          <w:rFonts w:ascii="Times New Roman" w:hAnsi="Times New Roman" w:cs="Times New Roman"/>
          <w:i/>
          <w:sz w:val="24"/>
          <w:szCs w:val="24"/>
        </w:rPr>
        <w:t>подготовительном периоде</w:t>
      </w:r>
      <w:r w:rsidRPr="00664430">
        <w:rPr>
          <w:rFonts w:ascii="Times New Roman" w:hAnsi="Times New Roman" w:cs="Times New Roman"/>
          <w:sz w:val="24"/>
          <w:szCs w:val="24"/>
        </w:rPr>
        <w:t xml:space="preserve"> подготовки выделяются средства и методы психолого-педагогических воздействий, связанные с </w:t>
      </w:r>
      <w:proofErr w:type="spellStart"/>
      <w:r w:rsidRPr="00664430">
        <w:rPr>
          <w:rFonts w:ascii="Times New Roman" w:hAnsi="Times New Roman" w:cs="Times New Roman"/>
          <w:sz w:val="24"/>
          <w:szCs w:val="24"/>
        </w:rPr>
        <w:t>моральнопсихологическим</w:t>
      </w:r>
      <w:proofErr w:type="spellEnd"/>
      <w:r w:rsidRPr="00664430">
        <w:rPr>
          <w:rFonts w:ascii="Times New Roman" w:hAnsi="Times New Roman" w:cs="Times New Roman"/>
          <w:sz w:val="24"/>
          <w:szCs w:val="24"/>
        </w:rPr>
        <w:t xml:space="preserve">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 </w:t>
      </w:r>
    </w:p>
    <w:p w:rsidR="009D7F1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w:t>
      </w:r>
      <w:r w:rsidRPr="009D7F12">
        <w:rPr>
          <w:rFonts w:ascii="Times New Roman" w:hAnsi="Times New Roman" w:cs="Times New Roman"/>
          <w:i/>
          <w:sz w:val="24"/>
          <w:szCs w:val="24"/>
        </w:rPr>
        <w:t>в</w:t>
      </w:r>
      <w:r w:rsidRPr="00664430">
        <w:rPr>
          <w:rFonts w:ascii="Times New Roman" w:hAnsi="Times New Roman" w:cs="Times New Roman"/>
          <w:sz w:val="24"/>
          <w:szCs w:val="24"/>
        </w:rPr>
        <w:t xml:space="preserve"> </w:t>
      </w:r>
      <w:r w:rsidRPr="009D7F12">
        <w:rPr>
          <w:rFonts w:ascii="Times New Roman" w:hAnsi="Times New Roman" w:cs="Times New Roman"/>
          <w:i/>
          <w:sz w:val="24"/>
          <w:szCs w:val="24"/>
        </w:rPr>
        <w:t>соревновательном периоде</w:t>
      </w:r>
      <w:r w:rsidRPr="00664430">
        <w:rPr>
          <w:rFonts w:ascii="Times New Roman" w:hAnsi="Times New Roman" w:cs="Times New Roman"/>
          <w:sz w:val="24"/>
          <w:szCs w:val="24"/>
        </w:rPr>
        <w:t xml:space="preserve"> подготовки упор делается на совершенствовании эмоциональной устойчивости, свойств внимания, до мобилизационной готовности к состязаниям; </w:t>
      </w:r>
    </w:p>
    <w:p w:rsidR="009D7F1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w:t>
      </w:r>
      <w:r w:rsidRPr="009D7F12">
        <w:rPr>
          <w:rFonts w:ascii="Times New Roman" w:hAnsi="Times New Roman" w:cs="Times New Roman"/>
          <w:i/>
          <w:sz w:val="24"/>
          <w:szCs w:val="24"/>
        </w:rPr>
        <w:t>в переходном периоде</w:t>
      </w:r>
      <w:r w:rsidRPr="00664430">
        <w:rPr>
          <w:rFonts w:ascii="Times New Roman" w:hAnsi="Times New Roman" w:cs="Times New Roman"/>
          <w:sz w:val="24"/>
          <w:szCs w:val="24"/>
        </w:rPr>
        <w:t xml:space="preserve"> преимущественно используются средства и методы нервно-психического восстановления организма. </w:t>
      </w:r>
    </w:p>
    <w:p w:rsidR="009D7F1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 </w:t>
      </w:r>
      <w:r w:rsidR="009D7F12">
        <w:rPr>
          <w:rFonts w:ascii="Times New Roman" w:hAnsi="Times New Roman" w:cs="Times New Roman"/>
          <w:sz w:val="24"/>
          <w:szCs w:val="24"/>
        </w:rPr>
        <w:t xml:space="preserve"> </w:t>
      </w:r>
      <w:r w:rsidRPr="00664430">
        <w:rPr>
          <w:rFonts w:ascii="Times New Roman" w:hAnsi="Times New Roman" w:cs="Times New Roman"/>
          <w:sz w:val="24"/>
          <w:szCs w:val="24"/>
        </w:rPr>
        <w:t xml:space="preserve">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 </w:t>
      </w:r>
    </w:p>
    <w:p w:rsidR="009D7F12" w:rsidRDefault="00A747E5" w:rsidP="00324E98">
      <w:pPr>
        <w:spacing w:line="240" w:lineRule="auto"/>
        <w:jc w:val="both"/>
        <w:rPr>
          <w:rFonts w:ascii="Times New Roman" w:hAnsi="Times New Roman" w:cs="Times New Roman"/>
          <w:sz w:val="24"/>
          <w:szCs w:val="24"/>
        </w:rPr>
      </w:pPr>
      <w:r w:rsidRPr="009D7F12">
        <w:rPr>
          <w:rFonts w:ascii="Times New Roman" w:hAnsi="Times New Roman" w:cs="Times New Roman"/>
          <w:i/>
          <w:sz w:val="24"/>
          <w:szCs w:val="24"/>
        </w:rPr>
        <w:t>Биохимический контроль</w:t>
      </w:r>
      <w:r w:rsidRPr="00664430">
        <w:rPr>
          <w:rFonts w:ascii="Times New Roman" w:hAnsi="Times New Roman" w:cs="Times New Roman"/>
          <w:sz w:val="24"/>
          <w:szCs w:val="24"/>
        </w:rPr>
        <w:t xml:space="preserve">.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w:t>
      </w:r>
      <w:proofErr w:type="gramStart"/>
      <w:r w:rsidR="00A747E5" w:rsidRPr="00664430">
        <w:rPr>
          <w:rFonts w:ascii="Times New Roman" w:hAnsi="Times New Roman" w:cs="Times New Roman"/>
          <w:sz w:val="24"/>
          <w:szCs w:val="24"/>
        </w:rPr>
        <w:t>контроль за</w:t>
      </w:r>
      <w:proofErr w:type="gramEnd"/>
      <w:r w:rsidR="00A747E5" w:rsidRPr="00664430">
        <w:rPr>
          <w:rFonts w:ascii="Times New Roman" w:hAnsi="Times New Roman" w:cs="Times New Roman"/>
          <w:sz w:val="24"/>
          <w:szCs w:val="24"/>
        </w:rPr>
        <w:t xml:space="preserve"> функциональным состоянием спортсмена. </w:t>
      </w:r>
    </w:p>
    <w:p w:rsidR="009D7F12"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 </w:t>
      </w:r>
    </w:p>
    <w:p w:rsidR="00173BD5" w:rsidRDefault="00173BD5" w:rsidP="00173BD5">
      <w:pPr>
        <w:spacing w:line="240" w:lineRule="auto"/>
        <w:jc w:val="center"/>
        <w:rPr>
          <w:rFonts w:ascii="Times New Roman" w:hAnsi="Times New Roman" w:cs="Times New Roman"/>
          <w:b/>
          <w:sz w:val="24"/>
          <w:szCs w:val="24"/>
        </w:rPr>
      </w:pPr>
    </w:p>
    <w:p w:rsidR="009D7F12" w:rsidRPr="00173BD5" w:rsidRDefault="00A747E5" w:rsidP="00173BD5">
      <w:pPr>
        <w:spacing w:line="240" w:lineRule="auto"/>
        <w:jc w:val="center"/>
        <w:rPr>
          <w:rFonts w:ascii="Times New Roman" w:hAnsi="Times New Roman" w:cs="Times New Roman"/>
          <w:b/>
          <w:sz w:val="24"/>
          <w:szCs w:val="24"/>
        </w:rPr>
      </w:pPr>
      <w:r w:rsidRPr="00173BD5">
        <w:rPr>
          <w:rFonts w:ascii="Times New Roman" w:hAnsi="Times New Roman" w:cs="Times New Roman"/>
          <w:b/>
          <w:sz w:val="24"/>
          <w:szCs w:val="24"/>
        </w:rPr>
        <w:lastRenderedPageBreak/>
        <w:t>3.5. Программный материал для практических занятий по каждому этапу подготовки с разбивкой на периоды подготовки</w:t>
      </w:r>
    </w:p>
    <w:p w:rsidR="001B0C6C" w:rsidRDefault="009D7F1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Направленность и содержание тренировочного процесса по годам спортивной подготовки определяется с учетом задач и принципов многолетней подготовки юных спортсменов. </w:t>
      </w:r>
    </w:p>
    <w:p w:rsidR="001B0C6C" w:rsidRPr="001B0C6C" w:rsidRDefault="00A747E5" w:rsidP="001B0C6C">
      <w:pPr>
        <w:spacing w:line="240" w:lineRule="auto"/>
        <w:jc w:val="center"/>
        <w:rPr>
          <w:rFonts w:ascii="Times New Roman" w:hAnsi="Times New Roman" w:cs="Times New Roman"/>
          <w:b/>
          <w:sz w:val="24"/>
          <w:szCs w:val="24"/>
        </w:rPr>
      </w:pPr>
      <w:r w:rsidRPr="001B0C6C">
        <w:rPr>
          <w:rFonts w:ascii="Times New Roman" w:hAnsi="Times New Roman" w:cs="Times New Roman"/>
          <w:b/>
          <w:sz w:val="24"/>
          <w:szCs w:val="24"/>
        </w:rPr>
        <w:t>Методические основы овладения техникой баскетбола</w:t>
      </w:r>
    </w:p>
    <w:p w:rsidR="001B0C6C" w:rsidRDefault="001B0C6C"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Техника баскетбола представлена различными перемещениями без мяча (бег, прыжки, остановки, повороты, передвижения в защитной стойке баскетболиста) и приемами владения мячом (ловля и передача, ведение, броски). Большинство перечисленных элементов, на первый взгляд, довольно просты, но применение их в игре сопряжено с рядом затруднений: </w:t>
      </w:r>
    </w:p>
    <w:p w:rsidR="001B0C6C" w:rsidRDefault="00A747E5" w:rsidP="001B0C6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зачастую приемы выполняются в комплексе, а значит, необходимо координировать одновременную работу рук и ног; </w:t>
      </w:r>
    </w:p>
    <w:p w:rsidR="001B0C6C" w:rsidRDefault="00A747E5" w:rsidP="001B0C6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ограниченный диаметр баскетбольного кольца усложняет точность выполнения действий; </w:t>
      </w:r>
      <w:r w:rsidR="001B0C6C">
        <w:rPr>
          <w:rFonts w:ascii="Times New Roman" w:hAnsi="Times New Roman" w:cs="Times New Roman"/>
          <w:sz w:val="24"/>
          <w:szCs w:val="24"/>
        </w:rPr>
        <w:t xml:space="preserve"> </w:t>
      </w:r>
    </w:p>
    <w:p w:rsidR="001B0C6C" w:rsidRDefault="00A747E5" w:rsidP="001B0C6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сопротивление соперников препятствует достижению целенаправленности действий; </w:t>
      </w:r>
    </w:p>
    <w:p w:rsidR="001B0C6C" w:rsidRDefault="00A747E5" w:rsidP="001B0C6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соблюдение правил игры сопровождается концентрацией внимания на выполняемых приемах; </w:t>
      </w:r>
    </w:p>
    <w:p w:rsidR="001B0C6C" w:rsidRDefault="00A747E5" w:rsidP="001B0C6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зачастую быстротечность, мобильность игры становится причиной неточных и неверных действий. </w:t>
      </w:r>
    </w:p>
    <w:p w:rsidR="001B0C6C"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Поэтому овладение правильной, рациональной техникой игры — главная задача в процессе спортивной подготовки по баскетболу. Выполнение этой задачи будет успешным, если в спортивной подготовке используются следующие приоритетные направления: </w:t>
      </w:r>
    </w:p>
    <w:p w:rsidR="001B0C6C" w:rsidRDefault="00A747E5" w:rsidP="001B0C6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принципы постепенности и непрерывности процесса физического воспитания; </w:t>
      </w:r>
    </w:p>
    <w:p w:rsidR="001B0C6C" w:rsidRDefault="00A747E5" w:rsidP="001B0C6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целенаправленное развитие физических качеств как основы для формирования двигательных умений и навыков; </w:t>
      </w:r>
    </w:p>
    <w:p w:rsidR="001B0C6C" w:rsidRDefault="00A747E5" w:rsidP="001B0C6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обнаружение причин возникновения ошибок на тренировке и своевременное их исправление; </w:t>
      </w:r>
    </w:p>
    <w:p w:rsidR="001B0C6C" w:rsidRDefault="00A747E5" w:rsidP="001B0C6C">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w:t>
      </w:r>
      <w:r w:rsidR="001B0C6C">
        <w:rPr>
          <w:rFonts w:ascii="Times New Roman" w:hAnsi="Times New Roman" w:cs="Times New Roman"/>
          <w:sz w:val="24"/>
          <w:szCs w:val="24"/>
        </w:rPr>
        <w:t xml:space="preserve">- </w:t>
      </w:r>
      <w:r w:rsidRPr="00664430">
        <w:rPr>
          <w:rFonts w:ascii="Times New Roman" w:hAnsi="Times New Roman" w:cs="Times New Roman"/>
          <w:sz w:val="24"/>
          <w:szCs w:val="24"/>
        </w:rPr>
        <w:t xml:space="preserve">знание правил игры и их </w:t>
      </w:r>
      <w:proofErr w:type="gramStart"/>
      <w:r w:rsidRPr="00664430">
        <w:rPr>
          <w:rFonts w:ascii="Times New Roman" w:hAnsi="Times New Roman" w:cs="Times New Roman"/>
          <w:sz w:val="24"/>
          <w:szCs w:val="24"/>
        </w:rPr>
        <w:t>применение</w:t>
      </w:r>
      <w:proofErr w:type="gramEnd"/>
      <w:r w:rsidRPr="00664430">
        <w:rPr>
          <w:rFonts w:ascii="Times New Roman" w:hAnsi="Times New Roman" w:cs="Times New Roman"/>
          <w:sz w:val="24"/>
          <w:szCs w:val="24"/>
        </w:rPr>
        <w:t xml:space="preserve"> как при разучивании, так и при совершенствовании отдельных элементов техники. </w:t>
      </w:r>
    </w:p>
    <w:p w:rsidR="001B0C6C" w:rsidRDefault="001B0C6C"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Процесс овладения техникой игры в баскетбол подчиняется закономерностям формирования двигательного навыка. Эффективность этого процесса напрямую зависит от правильного выбора средств, методов и принципов физического воспитания. Продуктивность задач физического воспитания определяется верным использованием специфических и общепедагогических методов. </w:t>
      </w:r>
      <w:proofErr w:type="gramStart"/>
      <w:r w:rsidR="00A747E5" w:rsidRPr="00664430">
        <w:rPr>
          <w:rFonts w:ascii="Times New Roman" w:hAnsi="Times New Roman" w:cs="Times New Roman"/>
          <w:sz w:val="24"/>
          <w:szCs w:val="24"/>
        </w:rPr>
        <w:t>К первой группе относятся методы строго регламентированного упражнения, игровой и соревновательный; ко второй - словесные методы.</w:t>
      </w:r>
      <w:proofErr w:type="gramEnd"/>
      <w:r w:rsidR="00A747E5" w:rsidRPr="00664430">
        <w:rPr>
          <w:rFonts w:ascii="Times New Roman" w:hAnsi="Times New Roman" w:cs="Times New Roman"/>
          <w:sz w:val="24"/>
          <w:szCs w:val="24"/>
        </w:rPr>
        <w:t xml:space="preserve"> В процессе тренировки необходимо соблюдать основные дидактические принципы: системности, последовательности, доступности, динамичности, сознательности и активности и др. Используемый в комплексе данный инструментарий позволяет повысить качество учебного процесса. </w:t>
      </w:r>
    </w:p>
    <w:p w:rsidR="001B0C6C" w:rsidRDefault="001B0C6C"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Овладение на практических занятиях техникой двигательных действий баскетболиста позволит в </w:t>
      </w:r>
      <w:proofErr w:type="gramStart"/>
      <w:r w:rsidR="00A747E5" w:rsidRPr="00664430">
        <w:rPr>
          <w:rFonts w:ascii="Times New Roman" w:hAnsi="Times New Roman" w:cs="Times New Roman"/>
          <w:sz w:val="24"/>
          <w:szCs w:val="24"/>
        </w:rPr>
        <w:t>дальнейшем</w:t>
      </w:r>
      <w:proofErr w:type="gramEnd"/>
      <w:r w:rsidR="00A747E5" w:rsidRPr="00664430">
        <w:rPr>
          <w:rFonts w:ascii="Times New Roman" w:hAnsi="Times New Roman" w:cs="Times New Roman"/>
          <w:sz w:val="24"/>
          <w:szCs w:val="24"/>
        </w:rPr>
        <w:t xml:space="preserve"> </w:t>
      </w: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верно подобрать и продуктивно использовать в своей практической деятельности средства и методы на тренировке по баскетболу. Эффективно формировать и вовремя исправлять ошибки в технике поможет предложенная ниже структура тренировки технических приемов. </w:t>
      </w:r>
      <w:r>
        <w:rPr>
          <w:rFonts w:ascii="Times New Roman" w:hAnsi="Times New Roman" w:cs="Times New Roman"/>
          <w:sz w:val="24"/>
          <w:szCs w:val="24"/>
        </w:rPr>
        <w:t xml:space="preserve"> </w:t>
      </w:r>
    </w:p>
    <w:p w:rsidR="00173BD5" w:rsidRDefault="00A747E5" w:rsidP="00173BD5">
      <w:pPr>
        <w:spacing w:line="240" w:lineRule="auto"/>
        <w:jc w:val="center"/>
        <w:rPr>
          <w:rFonts w:ascii="Times New Roman" w:hAnsi="Times New Roman" w:cs="Times New Roman"/>
          <w:b/>
          <w:sz w:val="24"/>
          <w:szCs w:val="24"/>
        </w:rPr>
      </w:pPr>
      <w:r w:rsidRPr="001B0C6C">
        <w:rPr>
          <w:rFonts w:ascii="Times New Roman" w:hAnsi="Times New Roman" w:cs="Times New Roman"/>
          <w:b/>
          <w:sz w:val="24"/>
          <w:szCs w:val="24"/>
        </w:rPr>
        <w:lastRenderedPageBreak/>
        <w:t>Структура освоения технических приемов баскетбола.</w:t>
      </w:r>
    </w:p>
    <w:p w:rsidR="001B0C6C" w:rsidRDefault="00A747E5" w:rsidP="00173BD5">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Назвать терминологически правильно прием. </w:t>
      </w:r>
    </w:p>
    <w:p w:rsidR="001B0C6C"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Объяснить технику выполнения приема по фазам с демонстрацией положения тела в пространстве. </w:t>
      </w:r>
    </w:p>
    <w:p w:rsidR="001B0C6C"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Указать на возможные ошибки при выполнении соответствующего приема с учетом официальных правил баскетбола. </w:t>
      </w:r>
    </w:p>
    <w:p w:rsidR="001B0C6C"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Предупредить значительные искажения в технике. </w:t>
      </w:r>
    </w:p>
    <w:p w:rsidR="001B0C6C"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По мере овладения условия выполнения упражнений усложнять (увеличение темпа, изменение направления, применение пассивного или активного сопротивления защитника и пр.), добиваясь стабильности в выполнении технических приемов. </w:t>
      </w:r>
    </w:p>
    <w:p w:rsidR="001B0C6C"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6. Обеспечить вариативное использование техники в условиях, приближенных к игре, добиваясь закрепления навыка. Для этой цели используются различные подвижные игры и эстафеты. </w:t>
      </w:r>
    </w:p>
    <w:p w:rsidR="001B0C6C"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7. Выполнять технические приемы в ходе подвижной или тренировочной игры. </w:t>
      </w:r>
    </w:p>
    <w:p w:rsidR="001B0C6C" w:rsidRPr="001B0C6C" w:rsidRDefault="00A747E5" w:rsidP="001B0C6C">
      <w:pPr>
        <w:spacing w:line="240" w:lineRule="auto"/>
        <w:jc w:val="center"/>
        <w:rPr>
          <w:rFonts w:ascii="Times New Roman" w:hAnsi="Times New Roman" w:cs="Times New Roman"/>
          <w:b/>
          <w:sz w:val="24"/>
          <w:szCs w:val="24"/>
        </w:rPr>
      </w:pPr>
      <w:r w:rsidRPr="001B0C6C">
        <w:rPr>
          <w:rFonts w:ascii="Times New Roman" w:hAnsi="Times New Roman" w:cs="Times New Roman"/>
          <w:b/>
          <w:sz w:val="24"/>
          <w:szCs w:val="24"/>
        </w:rPr>
        <w:t>Упражнения для освоения техник</w:t>
      </w:r>
      <w:r w:rsidR="00DC6B75">
        <w:rPr>
          <w:rFonts w:ascii="Times New Roman" w:hAnsi="Times New Roman" w:cs="Times New Roman"/>
          <w:b/>
          <w:sz w:val="24"/>
          <w:szCs w:val="24"/>
        </w:rPr>
        <w:t>и</w:t>
      </w:r>
      <w:r w:rsidRPr="001B0C6C">
        <w:rPr>
          <w:rFonts w:ascii="Times New Roman" w:hAnsi="Times New Roman" w:cs="Times New Roman"/>
          <w:b/>
          <w:sz w:val="24"/>
          <w:szCs w:val="24"/>
        </w:rPr>
        <w:t xml:space="preserve"> игры в баскетбол</w:t>
      </w:r>
    </w:p>
    <w:p w:rsidR="001B0C6C" w:rsidRDefault="001B0C6C"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Успешно организовать тренировочный процесс по освоению игровых приемов баскетбола помогут </w:t>
      </w:r>
      <w:proofErr w:type="gramStart"/>
      <w:r w:rsidR="00A747E5" w:rsidRPr="00664430">
        <w:rPr>
          <w:rFonts w:ascii="Times New Roman" w:hAnsi="Times New Roman" w:cs="Times New Roman"/>
          <w:sz w:val="24"/>
          <w:szCs w:val="24"/>
        </w:rPr>
        <w:t>верно</w:t>
      </w:r>
      <w:proofErr w:type="gramEnd"/>
      <w:r w:rsidR="00A747E5" w:rsidRPr="00664430">
        <w:rPr>
          <w:rFonts w:ascii="Times New Roman" w:hAnsi="Times New Roman" w:cs="Times New Roman"/>
          <w:sz w:val="24"/>
          <w:szCs w:val="24"/>
        </w:rPr>
        <w:t xml:space="preserve"> подобранные игровые упражнения. В приведенных ниже игровых упражнениях внимание обращено на правильность выполнения техники с учетом официальных правил и структуры двигательного действия. Для эффективного освоения технических приемов и их совершенствования подобраны разнообразные игровые упражнения, их варианты и модификации. </w:t>
      </w:r>
    </w:p>
    <w:p w:rsidR="00323C64" w:rsidRDefault="001B0C6C"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Во время проведения игровых упражнений со спортсменами необходимо соблюдать дидактические принципы и методы спортивной подготовки. Добиваясь безошибочного выполнения техники двигательного действия, следует вовремя обнаруживать и устранять ошибки. На этапах закрепления техники двигательного действия не останавливаться на </w:t>
      </w:r>
      <w:proofErr w:type="gramStart"/>
      <w:r w:rsidR="00A747E5" w:rsidRPr="00664430">
        <w:rPr>
          <w:rFonts w:ascii="Times New Roman" w:hAnsi="Times New Roman" w:cs="Times New Roman"/>
          <w:sz w:val="24"/>
          <w:szCs w:val="24"/>
        </w:rPr>
        <w:t>достигнутом</w:t>
      </w:r>
      <w:proofErr w:type="gramEnd"/>
      <w:r w:rsidR="00A747E5" w:rsidRPr="00664430">
        <w:rPr>
          <w:rFonts w:ascii="Times New Roman" w:hAnsi="Times New Roman" w:cs="Times New Roman"/>
          <w:sz w:val="24"/>
          <w:szCs w:val="24"/>
        </w:rPr>
        <w:t xml:space="preserve">, а включать различные варианты в структуру двигательного действия. Например, освоив ведение мяча, необходимо совершенствовать данный технический прием, вводя ведение с различной высотой отскока, перевод мяча (за спиной, под ногами), ведение с различной интенсивностью в беге (рывки, внезапная остановка, с поворотом, с финтом и пр.). Рекомендуемые средства спортивной подготовки рассмотрены и описаны ниже. </w:t>
      </w:r>
      <w:r w:rsidR="00323C64">
        <w:rPr>
          <w:rFonts w:ascii="Times New Roman" w:hAnsi="Times New Roman" w:cs="Times New Roman"/>
          <w:sz w:val="24"/>
          <w:szCs w:val="24"/>
        </w:rPr>
        <w:t xml:space="preserve"> </w:t>
      </w:r>
    </w:p>
    <w:p w:rsidR="00323C64" w:rsidRDefault="00DC6B75" w:rsidP="00323C64">
      <w:pPr>
        <w:spacing w:line="240" w:lineRule="auto"/>
        <w:jc w:val="center"/>
        <w:rPr>
          <w:rFonts w:ascii="Times New Roman" w:hAnsi="Times New Roman" w:cs="Times New Roman"/>
          <w:sz w:val="24"/>
          <w:szCs w:val="24"/>
        </w:rPr>
      </w:pPr>
      <w:r>
        <w:rPr>
          <w:rFonts w:ascii="Times New Roman" w:hAnsi="Times New Roman" w:cs="Times New Roman"/>
          <w:b/>
          <w:sz w:val="24"/>
          <w:szCs w:val="24"/>
        </w:rPr>
        <w:t>Техника нападений</w:t>
      </w:r>
    </w:p>
    <w:p w:rsidR="00323C64" w:rsidRDefault="00A747E5" w:rsidP="00324E98">
      <w:pPr>
        <w:spacing w:line="240" w:lineRule="auto"/>
        <w:jc w:val="both"/>
        <w:rPr>
          <w:rFonts w:ascii="Times New Roman" w:hAnsi="Times New Roman" w:cs="Times New Roman"/>
          <w:sz w:val="24"/>
          <w:szCs w:val="24"/>
        </w:rPr>
      </w:pPr>
      <w:r w:rsidRPr="00323C64">
        <w:rPr>
          <w:rFonts w:ascii="Times New Roman" w:hAnsi="Times New Roman" w:cs="Times New Roman"/>
          <w:i/>
          <w:sz w:val="24"/>
          <w:szCs w:val="24"/>
        </w:rPr>
        <w:t>Техника передвижений</w:t>
      </w:r>
      <w:r w:rsidRPr="00664430">
        <w:rPr>
          <w:rFonts w:ascii="Times New Roman" w:hAnsi="Times New Roman" w:cs="Times New Roman"/>
          <w:sz w:val="24"/>
          <w:szCs w:val="24"/>
        </w:rPr>
        <w:t xml:space="preserve">. </w:t>
      </w:r>
    </w:p>
    <w:p w:rsidR="00323C64"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Стойка игрока. Стойка игрока способствует передвижению игрока в любую сторону, вперед, назад, вправо, влево. Стартовать в любом направлении игрок может, если он находится на полусогнутых ногах и сохраняет равновесие. Базовым элементом является положение: ноги полусогнуты, руки перед грудью. </w:t>
      </w:r>
    </w:p>
    <w:p w:rsidR="00323C64"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Перемещения. Целесообразность перемещения позволяет быстро и точно выполнять приемы игры, своевременно выходить на нужное место, сохранять равновесие, принимать необходимые исходные положения, позволяющие эффективно действовать. Игроки передвигаются лицом вперед, по </w:t>
      </w:r>
      <w:proofErr w:type="gramStart"/>
      <w:r w:rsidRPr="00664430">
        <w:rPr>
          <w:rFonts w:ascii="Times New Roman" w:hAnsi="Times New Roman" w:cs="Times New Roman"/>
          <w:sz w:val="24"/>
          <w:szCs w:val="24"/>
        </w:rPr>
        <w:t>прямой</w:t>
      </w:r>
      <w:proofErr w:type="gramEnd"/>
      <w:r w:rsidRPr="00664430">
        <w:rPr>
          <w:rFonts w:ascii="Times New Roman" w:hAnsi="Times New Roman" w:cs="Times New Roman"/>
          <w:sz w:val="24"/>
          <w:szCs w:val="24"/>
        </w:rPr>
        <w:t xml:space="preserve"> и по дугам, изменяя направление и скорость. </w:t>
      </w:r>
    </w:p>
    <w:p w:rsidR="00323C64" w:rsidRPr="00323C64" w:rsidRDefault="00A747E5" w:rsidP="00324E98">
      <w:pPr>
        <w:spacing w:line="240" w:lineRule="auto"/>
        <w:jc w:val="both"/>
        <w:rPr>
          <w:rFonts w:ascii="Times New Roman" w:hAnsi="Times New Roman" w:cs="Times New Roman"/>
          <w:b/>
          <w:sz w:val="24"/>
          <w:szCs w:val="24"/>
        </w:rPr>
      </w:pPr>
      <w:r w:rsidRPr="00323C64">
        <w:rPr>
          <w:rFonts w:ascii="Times New Roman" w:hAnsi="Times New Roman" w:cs="Times New Roman"/>
          <w:b/>
          <w:sz w:val="24"/>
          <w:szCs w:val="24"/>
        </w:rPr>
        <w:t xml:space="preserve">Упражнения для освоения и совершенствования.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1. Перемещение в защитной стойке приставными шагами правым и левым боком.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Перемещение в защитной стойке приставными шагами вперед и назад.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3. Перемещение в защитной стойке по заданию (по прямым линия</w:t>
      </w:r>
      <w:r w:rsidR="00323C64">
        <w:rPr>
          <w:rFonts w:ascii="Times New Roman" w:hAnsi="Times New Roman" w:cs="Times New Roman"/>
          <w:sz w:val="24"/>
          <w:szCs w:val="24"/>
        </w:rPr>
        <w:t>м разметки, «зигзагом»</w:t>
      </w:r>
      <w:r w:rsidRPr="00664430">
        <w:rPr>
          <w:rFonts w:ascii="Times New Roman" w:hAnsi="Times New Roman" w:cs="Times New Roman"/>
          <w:sz w:val="24"/>
          <w:szCs w:val="24"/>
        </w:rPr>
        <w:t xml:space="preserve">).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Перемещение в защитной стойке с повторением действий партнера.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Перемещение в защитной стойке с применением остановок.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6. Сочетание различных способов перемещения с остановками и поворотами.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7. Передвижения в защитной стойке против игрока с мячом. </w:t>
      </w:r>
    </w:p>
    <w:p w:rsidR="00323C64" w:rsidRPr="00323C64" w:rsidRDefault="00323C64" w:rsidP="00324E98">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A747E5" w:rsidRPr="00323C64">
        <w:rPr>
          <w:rFonts w:ascii="Times New Roman" w:hAnsi="Times New Roman" w:cs="Times New Roman"/>
          <w:b/>
          <w:i/>
          <w:sz w:val="24"/>
          <w:szCs w:val="24"/>
        </w:rPr>
        <w:t xml:space="preserve">Остановка двумя шагами. </w:t>
      </w:r>
    </w:p>
    <w:p w:rsidR="00323C64" w:rsidRDefault="00323C6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Выполнять упражнение можно начиная как правой, так и левой ногой - и она будет опорной. Опорная нога ставится на площадку перекатом с пятки на носок и немного сгибается (в зависимости от скорости бега), чем обеспечивается погашение инерции бега. В это время туловище несколько смещается в направлении, противоположном движению. Другая нога выполняет шаг вперед, касаясь площадки всей ступней (ступня должна быть слегка развернута вовнутрь). Последний шаг разбега делается шире - прыжком. Конечным положением остановки является стойка баскетболиста. </w:t>
      </w:r>
    </w:p>
    <w:p w:rsidR="00323C64" w:rsidRDefault="00A747E5" w:rsidP="00324E98">
      <w:pPr>
        <w:spacing w:line="240" w:lineRule="auto"/>
        <w:jc w:val="both"/>
        <w:rPr>
          <w:rFonts w:ascii="Times New Roman" w:hAnsi="Times New Roman" w:cs="Times New Roman"/>
          <w:sz w:val="24"/>
          <w:szCs w:val="24"/>
        </w:rPr>
      </w:pPr>
      <w:r w:rsidRPr="00323C64">
        <w:rPr>
          <w:rFonts w:ascii="Times New Roman" w:hAnsi="Times New Roman" w:cs="Times New Roman"/>
          <w:b/>
          <w:i/>
          <w:sz w:val="24"/>
          <w:szCs w:val="24"/>
        </w:rPr>
        <w:t>Внимание!</w:t>
      </w:r>
      <w:r w:rsidRPr="00664430">
        <w:rPr>
          <w:rFonts w:ascii="Times New Roman" w:hAnsi="Times New Roman" w:cs="Times New Roman"/>
          <w:sz w:val="24"/>
          <w:szCs w:val="24"/>
        </w:rPr>
        <w:t xml:space="preserve"> В момент выполнения остановки нужно стремиться к тому, чтобы удержать тело на опорной ноге. Если выполняя остановку после ведения или ловли мяча, игрок совершает какие-либо перемещения опорной ногой или, еще хуже, отрывает ее, то это ведет к нарушению правил игры - засчитывается пробежка. </w:t>
      </w:r>
      <w:r w:rsidR="00323C64">
        <w:rPr>
          <w:rFonts w:ascii="Times New Roman" w:hAnsi="Times New Roman" w:cs="Times New Roman"/>
          <w:sz w:val="24"/>
          <w:szCs w:val="24"/>
        </w:rPr>
        <w:t xml:space="preserve"> </w:t>
      </w:r>
    </w:p>
    <w:p w:rsidR="00323C64" w:rsidRDefault="00A747E5" w:rsidP="00324E98">
      <w:pPr>
        <w:spacing w:line="240" w:lineRule="auto"/>
        <w:jc w:val="both"/>
        <w:rPr>
          <w:rFonts w:ascii="Times New Roman" w:hAnsi="Times New Roman" w:cs="Times New Roman"/>
          <w:sz w:val="24"/>
          <w:szCs w:val="24"/>
        </w:rPr>
      </w:pPr>
      <w:r w:rsidRPr="00323C64">
        <w:rPr>
          <w:rFonts w:ascii="Times New Roman" w:hAnsi="Times New Roman" w:cs="Times New Roman"/>
          <w:b/>
          <w:sz w:val="24"/>
          <w:szCs w:val="24"/>
        </w:rPr>
        <w:t>Упражнения для освоения и совершенствования</w:t>
      </w:r>
      <w:r w:rsidRPr="00664430">
        <w:rPr>
          <w:rFonts w:ascii="Times New Roman" w:hAnsi="Times New Roman" w:cs="Times New Roman"/>
          <w:sz w:val="24"/>
          <w:szCs w:val="24"/>
        </w:rPr>
        <w:t xml:space="preserve">.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Спрыгивание со скамьи, толчком двумя, поочередное приземление на правую, затем левую ногу.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То же, но перепрыгивание, через скамью.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Изучение техники остановки во время ходьбы (перешагивая скамейку).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Изучение остановки во время бега в медленном, затем в среднем и быстром темпе (первый шаг выполнять прыжком).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Во время бега внезапная остановка по сигналу.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6. Остановка в два шага после ловли мяча.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7. Остановка в два шага после ловли мяча с последующим ведением.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8. Остановка в два шага после ведения мяча с передачей мяча партнеру. </w:t>
      </w:r>
    </w:p>
    <w:p w:rsidR="00323C64" w:rsidRDefault="00323C64" w:rsidP="00324E98">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A747E5" w:rsidRPr="00323C64">
        <w:rPr>
          <w:rFonts w:ascii="Times New Roman" w:hAnsi="Times New Roman" w:cs="Times New Roman"/>
          <w:b/>
          <w:i/>
          <w:sz w:val="24"/>
          <w:szCs w:val="24"/>
        </w:rPr>
        <w:t>Поворот на месте</w:t>
      </w:r>
      <w:r w:rsidR="00A747E5" w:rsidRPr="00664430">
        <w:rPr>
          <w:rFonts w:ascii="Times New Roman" w:hAnsi="Times New Roman" w:cs="Times New Roman"/>
          <w:sz w:val="24"/>
          <w:szCs w:val="24"/>
        </w:rPr>
        <w:t xml:space="preserve"> как средство освобождения от опеки защитников. </w:t>
      </w:r>
    </w:p>
    <w:p w:rsidR="00323C64" w:rsidRDefault="00323C6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64430">
        <w:rPr>
          <w:rFonts w:ascii="Times New Roman" w:hAnsi="Times New Roman" w:cs="Times New Roman"/>
          <w:sz w:val="24"/>
          <w:szCs w:val="24"/>
        </w:rPr>
        <w:t xml:space="preserve">Базовым элементом поворота на месте является положение, когда вес тела расположен на опорной ноге. При повороте вперед игрок поворачивается правым (левым) плечом вперед, выполняя переступание в ту сторону, куда обращен лицом. При повороте назад баскетболист поворачивается правым (левым) плечом назад, выполняя переступание в ту сторону, куда обращен спиной. </w:t>
      </w:r>
    </w:p>
    <w:p w:rsidR="00323C64" w:rsidRDefault="00A747E5" w:rsidP="00324E98">
      <w:pPr>
        <w:spacing w:line="240" w:lineRule="auto"/>
        <w:jc w:val="both"/>
        <w:rPr>
          <w:rFonts w:ascii="Times New Roman" w:hAnsi="Times New Roman" w:cs="Times New Roman"/>
          <w:sz w:val="24"/>
          <w:szCs w:val="24"/>
        </w:rPr>
      </w:pPr>
      <w:r w:rsidRPr="00323C64">
        <w:rPr>
          <w:rFonts w:ascii="Times New Roman" w:hAnsi="Times New Roman" w:cs="Times New Roman"/>
          <w:b/>
          <w:i/>
          <w:sz w:val="24"/>
          <w:szCs w:val="24"/>
        </w:rPr>
        <w:t xml:space="preserve">Внимание! </w:t>
      </w:r>
      <w:r w:rsidRPr="00664430">
        <w:rPr>
          <w:rFonts w:ascii="Times New Roman" w:hAnsi="Times New Roman" w:cs="Times New Roman"/>
          <w:sz w:val="24"/>
          <w:szCs w:val="24"/>
        </w:rPr>
        <w:t xml:space="preserve">Опорная нога (при остановке двумя шагами это, как правило, сзади стоящая нога) должна оставаться на месте. Этого требуют официальные правила баскетбола. </w:t>
      </w:r>
    </w:p>
    <w:p w:rsidR="00323C64" w:rsidRDefault="00A747E5" w:rsidP="00324E98">
      <w:pPr>
        <w:spacing w:line="240" w:lineRule="auto"/>
        <w:jc w:val="both"/>
        <w:rPr>
          <w:rFonts w:ascii="Times New Roman" w:hAnsi="Times New Roman" w:cs="Times New Roman"/>
          <w:sz w:val="24"/>
          <w:szCs w:val="24"/>
        </w:rPr>
      </w:pPr>
      <w:r w:rsidRPr="00323C64">
        <w:rPr>
          <w:rFonts w:ascii="Times New Roman" w:hAnsi="Times New Roman" w:cs="Times New Roman"/>
          <w:b/>
          <w:sz w:val="24"/>
          <w:szCs w:val="24"/>
        </w:rPr>
        <w:t>Упражнения для освоения и совершенствования</w:t>
      </w:r>
      <w:r w:rsidRPr="00664430">
        <w:rPr>
          <w:rFonts w:ascii="Times New Roman" w:hAnsi="Times New Roman" w:cs="Times New Roman"/>
          <w:sz w:val="24"/>
          <w:szCs w:val="24"/>
        </w:rPr>
        <w:t xml:space="preserve">.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Выполнение поворотов стоя на месте без мяча.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2. Во время бега, по сигналу, остановка двумя шагами, поворот.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В парах - шаг назад после ловли мяча, шаг вперед - передача мяча партнеру.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В парах - стоя рядом друг с другом поворот назад в момент вырывания мяча.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В парах - один выбегает, ловит мяч с остановкой в два шага, выполняет повороты на опорной ноге, делает обратную передачу.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6. Выполнение приемов: ведение мяча, остановка в два шага, поворот вперед, назад (на опорной ноге), передача мяча партнеру.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7. Выполнение поворота с ведением мяча, находясь вблизи пассивного защитника. </w:t>
      </w:r>
    </w:p>
    <w:p w:rsidR="00323C64" w:rsidRDefault="00A747E5" w:rsidP="00323C64">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8. То же, но против активно действующего защитника. </w:t>
      </w:r>
      <w:r w:rsidR="00323C64">
        <w:rPr>
          <w:rFonts w:ascii="Times New Roman" w:hAnsi="Times New Roman" w:cs="Times New Roman"/>
          <w:sz w:val="24"/>
          <w:szCs w:val="24"/>
        </w:rPr>
        <w:t xml:space="preserve"> </w:t>
      </w:r>
    </w:p>
    <w:p w:rsidR="00323C64" w:rsidRPr="00323C64" w:rsidRDefault="00DC6B75" w:rsidP="00323C6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Техника владения мячом</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sz w:val="24"/>
          <w:szCs w:val="24"/>
        </w:rPr>
        <w:t>1. Ловля мяча двумя руками у груди на месте</w:t>
      </w:r>
      <w:r w:rsidRPr="00664430">
        <w:rPr>
          <w:rFonts w:ascii="Times New Roman" w:hAnsi="Times New Roman" w:cs="Times New Roman"/>
          <w:sz w:val="24"/>
          <w:szCs w:val="24"/>
        </w:rPr>
        <w:t xml:space="preserve">. Прием, с помощью которого игрок может уверенно овладеть мячом и предпринять с ним дальнейшие атакующие действия. </w:t>
      </w:r>
      <w:r w:rsidRPr="00D171EF">
        <w:rPr>
          <w:rFonts w:ascii="Times New Roman" w:hAnsi="Times New Roman" w:cs="Times New Roman"/>
          <w:sz w:val="24"/>
          <w:szCs w:val="24"/>
          <w:u w:val="single"/>
        </w:rPr>
        <w:t>Подготовительная фаза.</w:t>
      </w:r>
      <w:r w:rsidRPr="00664430">
        <w:rPr>
          <w:rFonts w:ascii="Times New Roman" w:hAnsi="Times New Roman" w:cs="Times New Roman"/>
          <w:sz w:val="24"/>
          <w:szCs w:val="24"/>
        </w:rPr>
        <w:t xml:space="preserve"> Если мяч приближается к игроку на уровне груди или головы, следует вытянуть руки навстречу мячу, напряженными пальцами и кистями образуя воронку (большие пальцы находятся вблизи на одной линии и направлены вверх, в стороны, остальные вперед), размером несколько больше, чем обхват мяча.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Основная фаза.</w:t>
      </w:r>
      <w:r w:rsidRPr="00664430">
        <w:rPr>
          <w:rFonts w:ascii="Times New Roman" w:hAnsi="Times New Roman" w:cs="Times New Roman"/>
          <w:sz w:val="24"/>
          <w:szCs w:val="24"/>
        </w:rPr>
        <w:t xml:space="preserve"> В момент соприкосновения с мячом нужно обхватить его пальцами, сближая кисти, а руки согнуть в локтевых суставах, подтягивая к груди. Сгибание рук является амортизационным движением, гасящим силу удара мяча.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Заключительная фаза</w:t>
      </w:r>
      <w:r w:rsidRPr="00664430">
        <w:rPr>
          <w:rFonts w:ascii="Times New Roman" w:hAnsi="Times New Roman" w:cs="Times New Roman"/>
          <w:sz w:val="24"/>
          <w:szCs w:val="24"/>
        </w:rPr>
        <w:t xml:space="preserve">. Игрок переходит к выполнению следующего технического приема.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i/>
          <w:sz w:val="24"/>
          <w:szCs w:val="24"/>
        </w:rPr>
        <w:t>Внимание!</w:t>
      </w:r>
      <w:r w:rsidRPr="00664430">
        <w:rPr>
          <w:rFonts w:ascii="Times New Roman" w:hAnsi="Times New Roman" w:cs="Times New Roman"/>
          <w:sz w:val="24"/>
          <w:szCs w:val="24"/>
        </w:rPr>
        <w:t xml:space="preserve"> </w:t>
      </w:r>
    </w:p>
    <w:p w:rsidR="00D171EF" w:rsidRDefault="00A747E5" w:rsidP="00D171E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1. В момент ловли мяча изб</w:t>
      </w:r>
      <w:r w:rsidR="00D171EF">
        <w:rPr>
          <w:rFonts w:ascii="Times New Roman" w:hAnsi="Times New Roman" w:cs="Times New Roman"/>
          <w:sz w:val="24"/>
          <w:szCs w:val="24"/>
        </w:rPr>
        <w:t>егать удара ладонями о мяч, при</w:t>
      </w:r>
      <w:r w:rsidRPr="00664430">
        <w:rPr>
          <w:rFonts w:ascii="Times New Roman" w:hAnsi="Times New Roman" w:cs="Times New Roman"/>
          <w:sz w:val="24"/>
          <w:szCs w:val="24"/>
        </w:rPr>
        <w:t xml:space="preserve">нимать его пальцами. </w:t>
      </w:r>
    </w:p>
    <w:p w:rsidR="00D171EF" w:rsidRDefault="00A747E5" w:rsidP="00D171E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Выполняя приемы, локти не разводить в стороны. </w:t>
      </w:r>
    </w:p>
    <w:p w:rsidR="00D171EF" w:rsidRDefault="00A747E5" w:rsidP="00D171E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Ловить мяч выпрямленными в локтях руками.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sz w:val="24"/>
          <w:szCs w:val="24"/>
        </w:rPr>
        <w:t>2. Ловля мяча одной рукой у плеча</w:t>
      </w:r>
      <w:r w:rsidRPr="00664430">
        <w:rPr>
          <w:rFonts w:ascii="Times New Roman" w:hAnsi="Times New Roman" w:cs="Times New Roman"/>
          <w:sz w:val="24"/>
          <w:szCs w:val="24"/>
        </w:rPr>
        <w:t xml:space="preserve">. Этот способ ловли удобен, когда нет возможности поймать мяч двумя руками.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Подготовительная фаза</w:t>
      </w:r>
      <w:r w:rsidRPr="00664430">
        <w:rPr>
          <w:rFonts w:ascii="Times New Roman" w:hAnsi="Times New Roman" w:cs="Times New Roman"/>
          <w:sz w:val="24"/>
          <w:szCs w:val="24"/>
        </w:rPr>
        <w:t xml:space="preserve">. Игрок вытягивает руку таким образом, чтобы пресечь траекторию полета мяча (кисть и пальцы не напряжены).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Основная фаза</w:t>
      </w:r>
      <w:r w:rsidRPr="00664430">
        <w:rPr>
          <w:rFonts w:ascii="Times New Roman" w:hAnsi="Times New Roman" w:cs="Times New Roman"/>
          <w:sz w:val="24"/>
          <w:szCs w:val="24"/>
        </w:rPr>
        <w:t xml:space="preserve">. Как только мяч коснется пальцев, руку нужно отвести назад (при ловле высоко летящего мяча назад-вниз), как бы продолжая этим полет мяча. Этому движению помогает небольшой поворот туловища в сторону ловящей руки и сгибание ног.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Заключительная фаза.</w:t>
      </w:r>
      <w:r w:rsidRPr="00664430">
        <w:rPr>
          <w:rFonts w:ascii="Times New Roman" w:hAnsi="Times New Roman" w:cs="Times New Roman"/>
          <w:sz w:val="24"/>
          <w:szCs w:val="24"/>
        </w:rPr>
        <w:t xml:space="preserve"> Игрок переходит к </w:t>
      </w:r>
      <w:proofErr w:type="gramStart"/>
      <w:r w:rsidRPr="00664430">
        <w:rPr>
          <w:rFonts w:ascii="Times New Roman" w:hAnsi="Times New Roman" w:cs="Times New Roman"/>
          <w:sz w:val="24"/>
          <w:szCs w:val="24"/>
        </w:rPr>
        <w:t>последующем</w:t>
      </w:r>
      <w:proofErr w:type="gramEnd"/>
      <w:r w:rsidRPr="00664430">
        <w:rPr>
          <w:rFonts w:ascii="Times New Roman" w:hAnsi="Times New Roman" w:cs="Times New Roman"/>
          <w:sz w:val="24"/>
          <w:szCs w:val="24"/>
        </w:rPr>
        <w:t xml:space="preserve"> движениям.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i/>
          <w:sz w:val="24"/>
          <w:szCs w:val="24"/>
        </w:rPr>
        <w:t>Внимание!</w:t>
      </w:r>
      <w:r w:rsidRPr="00664430">
        <w:rPr>
          <w:rFonts w:ascii="Times New Roman" w:hAnsi="Times New Roman" w:cs="Times New Roman"/>
          <w:sz w:val="24"/>
          <w:szCs w:val="24"/>
        </w:rPr>
        <w:t xml:space="preserve"> </w:t>
      </w:r>
    </w:p>
    <w:p w:rsidR="00D171EF" w:rsidRDefault="00A747E5" w:rsidP="00D171E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В момент ловли рука должна быть прямая. </w:t>
      </w:r>
    </w:p>
    <w:p w:rsidR="00D171EF" w:rsidRDefault="00A747E5" w:rsidP="00D171E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Пальцы кисти расставлены. </w:t>
      </w:r>
    </w:p>
    <w:p w:rsidR="00D171EF" w:rsidRDefault="00A747E5" w:rsidP="00D171E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Левая рука страхует </w:t>
      </w:r>
      <w:proofErr w:type="gramStart"/>
      <w:r w:rsidRPr="00664430">
        <w:rPr>
          <w:rFonts w:ascii="Times New Roman" w:hAnsi="Times New Roman" w:cs="Times New Roman"/>
          <w:sz w:val="24"/>
          <w:szCs w:val="24"/>
        </w:rPr>
        <w:t>правую</w:t>
      </w:r>
      <w:proofErr w:type="gramEnd"/>
      <w:r w:rsidRPr="00664430">
        <w:rPr>
          <w:rFonts w:ascii="Times New Roman" w:hAnsi="Times New Roman" w:cs="Times New Roman"/>
          <w:sz w:val="24"/>
          <w:szCs w:val="24"/>
        </w:rPr>
        <w:t xml:space="preserve">.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sz w:val="24"/>
          <w:szCs w:val="24"/>
        </w:rPr>
        <w:t>3. Передача двумя руками от груди.</w:t>
      </w:r>
      <w:r w:rsidRPr="00664430">
        <w:rPr>
          <w:rFonts w:ascii="Times New Roman" w:hAnsi="Times New Roman" w:cs="Times New Roman"/>
          <w:sz w:val="24"/>
          <w:szCs w:val="24"/>
        </w:rPr>
        <w:t xml:space="preserve"> Основной способ, позволяющий быстро и точно направлять мяч партнеру на ближнее и среднее расстояние в сравнительно простой игровой ситуации. </w:t>
      </w:r>
      <w:r w:rsidR="00D171EF">
        <w:rPr>
          <w:rFonts w:ascii="Times New Roman" w:hAnsi="Times New Roman" w:cs="Times New Roman"/>
          <w:sz w:val="24"/>
          <w:szCs w:val="24"/>
        </w:rPr>
        <w:t xml:space="preserve">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lastRenderedPageBreak/>
        <w:t>Подготовительная фаза</w:t>
      </w:r>
      <w:r w:rsidRPr="00664430">
        <w:rPr>
          <w:rFonts w:ascii="Times New Roman" w:hAnsi="Times New Roman" w:cs="Times New Roman"/>
          <w:sz w:val="24"/>
          <w:szCs w:val="24"/>
        </w:rPr>
        <w:t xml:space="preserve">. Кисти с расставленными пальцами свободно обхватывают мяч, удерживаемый на уровне пояса, локти опущены. Кругообразным движением рук мяч подтягивается к груди. Ноги полусогнуты, одна нога чуть впереди.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Основная фаза</w:t>
      </w:r>
      <w:r w:rsidRPr="00664430">
        <w:rPr>
          <w:rFonts w:ascii="Times New Roman" w:hAnsi="Times New Roman" w:cs="Times New Roman"/>
          <w:sz w:val="24"/>
          <w:szCs w:val="24"/>
        </w:rPr>
        <w:t xml:space="preserve">. Мяч посылается вперед резким выпрямлением рук, почти до отказа, дополняя его движением кистей, придающим мячу обратное вращение. Ноги выпрямляются, сзади нога поднимается на носок, провожая мяч вперед.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Заключительная фаза</w:t>
      </w:r>
      <w:r w:rsidRPr="00664430">
        <w:rPr>
          <w:rFonts w:ascii="Times New Roman" w:hAnsi="Times New Roman" w:cs="Times New Roman"/>
          <w:sz w:val="24"/>
          <w:szCs w:val="24"/>
        </w:rPr>
        <w:t xml:space="preserve">. После передачи руки расслабленно опускаются вниз, игрок выпрямляется, а затем занимает положение на слегка согнутых ногах (подобная завершающая фаза типична для остальных способов передач). </w:t>
      </w:r>
    </w:p>
    <w:p w:rsidR="00D171EF" w:rsidRPr="00D171EF" w:rsidRDefault="00A747E5" w:rsidP="00324E98">
      <w:pPr>
        <w:spacing w:line="240" w:lineRule="auto"/>
        <w:jc w:val="both"/>
        <w:rPr>
          <w:rFonts w:ascii="Times New Roman" w:hAnsi="Times New Roman" w:cs="Times New Roman"/>
          <w:b/>
          <w:i/>
          <w:sz w:val="24"/>
          <w:szCs w:val="24"/>
        </w:rPr>
      </w:pPr>
      <w:r w:rsidRPr="00D171EF">
        <w:rPr>
          <w:rFonts w:ascii="Times New Roman" w:hAnsi="Times New Roman" w:cs="Times New Roman"/>
          <w:b/>
          <w:i/>
          <w:sz w:val="24"/>
          <w:szCs w:val="24"/>
        </w:rPr>
        <w:t xml:space="preserve">Внимание! </w:t>
      </w:r>
    </w:p>
    <w:p w:rsidR="00D171EF" w:rsidRDefault="00A747E5" w:rsidP="00D171E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Следить, чтобы передача выполнялась точно, на необходимой высоте от пола. </w:t>
      </w:r>
    </w:p>
    <w:p w:rsidR="00D171EF" w:rsidRDefault="00A747E5" w:rsidP="00D171E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Передачу мяча сопровождать руками, указывая направление полета. </w:t>
      </w:r>
    </w:p>
    <w:p w:rsidR="00D171EF" w:rsidRDefault="00A747E5" w:rsidP="00D171EF">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Локти сильно не разводить в стороны, а только для того, чтобы прикрыть мяч от соперника.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sz w:val="24"/>
          <w:szCs w:val="24"/>
        </w:rPr>
        <w:t>4. Передача мяча одной рукой от плеча</w:t>
      </w:r>
      <w:r w:rsidRPr="00664430">
        <w:rPr>
          <w:rFonts w:ascii="Times New Roman" w:hAnsi="Times New Roman" w:cs="Times New Roman"/>
          <w:sz w:val="24"/>
          <w:szCs w:val="24"/>
        </w:rPr>
        <w:t xml:space="preserve">.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Подготовительная фаза</w:t>
      </w:r>
      <w:r w:rsidRPr="00664430">
        <w:rPr>
          <w:rFonts w:ascii="Times New Roman" w:hAnsi="Times New Roman" w:cs="Times New Roman"/>
          <w:sz w:val="24"/>
          <w:szCs w:val="24"/>
        </w:rPr>
        <w:t xml:space="preserve">. Руки с мячом отводятся к правому плечу (при передачах правой рукой мяч лежит на кисти правой руки и поддерживается левой) так, чтобы локти не поднимались. Перед передачей туловище игрока незначительно поворачивается в сторону передающей руки, вес тела перенесен на ногу, стоящую сзади. Впереди должна находиться нога, разноименная с передающей рукой.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Основная фаза</w:t>
      </w:r>
      <w:r w:rsidRPr="00664430">
        <w:rPr>
          <w:rFonts w:ascii="Times New Roman" w:hAnsi="Times New Roman" w:cs="Times New Roman"/>
          <w:sz w:val="24"/>
          <w:szCs w:val="24"/>
        </w:rPr>
        <w:t xml:space="preserve">. Передача выполняется обратным движением туловища вперед, в сторону передачи и разгибанием руки с </w:t>
      </w:r>
      <w:proofErr w:type="spellStart"/>
      <w:r w:rsidRPr="00664430">
        <w:rPr>
          <w:rFonts w:ascii="Times New Roman" w:hAnsi="Times New Roman" w:cs="Times New Roman"/>
          <w:sz w:val="24"/>
          <w:szCs w:val="24"/>
        </w:rPr>
        <w:t>захлестом</w:t>
      </w:r>
      <w:proofErr w:type="spellEnd"/>
      <w:r w:rsidRPr="00664430">
        <w:rPr>
          <w:rFonts w:ascii="Times New Roman" w:hAnsi="Times New Roman" w:cs="Times New Roman"/>
          <w:sz w:val="24"/>
          <w:szCs w:val="24"/>
        </w:rPr>
        <w:t xml:space="preserve"> кисти. Мяч уходит с кончиков пальцев полностью выпрямленной руки.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sz w:val="24"/>
          <w:szCs w:val="24"/>
          <w:u w:val="single"/>
        </w:rPr>
        <w:t>Заключительная фаза</w:t>
      </w:r>
      <w:r w:rsidRPr="00664430">
        <w:rPr>
          <w:rFonts w:ascii="Times New Roman" w:hAnsi="Times New Roman" w:cs="Times New Roman"/>
          <w:sz w:val="24"/>
          <w:szCs w:val="24"/>
        </w:rPr>
        <w:t xml:space="preserve">. После выброса мяча правая рука на короткое мгновение как бы сопровождает, а затем расслабленно опускается вниз; игрок возвращается в положение равновесия на слегка согнутых ногах.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i/>
          <w:sz w:val="24"/>
          <w:szCs w:val="24"/>
        </w:rPr>
        <w:t>Внимание!</w:t>
      </w:r>
      <w:r w:rsidRPr="00664430">
        <w:rPr>
          <w:rFonts w:ascii="Times New Roman" w:hAnsi="Times New Roman" w:cs="Times New Roman"/>
          <w:sz w:val="24"/>
          <w:szCs w:val="24"/>
        </w:rPr>
        <w:t xml:space="preserve"> Передача может выполняться как с непосредственным уде ржанием мяча около плеча, так и отведенной прямой рукой назад. В последнем случае она выполняется на дальность. Рекомендуем совместное освоение приемов ловли и передач мяча. Желательно преподавать приемы одним способом выполнения (либо двумя руками от груди, либо одной от плеча). И только при совершенствовании можно варьировать ими. Первоначально следует выбирать небольшое расстояние между партерами – 3 - 4 м, постепенно увеличивая его до 10 м. </w:t>
      </w:r>
    </w:p>
    <w:p w:rsidR="00D171EF" w:rsidRPr="00D171EF" w:rsidRDefault="00A747E5" w:rsidP="00AC324A">
      <w:pPr>
        <w:spacing w:line="240" w:lineRule="auto"/>
        <w:rPr>
          <w:rFonts w:ascii="Times New Roman" w:hAnsi="Times New Roman" w:cs="Times New Roman"/>
          <w:b/>
          <w:sz w:val="24"/>
          <w:szCs w:val="24"/>
        </w:rPr>
      </w:pPr>
      <w:r w:rsidRPr="00D171EF">
        <w:rPr>
          <w:rFonts w:ascii="Times New Roman" w:hAnsi="Times New Roman" w:cs="Times New Roman"/>
          <w:b/>
          <w:sz w:val="24"/>
          <w:szCs w:val="24"/>
        </w:rPr>
        <w:t>Упражнения для освоения и совершенствования ловли и передач (перечисленными выше способами).</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Передача в стену.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Передача и ловля мяча (заданным способом) стоя на месте, в парах </w:t>
      </w:r>
      <w:r w:rsidR="00D171EF">
        <w:rPr>
          <w:rFonts w:ascii="Times New Roman" w:hAnsi="Times New Roman" w:cs="Times New Roman"/>
          <w:sz w:val="24"/>
          <w:szCs w:val="24"/>
        </w:rPr>
        <w:t xml:space="preserve"> </w:t>
      </w:r>
      <w:r w:rsidRPr="00664430">
        <w:rPr>
          <w:rFonts w:ascii="Times New Roman" w:hAnsi="Times New Roman" w:cs="Times New Roman"/>
          <w:sz w:val="24"/>
          <w:szCs w:val="24"/>
        </w:rPr>
        <w:t xml:space="preserve">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а) по прямой;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б) с отскоком от пола. Здесь важно, чтобы мяч касался пола на расстоянии одного метра от партнера, принимающего его;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в) выполнение с шагом назад в момент ловли мяча и шагом вперед в момент передач</w:t>
      </w:r>
      <w:proofErr w:type="gramStart"/>
      <w:r w:rsidRPr="00664430">
        <w:rPr>
          <w:rFonts w:ascii="Times New Roman" w:hAnsi="Times New Roman" w:cs="Times New Roman"/>
          <w:sz w:val="24"/>
          <w:szCs w:val="24"/>
        </w:rPr>
        <w:t>и(</w:t>
      </w:r>
      <w:proofErr w:type="gramEnd"/>
      <w:r w:rsidRPr="00664430">
        <w:rPr>
          <w:rFonts w:ascii="Times New Roman" w:hAnsi="Times New Roman" w:cs="Times New Roman"/>
          <w:sz w:val="24"/>
          <w:szCs w:val="24"/>
        </w:rPr>
        <w:t xml:space="preserve">в работе участвует только одна нога, вторая - опорная);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г) выполнение поворота на месте: в момент ловли повернуться назад и обратно, вернувшись в исходное положение, выполнить передачу. Следить, чтобы опорная нога не изменяла свое положение, поворот выполнять на носке опорной ноги точно на 180º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Передача и ловля мяча в четверках. Образуя квадрат, игроки передают мяч последовательно в разные стороны. После овладения этим упражнением можно добавить второй мяч и движение в сторону передачи мяча.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Передача и ловля мяча в противоположных колоннах со сменой мест после передачи. Последующее движение игрок может осуществлять в сторону передачи или в сторону, противоположную ей. Колонны могут состоять из трех, четырех и большего количества человек.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В парах - партнер бежит навстречу передаче, ловит мяч, выполняет остановку двумя шагами, совершает поворот и производит передачу обратно партнеру.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6. В парах - передача мяча после выполнения комплекса приемов: ведение, остановка, поворот. </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7. В тройках - передача и ловля мяча между двумя игроками с использованием различных вариантов, третий выступает в качестве защитника.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sz w:val="24"/>
          <w:szCs w:val="24"/>
        </w:rPr>
        <w:t>5. Передача мяча двумя руками от головы</w:t>
      </w:r>
      <w:r w:rsidRPr="00664430">
        <w:rPr>
          <w:rFonts w:ascii="Times New Roman" w:hAnsi="Times New Roman" w:cs="Times New Roman"/>
          <w:sz w:val="24"/>
          <w:szCs w:val="24"/>
        </w:rPr>
        <w:t xml:space="preserve">. Основное движение - активное сгибание туловища во время передачи. Разгибание рук в локтевых суставах и движение кистей сообщат мячу скорость и направление. Этот прием очень удобен для дальних и высоких передач. При правильном выполнении следует подключать мышцы спины. </w:t>
      </w:r>
      <w:r w:rsidR="00D171EF">
        <w:rPr>
          <w:rFonts w:ascii="Times New Roman" w:hAnsi="Times New Roman" w:cs="Times New Roman"/>
          <w:sz w:val="24"/>
          <w:szCs w:val="24"/>
        </w:rPr>
        <w:t xml:space="preserve">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i/>
          <w:sz w:val="24"/>
          <w:szCs w:val="24"/>
        </w:rPr>
        <w:t>Внимание!</w:t>
      </w:r>
      <w:r w:rsidRPr="00664430">
        <w:rPr>
          <w:rFonts w:ascii="Times New Roman" w:hAnsi="Times New Roman" w:cs="Times New Roman"/>
          <w:sz w:val="24"/>
          <w:szCs w:val="24"/>
        </w:rPr>
        <w:t xml:space="preserve"> Данный технический элемент удобно выполнять, делая один шаг вперед правой или левой ногой.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sz w:val="24"/>
          <w:szCs w:val="24"/>
        </w:rPr>
        <w:t>6. Ловля высоко летящих мячей</w:t>
      </w:r>
      <w:r w:rsidRPr="00664430">
        <w:rPr>
          <w:rFonts w:ascii="Times New Roman" w:hAnsi="Times New Roman" w:cs="Times New Roman"/>
          <w:sz w:val="24"/>
          <w:szCs w:val="24"/>
        </w:rPr>
        <w:t xml:space="preserve">. Базовым элементом является положение вытянутых рук вверх, кисти перекрывают путь полета мяча. В момент касания мяча пальцы крепко его сжимают, и игрок сгибает локти, опускает мяч к груди. Сгибая локти, принимает положение основной стойки. </w:t>
      </w:r>
    </w:p>
    <w:p w:rsidR="00D171EF" w:rsidRDefault="00A747E5" w:rsidP="00324E98">
      <w:pPr>
        <w:spacing w:line="240" w:lineRule="auto"/>
        <w:jc w:val="both"/>
        <w:rPr>
          <w:rFonts w:ascii="Times New Roman" w:hAnsi="Times New Roman" w:cs="Times New Roman"/>
          <w:sz w:val="24"/>
          <w:szCs w:val="24"/>
        </w:rPr>
      </w:pPr>
      <w:r w:rsidRPr="00D171EF">
        <w:rPr>
          <w:rFonts w:ascii="Times New Roman" w:hAnsi="Times New Roman" w:cs="Times New Roman"/>
          <w:b/>
          <w:i/>
          <w:sz w:val="24"/>
          <w:szCs w:val="24"/>
        </w:rPr>
        <w:t>Внимание!</w:t>
      </w:r>
      <w:r w:rsidRPr="00664430">
        <w:rPr>
          <w:rFonts w:ascii="Times New Roman" w:hAnsi="Times New Roman" w:cs="Times New Roman"/>
          <w:sz w:val="24"/>
          <w:szCs w:val="24"/>
        </w:rPr>
        <w:t xml:space="preserve"> Если мяч летит очень высоко, то советуем ловить мяч в прыжке. Рекомендуем совместное освоение приемов и передач от головы и ловли высоко летящих мячей. </w:t>
      </w:r>
    </w:p>
    <w:p w:rsidR="00D171EF" w:rsidRDefault="00A747E5" w:rsidP="00AC324A">
      <w:pPr>
        <w:spacing w:line="240" w:lineRule="auto"/>
        <w:rPr>
          <w:rFonts w:ascii="Times New Roman" w:hAnsi="Times New Roman" w:cs="Times New Roman"/>
          <w:sz w:val="24"/>
          <w:szCs w:val="24"/>
        </w:rPr>
      </w:pPr>
      <w:r w:rsidRPr="00D171EF">
        <w:rPr>
          <w:rFonts w:ascii="Times New Roman" w:hAnsi="Times New Roman" w:cs="Times New Roman"/>
          <w:b/>
          <w:sz w:val="24"/>
          <w:szCs w:val="24"/>
        </w:rPr>
        <w:t>Упражнения для освоения и совершенствования передачи мяча двумя руками от головы</w:t>
      </w:r>
    </w:p>
    <w:p w:rsidR="00D171EF"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В парах - один держит мяч перед грудью: </w:t>
      </w:r>
    </w:p>
    <w:p w:rsidR="00D171EF"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на счет раз - руки с мячом поднять вверх и прогнуться; </w:t>
      </w:r>
    </w:p>
    <w:p w:rsidR="00D171EF"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два разгибая локтевые суставы с шагом правой ноги вперед, выполнить передачу партнеру хлестким движением руками. Партнер ловит мяч над головой с шагом правой ноги назад или в прыжке.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В колоннах (вдоль площадки, на расстоянии 8—10 метров) передача выполняется </w:t>
      </w:r>
      <w:proofErr w:type="gramStart"/>
      <w:r w:rsidRPr="00664430">
        <w:rPr>
          <w:rFonts w:ascii="Times New Roman" w:hAnsi="Times New Roman" w:cs="Times New Roman"/>
          <w:sz w:val="24"/>
          <w:szCs w:val="24"/>
        </w:rPr>
        <w:t>по</w:t>
      </w:r>
      <w:proofErr w:type="gramEnd"/>
      <w:r w:rsidRPr="00664430">
        <w:rPr>
          <w:rFonts w:ascii="Times New Roman" w:hAnsi="Times New Roman" w:cs="Times New Roman"/>
          <w:sz w:val="24"/>
          <w:szCs w:val="24"/>
        </w:rPr>
        <w:t xml:space="preserve"> прямой.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То же, но по диагонали.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То же, но с последующим движением по ходу передачи или в противоположную сторону.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b/>
          <w:sz w:val="24"/>
          <w:szCs w:val="24"/>
        </w:rPr>
        <w:lastRenderedPageBreak/>
        <w:t>7. Передача двумя руками от груди в движении</w:t>
      </w:r>
      <w:r w:rsidRPr="00664430">
        <w:rPr>
          <w:rFonts w:ascii="Times New Roman" w:hAnsi="Times New Roman" w:cs="Times New Roman"/>
          <w:sz w:val="24"/>
          <w:szCs w:val="24"/>
        </w:rPr>
        <w:t xml:space="preserve">. Базовым элементом является разноименная координация действий. Во время бега игрок должен поймать мяч на первый шаг, а на второй - передать его партнеру.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b/>
          <w:i/>
          <w:sz w:val="24"/>
          <w:szCs w:val="24"/>
        </w:rPr>
        <w:t>Внимание!</w:t>
      </w:r>
      <w:r w:rsidRPr="00664430">
        <w:rPr>
          <w:rFonts w:ascii="Times New Roman" w:hAnsi="Times New Roman" w:cs="Times New Roman"/>
          <w:sz w:val="24"/>
          <w:szCs w:val="24"/>
        </w:rPr>
        <w:t xml:space="preserve"> Прием разучивается сначала в движении приставными шагами, когда игрок передвигается боком. Затем разучивается передача в движении, когда игроки двигаются лицом вперед обычным бегом. Прием должен выполняться исключительно в два шага.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b/>
          <w:sz w:val="24"/>
          <w:szCs w:val="24"/>
        </w:rPr>
        <w:t>Упражнения для освоения и совершенствования</w:t>
      </w:r>
      <w:r w:rsidRPr="00664430">
        <w:rPr>
          <w:rFonts w:ascii="Times New Roman" w:hAnsi="Times New Roman" w:cs="Times New Roman"/>
          <w:sz w:val="24"/>
          <w:szCs w:val="24"/>
        </w:rPr>
        <w:t xml:space="preserve">.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Параллельно боковым линиям на площадке ставятся 4-5 скамеек (набивных мячей и пр.) на расстоянии около 4 - 5 метров. Пробегая </w:t>
      </w:r>
      <w:proofErr w:type="gramStart"/>
      <w:r w:rsidRPr="00664430">
        <w:rPr>
          <w:rFonts w:ascii="Times New Roman" w:hAnsi="Times New Roman" w:cs="Times New Roman"/>
          <w:sz w:val="24"/>
          <w:szCs w:val="24"/>
        </w:rPr>
        <w:t>по</w:t>
      </w:r>
      <w:proofErr w:type="gramEnd"/>
      <w:r w:rsidRPr="00664430">
        <w:rPr>
          <w:rFonts w:ascii="Times New Roman" w:hAnsi="Times New Roman" w:cs="Times New Roman"/>
          <w:sz w:val="24"/>
          <w:szCs w:val="24"/>
        </w:rPr>
        <w:t xml:space="preserve"> </w:t>
      </w:r>
      <w:proofErr w:type="gramStart"/>
      <w:r w:rsidRPr="00664430">
        <w:rPr>
          <w:rFonts w:ascii="Times New Roman" w:hAnsi="Times New Roman" w:cs="Times New Roman"/>
          <w:sz w:val="24"/>
          <w:szCs w:val="24"/>
        </w:rPr>
        <w:t>прямой</w:t>
      </w:r>
      <w:proofErr w:type="gramEnd"/>
      <w:r w:rsidRPr="00664430">
        <w:rPr>
          <w:rFonts w:ascii="Times New Roman" w:hAnsi="Times New Roman" w:cs="Times New Roman"/>
          <w:sz w:val="24"/>
          <w:szCs w:val="24"/>
        </w:rPr>
        <w:t xml:space="preserve">, пересекающей скамейки, совершать перешагивания через них правой ногой. </w:t>
      </w:r>
      <w:r w:rsidR="00AC324A">
        <w:rPr>
          <w:rFonts w:ascii="Times New Roman" w:hAnsi="Times New Roman" w:cs="Times New Roman"/>
          <w:sz w:val="24"/>
          <w:szCs w:val="24"/>
        </w:rPr>
        <w:t xml:space="preserve">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То же, но перешагивания выполнять левой ногой.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То же, но перешагивания выполнять в безопорном положении то правой, то левой ногой.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4. Построение в тройках - мяч у первого игрока, он подбрасывает мяч (вперед-вверх), сам ловит в безопорном положении, выполняет шаг правой, затем левой ногой, передачу третьему и становится за ним. Третий выполняет то же самое - передает мяч второму и становится за ним и т.д</w:t>
      </w:r>
      <w:proofErr w:type="gramStart"/>
      <w:r w:rsidRPr="00664430">
        <w:rPr>
          <w:rFonts w:ascii="Times New Roman" w:hAnsi="Times New Roman" w:cs="Times New Roman"/>
          <w:sz w:val="24"/>
          <w:szCs w:val="24"/>
        </w:rPr>
        <w:t xml:space="preserve">.. </w:t>
      </w:r>
      <w:proofErr w:type="gramEnd"/>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В тройках второй игрок поворачивается лицом к первому, отступает на шаг в сторону и держит мяч на вытянутой руке напротив первого игрока. Движение начинает первый, выполняет шаг правой ногой, в безопорном положении берет мяч с руки второго, выполняет шаг левой, передачу стоящему напротив третьему игроку и перемещается на его месте. Третий игрок, поймав мяч, ведет его на место второго, который по схеме </w:t>
      </w:r>
      <w:proofErr w:type="gramStart"/>
      <w:r w:rsidRPr="00664430">
        <w:rPr>
          <w:rFonts w:ascii="Times New Roman" w:hAnsi="Times New Roman" w:cs="Times New Roman"/>
          <w:sz w:val="24"/>
          <w:szCs w:val="24"/>
        </w:rPr>
        <w:t>пере</w:t>
      </w:r>
      <w:proofErr w:type="gramEnd"/>
      <w:r w:rsidRPr="00664430">
        <w:rPr>
          <w:rFonts w:ascii="Times New Roman" w:hAnsi="Times New Roman" w:cs="Times New Roman"/>
          <w:sz w:val="24"/>
          <w:szCs w:val="24"/>
        </w:rPr>
        <w:t xml:space="preserve"> шел </w:t>
      </w:r>
      <w:proofErr w:type="spellStart"/>
      <w:r w:rsidRPr="00664430">
        <w:rPr>
          <w:rFonts w:ascii="Times New Roman" w:hAnsi="Times New Roman" w:cs="Times New Roman"/>
          <w:sz w:val="24"/>
          <w:szCs w:val="24"/>
        </w:rPr>
        <w:t>наместо</w:t>
      </w:r>
      <w:proofErr w:type="spellEnd"/>
      <w:r w:rsidRPr="00664430">
        <w:rPr>
          <w:rFonts w:ascii="Times New Roman" w:hAnsi="Times New Roman" w:cs="Times New Roman"/>
          <w:sz w:val="24"/>
          <w:szCs w:val="24"/>
        </w:rPr>
        <w:t xml:space="preserve"> первого и т.д..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6. То же, что и упр. 5, но первый совершает несколько шагов к мячу (шагом или бегом), берет мяч у второго, и, взяв его в безопорном положении, делает шаг правой ногой, затем левой и осуществляет передачу третьему.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7. То же, но второй игрок при приближении к нему первого немного подбрасывает мяч вперед, а первый выполняет ловлю в безопорном положении, шаги с мячом и передачу.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8. То же, но второй уходит на 2</w:t>
      </w:r>
      <w:r w:rsidR="00AC324A">
        <w:rPr>
          <w:rFonts w:ascii="Times New Roman" w:hAnsi="Times New Roman" w:cs="Times New Roman"/>
          <w:sz w:val="24"/>
          <w:szCs w:val="24"/>
        </w:rPr>
        <w:t xml:space="preserve"> </w:t>
      </w:r>
      <w:r w:rsidRPr="00664430">
        <w:rPr>
          <w:rFonts w:ascii="Times New Roman" w:hAnsi="Times New Roman" w:cs="Times New Roman"/>
          <w:sz w:val="24"/>
          <w:szCs w:val="24"/>
        </w:rPr>
        <w:t>метра назад и выполняет передачу, перпендикулярную движению первого игрока, который передает мяч третьему после ловли и двух шагов. Передача мяча должна быть выполнена без пробежки.</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 9. Передача во встречных колоннах, один в стороне. Первый с места передает мяч второму и выбегает вперед, ловит обратную передачу в движении и передает мяч третьему. Затем то же выполняет третий игрок, но в другую сторону и т.д</w:t>
      </w:r>
      <w:proofErr w:type="gramStart"/>
      <w:r w:rsidRPr="00664430">
        <w:rPr>
          <w:rFonts w:ascii="Times New Roman" w:hAnsi="Times New Roman" w:cs="Times New Roman"/>
          <w:sz w:val="24"/>
          <w:szCs w:val="24"/>
        </w:rPr>
        <w:t xml:space="preserve">.. </w:t>
      </w:r>
      <w:proofErr w:type="gramEnd"/>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10. Передача во встречных колоннах. Первый выбегает, получает мяч от второго, выполняет два шага и обратную передачу второму, который уже двигается навстречу первому. Второй в безопорном положении ловит мяч от первого и передает его третьему игроку, который двигается ему навстречу. После передачи игроки перемещаются в противоположные колонны.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11. Передача и ловля мяча в парах с продвижением вперед, игроки двигаются параллельно друг другу. При выполнении передач в движении мяч партнеру передается заведомо вперед, с учетом его передвижения.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12. Передача и ловля мяча в тройках с продвижением вперед, игроки двигаются параллельно друг другу. Передача выполняется только через </w:t>
      </w:r>
      <w:r w:rsidR="00AC324A">
        <w:rPr>
          <w:rFonts w:ascii="Times New Roman" w:hAnsi="Times New Roman" w:cs="Times New Roman"/>
          <w:sz w:val="24"/>
          <w:szCs w:val="24"/>
        </w:rPr>
        <w:t xml:space="preserve"> </w:t>
      </w:r>
      <w:proofErr w:type="gramStart"/>
      <w:r w:rsidRPr="00664430">
        <w:rPr>
          <w:rFonts w:ascii="Times New Roman" w:hAnsi="Times New Roman" w:cs="Times New Roman"/>
          <w:sz w:val="24"/>
          <w:szCs w:val="24"/>
        </w:rPr>
        <w:t>центрового</w:t>
      </w:r>
      <w:proofErr w:type="gramEnd"/>
      <w:r w:rsidRPr="00664430">
        <w:rPr>
          <w:rFonts w:ascii="Times New Roman" w:hAnsi="Times New Roman" w:cs="Times New Roman"/>
          <w:sz w:val="24"/>
          <w:szCs w:val="24"/>
        </w:rPr>
        <w:t xml:space="preserve"> (располагается чуть сзади). Упражнение можно закончить броском в кольцо.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13. То же, но передача выполняется как через центрового игрока, так и без него. Упражнение следует завершить броском мяча в движении, совершенным любым игроком, но без ведения.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14. Передача и ловля мяча в тройках с последующим перемещением за спину партера, в продвижении к противоположному щиту, игроки двигаются параллельно друг другу. Передача выполняется первым игроком второму, первый игрок перемещается за спину второго, второй выполняет передачу третьему и перемещается за его спину, третий - первому и бежит на него и т.д</w:t>
      </w:r>
      <w:proofErr w:type="gramStart"/>
      <w:r w:rsidRPr="00664430">
        <w:rPr>
          <w:rFonts w:ascii="Times New Roman" w:hAnsi="Times New Roman" w:cs="Times New Roman"/>
          <w:sz w:val="24"/>
          <w:szCs w:val="24"/>
        </w:rPr>
        <w:t xml:space="preserve">.. </w:t>
      </w:r>
      <w:proofErr w:type="gramEnd"/>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b/>
          <w:sz w:val="24"/>
          <w:szCs w:val="24"/>
        </w:rPr>
        <w:t>8. Ведение мяча</w:t>
      </w:r>
      <w:r w:rsidRPr="00664430">
        <w:rPr>
          <w:rFonts w:ascii="Times New Roman" w:hAnsi="Times New Roman" w:cs="Times New Roman"/>
          <w:sz w:val="24"/>
          <w:szCs w:val="24"/>
        </w:rPr>
        <w:t xml:space="preserve">. Прием в баскетболе, дающий возможность игроку продвигаться с мячом по площадке с большим диапазоном скоростей и в любом направлении. Ведение мяча осуществляется на слегка согнутых ногах, при этом тело несколько наклонено вперед. Рука, ведущая мяч, согнута в локте, кисть со свободно расставленными пальцами накладывается на мяч сверху и от себя. Толчки мяча игрок выполняет немного сбоку от себя, равномерно согласованно с передвижением. </w:t>
      </w:r>
    </w:p>
    <w:p w:rsidR="00AC324A" w:rsidRPr="00AC324A" w:rsidRDefault="00A747E5" w:rsidP="00324E98">
      <w:pPr>
        <w:spacing w:line="240" w:lineRule="auto"/>
        <w:jc w:val="both"/>
        <w:rPr>
          <w:rFonts w:ascii="Times New Roman" w:hAnsi="Times New Roman" w:cs="Times New Roman"/>
          <w:b/>
          <w:i/>
          <w:sz w:val="24"/>
          <w:szCs w:val="24"/>
        </w:rPr>
      </w:pPr>
      <w:r w:rsidRPr="00AC324A">
        <w:rPr>
          <w:rFonts w:ascii="Times New Roman" w:hAnsi="Times New Roman" w:cs="Times New Roman"/>
          <w:b/>
          <w:i/>
          <w:sz w:val="24"/>
          <w:szCs w:val="24"/>
        </w:rPr>
        <w:t xml:space="preserve">Внимание!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Выполнение действия сопровождается только работой в локтевом суставе, кисть при этом остается неподвижной.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Не рекомендуется бить по мячу, необходимо плавно на него надавливать.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Ведение осуществляется только одной рукой, но разрешается чередовать руки.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Вести мяч необходимо дальней рукой от противника, прикрывая его.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Учиться вести мяч без зрительного </w:t>
      </w:r>
      <w:proofErr w:type="gramStart"/>
      <w:r w:rsidRPr="00664430">
        <w:rPr>
          <w:rFonts w:ascii="Times New Roman" w:hAnsi="Times New Roman" w:cs="Times New Roman"/>
          <w:sz w:val="24"/>
          <w:szCs w:val="24"/>
        </w:rPr>
        <w:t>контроля за</w:t>
      </w:r>
      <w:proofErr w:type="gramEnd"/>
      <w:r w:rsidRPr="00664430">
        <w:rPr>
          <w:rFonts w:ascii="Times New Roman" w:hAnsi="Times New Roman" w:cs="Times New Roman"/>
          <w:sz w:val="24"/>
          <w:szCs w:val="24"/>
        </w:rPr>
        <w:t xml:space="preserve"> ним. </w:t>
      </w:r>
    </w:p>
    <w:p w:rsidR="00AC324A" w:rsidRPr="00AC324A" w:rsidRDefault="00A747E5" w:rsidP="00324E98">
      <w:pPr>
        <w:spacing w:line="240" w:lineRule="auto"/>
        <w:jc w:val="both"/>
        <w:rPr>
          <w:rFonts w:ascii="Times New Roman" w:hAnsi="Times New Roman" w:cs="Times New Roman"/>
          <w:b/>
          <w:sz w:val="24"/>
          <w:szCs w:val="24"/>
        </w:rPr>
      </w:pPr>
      <w:r w:rsidRPr="00AC324A">
        <w:rPr>
          <w:rFonts w:ascii="Times New Roman" w:hAnsi="Times New Roman" w:cs="Times New Roman"/>
          <w:b/>
          <w:sz w:val="24"/>
          <w:szCs w:val="24"/>
        </w:rPr>
        <w:t xml:space="preserve">Упражнения для освоения и совершенствования ведения мяча.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Ведение мяча на месте: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а) попеременно то левой, то правой рукой;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б) ведение мяча вокруг себя;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в) не прекращая ведение, успеть одноименной ногой встать на колено и возвратится в И.П., либо последовательно встать на колени и вернуться в И.П.;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г) ведение мяча сидя на полу — по 5 раз слева и справа;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д) сидя на полу, ноги врозь, сделать два удара мячом справа, затем два удара между ног правой рукой, перевести мяч в левую руку, сделать два </w:t>
      </w:r>
      <w:r w:rsidR="00AC324A">
        <w:rPr>
          <w:rFonts w:ascii="Times New Roman" w:hAnsi="Times New Roman" w:cs="Times New Roman"/>
          <w:sz w:val="24"/>
          <w:szCs w:val="24"/>
        </w:rPr>
        <w:t xml:space="preserve"> </w:t>
      </w:r>
      <w:r w:rsidRPr="00664430">
        <w:rPr>
          <w:rFonts w:ascii="Times New Roman" w:hAnsi="Times New Roman" w:cs="Times New Roman"/>
          <w:sz w:val="24"/>
          <w:szCs w:val="24"/>
        </w:rPr>
        <w:t xml:space="preserve">удара слева и вернуться в И.П. После усвоения выполнить по одному удару в каждой позиции;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е) ведение мяча на месте, на два удара шаг вперед, два последующих — назад.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Ведение мяча с изменением высот отскока (на месте и в движении).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Ведение мяча в движении: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а) стоя в парах шагом, бегом, левой и правой рукой и попеременно. В момент передачи мяча не брать мяч в руки, а стараться сразу передавать его на приготовленную руку партнера, с помощью отскока от пола;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б) ведение мяча с изменением направления и скорости движения; </w:t>
      </w:r>
    </w:p>
    <w:p w:rsidR="00AC324A"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в) ведение мяча с обыгрыванием пассивного защитника (обязательно дальней рукой).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b/>
          <w:sz w:val="24"/>
          <w:szCs w:val="24"/>
        </w:rPr>
        <w:t>9. Бросок мяча одной рукой от плеча</w:t>
      </w:r>
      <w:r w:rsidRPr="00664430">
        <w:rPr>
          <w:rFonts w:ascii="Times New Roman" w:hAnsi="Times New Roman" w:cs="Times New Roman"/>
          <w:sz w:val="24"/>
          <w:szCs w:val="24"/>
        </w:rPr>
        <w:t xml:space="preserve">. Распространенный способ атаки кольца с места со средних и дальних дистанций.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sz w:val="24"/>
          <w:szCs w:val="24"/>
          <w:u w:val="single"/>
        </w:rPr>
        <w:t>Подготовительная фаза</w:t>
      </w:r>
      <w:r w:rsidRPr="00664430">
        <w:rPr>
          <w:rFonts w:ascii="Times New Roman" w:hAnsi="Times New Roman" w:cs="Times New Roman"/>
          <w:sz w:val="24"/>
          <w:szCs w:val="24"/>
        </w:rPr>
        <w:t xml:space="preserve">. Базовым элементом является исходное положение рук и ног перед броском. Правая нога выдвинута на полшага вперед (если бросок выполняется правой рукой, и наоборот), ноги полусогнуты. Туловище прямое и слегка повернуто в сторону кольца (впереди стоящей ноги). Мяч держится у плеча бросающей руки пальцами и незначительной частью ладони. Кисть бросающей руки в положении, близком к </w:t>
      </w:r>
      <w:proofErr w:type="gramStart"/>
      <w:r w:rsidRPr="00664430">
        <w:rPr>
          <w:rFonts w:ascii="Times New Roman" w:hAnsi="Times New Roman" w:cs="Times New Roman"/>
          <w:sz w:val="24"/>
          <w:szCs w:val="24"/>
        </w:rPr>
        <w:t>горизонтальному</w:t>
      </w:r>
      <w:proofErr w:type="gramEnd"/>
      <w:r w:rsidRPr="00664430">
        <w:rPr>
          <w:rFonts w:ascii="Times New Roman" w:hAnsi="Times New Roman" w:cs="Times New Roman"/>
          <w:sz w:val="24"/>
          <w:szCs w:val="24"/>
        </w:rPr>
        <w:t xml:space="preserve">, а локоть направлен в ближайшую точку кольца. Придерживающая рука находится на мяче сбоку.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sz w:val="24"/>
          <w:szCs w:val="24"/>
          <w:u w:val="single"/>
        </w:rPr>
        <w:t>Основная фаза</w:t>
      </w:r>
      <w:r w:rsidRPr="00664430">
        <w:rPr>
          <w:rFonts w:ascii="Times New Roman" w:hAnsi="Times New Roman" w:cs="Times New Roman"/>
          <w:sz w:val="24"/>
          <w:szCs w:val="24"/>
        </w:rPr>
        <w:t xml:space="preserve">. Бросок начинается с одновременным движением ног и рук. Выполняя движение правой рукой вперед-вверх, мяч выталкивается мягким движением кисти пальцев и ему придается обратное вращение.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sz w:val="24"/>
          <w:szCs w:val="24"/>
          <w:u w:val="single"/>
        </w:rPr>
        <w:t>Заключительная фаза</w:t>
      </w:r>
      <w:r w:rsidRPr="00664430">
        <w:rPr>
          <w:rFonts w:ascii="Times New Roman" w:hAnsi="Times New Roman" w:cs="Times New Roman"/>
          <w:sz w:val="24"/>
          <w:szCs w:val="24"/>
        </w:rPr>
        <w:t xml:space="preserve">. После выполнения броска рука как бы сопровождает мяч к корзине, а затем расслабленно опускается вниз. </w:t>
      </w:r>
    </w:p>
    <w:p w:rsidR="00AC324A" w:rsidRPr="00AC324A" w:rsidRDefault="00A747E5" w:rsidP="00324E98">
      <w:pPr>
        <w:spacing w:line="240" w:lineRule="auto"/>
        <w:jc w:val="both"/>
        <w:rPr>
          <w:rFonts w:ascii="Times New Roman" w:hAnsi="Times New Roman" w:cs="Times New Roman"/>
          <w:b/>
          <w:i/>
          <w:sz w:val="24"/>
          <w:szCs w:val="24"/>
        </w:rPr>
      </w:pPr>
      <w:r w:rsidRPr="00AC324A">
        <w:rPr>
          <w:rFonts w:ascii="Times New Roman" w:hAnsi="Times New Roman" w:cs="Times New Roman"/>
          <w:b/>
          <w:i/>
          <w:sz w:val="24"/>
          <w:szCs w:val="24"/>
        </w:rPr>
        <w:t xml:space="preserve">Внимание!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Перед броском локти не разводить в стороны.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Правая рука при броске полностью выпрямляется, кисть совершает захлестывающее движение.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Придерживающая рука в броске не участвует.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b/>
          <w:sz w:val="24"/>
          <w:szCs w:val="24"/>
        </w:rPr>
        <w:t>10. Бросок одной рукой сверху</w:t>
      </w:r>
      <w:r w:rsidRPr="00664430">
        <w:rPr>
          <w:rFonts w:ascii="Times New Roman" w:hAnsi="Times New Roman" w:cs="Times New Roman"/>
          <w:sz w:val="24"/>
          <w:szCs w:val="24"/>
        </w:rPr>
        <w:t xml:space="preserve">. Используется чаще других при атаке корзины в движении с близких дистанций и непосредственно из-под щита.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sz w:val="24"/>
          <w:szCs w:val="24"/>
          <w:u w:val="single"/>
        </w:rPr>
        <w:t>Подготовительная фаза</w:t>
      </w:r>
      <w:r w:rsidRPr="00664430">
        <w:rPr>
          <w:rFonts w:ascii="Times New Roman" w:hAnsi="Times New Roman" w:cs="Times New Roman"/>
          <w:sz w:val="24"/>
          <w:szCs w:val="24"/>
        </w:rPr>
        <w:t xml:space="preserve">. Мяч удерживается на кисти правой руки (кисть практически в горизонтальном положении) над головой. Локоть правой руки вынесен вперед в направлении прицела и находится под углом 90˚. Левая рука придерживает мяч сбоку, пальцы расставлены и направлены вверх. Ноги полусогнуты, правая нога на полшага впереди и тело развернуто вправо.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sz w:val="24"/>
          <w:szCs w:val="24"/>
          <w:u w:val="single"/>
        </w:rPr>
        <w:t>Основная фаза</w:t>
      </w:r>
      <w:r w:rsidRPr="00664430">
        <w:rPr>
          <w:rFonts w:ascii="Times New Roman" w:hAnsi="Times New Roman" w:cs="Times New Roman"/>
          <w:sz w:val="24"/>
          <w:szCs w:val="24"/>
        </w:rPr>
        <w:t xml:space="preserve">. Одновременно с выпрямлением ног игрок направляет мяч в корзину выпрямлением правой руки вперед-вверх и энергичным, но плавным движением кисти и пальцев. Мячу придается обратное вращение. Левую руку снимают с мяча в момент начала движения кисти правой.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sz w:val="24"/>
          <w:szCs w:val="24"/>
          <w:u w:val="single"/>
        </w:rPr>
        <w:t>Заключительная фаза</w:t>
      </w:r>
      <w:r w:rsidRPr="00664430">
        <w:rPr>
          <w:rFonts w:ascii="Times New Roman" w:hAnsi="Times New Roman" w:cs="Times New Roman"/>
          <w:sz w:val="24"/>
          <w:szCs w:val="24"/>
        </w:rPr>
        <w:t xml:space="preserve">. Бросающая рука сопровождает мяч до полного выпрямления (указательный палец должен точно указывать на кольцо), а затем свободно опускается. </w:t>
      </w:r>
    </w:p>
    <w:p w:rsidR="00AC324A" w:rsidRPr="00AC324A" w:rsidRDefault="00A747E5" w:rsidP="00324E98">
      <w:pPr>
        <w:spacing w:line="240" w:lineRule="auto"/>
        <w:jc w:val="both"/>
        <w:rPr>
          <w:rFonts w:ascii="Times New Roman" w:hAnsi="Times New Roman" w:cs="Times New Roman"/>
          <w:b/>
          <w:i/>
          <w:sz w:val="24"/>
          <w:szCs w:val="24"/>
        </w:rPr>
      </w:pPr>
      <w:r w:rsidRPr="00AC324A">
        <w:rPr>
          <w:rFonts w:ascii="Times New Roman" w:hAnsi="Times New Roman" w:cs="Times New Roman"/>
          <w:b/>
          <w:i/>
          <w:sz w:val="24"/>
          <w:szCs w:val="24"/>
        </w:rPr>
        <w:t xml:space="preserve">Внимание!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Локти не разводить в стороны.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Левая рука не мешает броску и располагается сбоку от мяча. </w:t>
      </w:r>
    </w:p>
    <w:p w:rsidR="00AC324A" w:rsidRDefault="00A747E5" w:rsidP="00AC324A">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Обязательно сгибать ноги.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b/>
          <w:sz w:val="24"/>
          <w:szCs w:val="24"/>
        </w:rPr>
        <w:t>11. Бросок двумя руками от груди</w:t>
      </w:r>
      <w:r w:rsidRPr="00664430">
        <w:rPr>
          <w:rFonts w:ascii="Times New Roman" w:hAnsi="Times New Roman" w:cs="Times New Roman"/>
          <w:sz w:val="24"/>
          <w:szCs w:val="24"/>
        </w:rPr>
        <w:t xml:space="preserve">. Преимущественно используют для атаки корзины с дальних дистанций, если нет активного противодействия защитника. Этот способ броска занимающиеся осваивают наиболее быстро, поскольку его структура близка к структуре передачи мяча тем же способом. </w:t>
      </w:r>
    </w:p>
    <w:p w:rsidR="00AC324A" w:rsidRDefault="00A747E5" w:rsidP="00324E98">
      <w:pPr>
        <w:spacing w:line="240" w:lineRule="auto"/>
        <w:jc w:val="both"/>
        <w:rPr>
          <w:rFonts w:ascii="Times New Roman" w:hAnsi="Times New Roman" w:cs="Times New Roman"/>
          <w:sz w:val="24"/>
          <w:szCs w:val="24"/>
        </w:rPr>
      </w:pPr>
      <w:r w:rsidRPr="00AC324A">
        <w:rPr>
          <w:rFonts w:ascii="Times New Roman" w:hAnsi="Times New Roman" w:cs="Times New Roman"/>
          <w:b/>
          <w:sz w:val="24"/>
          <w:szCs w:val="24"/>
        </w:rPr>
        <w:t>Упражнения для освоения и совершенствования бросков</w:t>
      </w:r>
      <w:r w:rsidRPr="00664430">
        <w:rPr>
          <w:rFonts w:ascii="Times New Roman" w:hAnsi="Times New Roman" w:cs="Times New Roman"/>
          <w:sz w:val="24"/>
          <w:szCs w:val="24"/>
        </w:rPr>
        <w:t xml:space="preserve">. </w:t>
      </w:r>
    </w:p>
    <w:p w:rsidR="00AC324A" w:rsidRDefault="00A747E5" w:rsidP="00140575">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1. В парах - освоить принцип навесного броска с траекторией (передача одной рукой от плеча друг другу по высокой траектории). </w:t>
      </w:r>
    </w:p>
    <w:p w:rsidR="00AC324A" w:rsidRDefault="00A747E5" w:rsidP="00140575">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На расстоянии одного метра от щита, броски сериями справа, по центру и слева, через щит. </w:t>
      </w:r>
    </w:p>
    <w:p w:rsidR="00AC324A" w:rsidRDefault="00A747E5" w:rsidP="00140575">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То же, но расстояние увеличить. </w:t>
      </w:r>
    </w:p>
    <w:p w:rsidR="00140575" w:rsidRDefault="00A747E5" w:rsidP="00140575">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Броски по точкам </w:t>
      </w:r>
      <w:r w:rsidR="00140575">
        <w:rPr>
          <w:rFonts w:ascii="Times New Roman" w:hAnsi="Times New Roman" w:cs="Times New Roman"/>
          <w:sz w:val="24"/>
          <w:szCs w:val="24"/>
        </w:rPr>
        <w:t xml:space="preserve"> (два попадания, переход на следующую точку)</w:t>
      </w:r>
    </w:p>
    <w:p w:rsidR="00140575" w:rsidRDefault="00140575" w:rsidP="00324E98">
      <w:pPr>
        <w:spacing w:line="240" w:lineRule="auto"/>
        <w:jc w:val="both"/>
        <w:rPr>
          <w:rFonts w:ascii="Times New Roman" w:hAnsi="Times New Roman" w:cs="Times New Roman"/>
          <w:sz w:val="24"/>
          <w:szCs w:val="24"/>
        </w:rPr>
      </w:pPr>
      <w:r w:rsidRPr="00140575">
        <w:rPr>
          <w:rFonts w:ascii="Times New Roman" w:hAnsi="Times New Roman" w:cs="Times New Roman"/>
          <w:b/>
          <w:sz w:val="24"/>
          <w:szCs w:val="24"/>
        </w:rPr>
        <w:t>12. Броски мяча в движении</w:t>
      </w:r>
      <w:r>
        <w:rPr>
          <w:rFonts w:ascii="Times New Roman" w:hAnsi="Times New Roman" w:cs="Times New Roman"/>
          <w:b/>
          <w:sz w:val="24"/>
          <w:szCs w:val="24"/>
        </w:rPr>
        <w:t xml:space="preserve">. </w:t>
      </w:r>
      <w:r w:rsidRPr="00140575">
        <w:rPr>
          <w:rFonts w:ascii="Times New Roman" w:hAnsi="Times New Roman" w:cs="Times New Roman"/>
          <w:sz w:val="24"/>
          <w:szCs w:val="24"/>
        </w:rPr>
        <w:t>Этот технический приём включает в себя комплекс из двух шагов и броска мяча любым из перечисленных ниже способов.</w:t>
      </w:r>
      <w:r>
        <w:rPr>
          <w:rFonts w:ascii="Times New Roman" w:hAnsi="Times New Roman" w:cs="Times New Roman"/>
          <w:sz w:val="24"/>
          <w:szCs w:val="24"/>
        </w:rPr>
        <w:t xml:space="preserve"> Прежде чем переходить к освоению броска мяча в движении, необходимо добиться хорошего выполнения этих приёмов.</w:t>
      </w:r>
      <w:r w:rsidRPr="00140575">
        <w:rPr>
          <w:rFonts w:ascii="Times New Roman" w:hAnsi="Times New Roman" w:cs="Times New Roman"/>
          <w:sz w:val="24"/>
          <w:szCs w:val="24"/>
        </w:rPr>
        <w:t xml:space="preserve"> </w:t>
      </w:r>
      <w:r w:rsidRPr="00664430">
        <w:rPr>
          <w:rFonts w:ascii="Times New Roman" w:hAnsi="Times New Roman" w:cs="Times New Roman"/>
          <w:sz w:val="24"/>
          <w:szCs w:val="24"/>
        </w:rPr>
        <w:t>Бросок мяча в движении может быть выполнен</w:t>
      </w:r>
      <w:r>
        <w:rPr>
          <w:rFonts w:ascii="Times New Roman" w:hAnsi="Times New Roman" w:cs="Times New Roman"/>
          <w:sz w:val="24"/>
          <w:szCs w:val="24"/>
        </w:rPr>
        <w:t xml:space="preserve"> как после </w:t>
      </w:r>
      <w:proofErr w:type="spellStart"/>
      <w:r>
        <w:rPr>
          <w:rFonts w:ascii="Times New Roman" w:hAnsi="Times New Roman" w:cs="Times New Roman"/>
          <w:sz w:val="24"/>
          <w:szCs w:val="24"/>
        </w:rPr>
        <w:t>вдения</w:t>
      </w:r>
      <w:proofErr w:type="spellEnd"/>
      <w:r>
        <w:rPr>
          <w:rFonts w:ascii="Times New Roman" w:hAnsi="Times New Roman" w:cs="Times New Roman"/>
          <w:sz w:val="24"/>
          <w:szCs w:val="24"/>
        </w:rPr>
        <w:t>, так и после передачи партнёра.</w:t>
      </w:r>
    </w:p>
    <w:p w:rsidR="00140575" w:rsidRPr="00140575" w:rsidRDefault="00140575" w:rsidP="00324E98">
      <w:pPr>
        <w:spacing w:line="240" w:lineRule="auto"/>
        <w:jc w:val="both"/>
        <w:rPr>
          <w:rFonts w:ascii="Times New Roman" w:hAnsi="Times New Roman" w:cs="Times New Roman"/>
          <w:b/>
          <w:i/>
          <w:sz w:val="24"/>
          <w:szCs w:val="24"/>
        </w:rPr>
      </w:pPr>
      <w:r w:rsidRPr="00140575">
        <w:rPr>
          <w:rFonts w:ascii="Times New Roman" w:hAnsi="Times New Roman" w:cs="Times New Roman"/>
          <w:b/>
          <w:i/>
          <w:sz w:val="24"/>
          <w:szCs w:val="24"/>
        </w:rPr>
        <w:t>Внимание!</w:t>
      </w:r>
    </w:p>
    <w:p w:rsidR="00140575" w:rsidRDefault="00140575" w:rsidP="00140575">
      <w:pPr>
        <w:pStyle w:val="a3"/>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Не нарушать ритм двух шагов.</w:t>
      </w:r>
    </w:p>
    <w:p w:rsidR="00140575" w:rsidRDefault="00140575" w:rsidP="00140575">
      <w:pPr>
        <w:pStyle w:val="a3"/>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Первый шаг выполняется правой, а второй – левой ногой (для левшей наоборот и они располагаются слева от щита).</w:t>
      </w:r>
    </w:p>
    <w:p w:rsidR="00140575" w:rsidRPr="00140575" w:rsidRDefault="00140575" w:rsidP="00140575">
      <w:pPr>
        <w:pStyle w:val="a3"/>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прыжка вперёд-вверх</w:t>
      </w:r>
    </w:p>
    <w:p w:rsidR="00E40D02" w:rsidRDefault="00A747E5" w:rsidP="00E40D02">
      <w:pPr>
        <w:pStyle w:val="a3"/>
        <w:numPr>
          <w:ilvl w:val="0"/>
          <w:numId w:val="6"/>
        </w:num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Избегать поперечных раскачиваний мяча в момент выноса его в исходное положение. </w:t>
      </w:r>
    </w:p>
    <w:p w:rsidR="00140575" w:rsidRDefault="00A747E5" w:rsidP="00E40D02">
      <w:pPr>
        <w:pStyle w:val="a3"/>
        <w:numPr>
          <w:ilvl w:val="0"/>
          <w:numId w:val="6"/>
        </w:num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Выпускать мяч в наивысшей точке прыжка.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Бросок мяча в движении может быть выполнен тремя основными способами. Мы рекомендуем начинать спортивную подготовку с первого и заканчивать последним.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Одной рукой от плеча. Способ выполнения описан выше в п. 9.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Одной рукой сверху. Способ описан в п. 10.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Бросок двумя руками снизу. Выполняется преимущественно при стремительных подходах к щиту и атаках кольца в затяжном прыжке, под руками накрывающего мяч защитника.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Подготовительная фаза</w:t>
      </w:r>
      <w:r w:rsidRPr="00664430">
        <w:rPr>
          <w:rFonts w:ascii="Times New Roman" w:hAnsi="Times New Roman" w:cs="Times New Roman"/>
          <w:sz w:val="24"/>
          <w:szCs w:val="24"/>
        </w:rPr>
        <w:t xml:space="preserve">. Игрок получает мяч в движении (в момент передачи, под правую или левую ногу) или берет его в руки (после ведения под правую ногу), а затем делает широкий шаг другой ногой и выполняет прыжок к щиту.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Основная фаза</w:t>
      </w:r>
      <w:r w:rsidRPr="00664430">
        <w:rPr>
          <w:rFonts w:ascii="Times New Roman" w:hAnsi="Times New Roman" w:cs="Times New Roman"/>
          <w:sz w:val="24"/>
          <w:szCs w:val="24"/>
        </w:rPr>
        <w:t xml:space="preserve">. Игрок максимально вытягивается к щиту, выносит к корзине прямые руки, мяч выпускается с кончиков пальцев в самой высокой точке прыжка, причем добавочным движением кистей и пальцев ему придается обратное вращение.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Заключительная фаза</w:t>
      </w:r>
      <w:r w:rsidRPr="00664430">
        <w:rPr>
          <w:rFonts w:ascii="Times New Roman" w:hAnsi="Times New Roman" w:cs="Times New Roman"/>
          <w:sz w:val="24"/>
          <w:szCs w:val="24"/>
        </w:rPr>
        <w:t xml:space="preserve">. Руки, как бы сопровождая мяч, поднимаются вверх без напряжения. Игрок приземляется на согнутые ноги и принимает положение равновесия.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b/>
          <w:i/>
          <w:sz w:val="24"/>
          <w:szCs w:val="24"/>
        </w:rPr>
        <w:t>Внимание!</w:t>
      </w:r>
      <w:r w:rsidRPr="00664430">
        <w:rPr>
          <w:rFonts w:ascii="Times New Roman" w:hAnsi="Times New Roman" w:cs="Times New Roman"/>
          <w:sz w:val="24"/>
          <w:szCs w:val="24"/>
        </w:rPr>
        <w:t xml:space="preserve"> Руки должны оставаться прямыми на протяжении всего броска.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b/>
          <w:sz w:val="24"/>
          <w:szCs w:val="24"/>
        </w:rPr>
        <w:t>Упражнения для освоения и совершенствования броска мяча в движении</w:t>
      </w:r>
      <w:r w:rsidRPr="00664430">
        <w:rPr>
          <w:rFonts w:ascii="Times New Roman" w:hAnsi="Times New Roman" w:cs="Times New Roman"/>
          <w:sz w:val="24"/>
          <w:szCs w:val="24"/>
        </w:rPr>
        <w:t xml:space="preserve">.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 Освоение двух шагов: </w:t>
      </w:r>
    </w:p>
    <w:p w:rsidR="00E40D02" w:rsidRDefault="00A747E5" w:rsidP="00E40D02">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а) стоя на скамейке, спрыгнуть вперед на правую ногу, затем сделать шаг левой (носок повернут вовнутрь), остановиться; </w:t>
      </w:r>
    </w:p>
    <w:p w:rsidR="00E40D02" w:rsidRDefault="00A747E5" w:rsidP="00E40D02">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б) то же, но с имитацией броска (вынести правое колено вперед одновременно с броском); в) шагом до скамейки, перепрыгнуть ее правой ногой, шаг левой, имитация броска; </w:t>
      </w:r>
    </w:p>
    <w:p w:rsidR="00E40D02" w:rsidRDefault="00A747E5" w:rsidP="00E40D02">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г) то же, но бегом; </w:t>
      </w:r>
    </w:p>
    <w:p w:rsidR="00E40D02" w:rsidRDefault="00A747E5" w:rsidP="00E40D02">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lastRenderedPageBreak/>
        <w:t xml:space="preserve">д) то же, но с ведением мяча (вначале шагом, постепенно увеличивая темп); </w:t>
      </w:r>
    </w:p>
    <w:p w:rsidR="00E40D02" w:rsidRDefault="00A747E5" w:rsidP="00E40D02">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е) во время бега, по сигналу остановка в два шага; </w:t>
      </w:r>
    </w:p>
    <w:p w:rsidR="00E40D02" w:rsidRDefault="00A747E5" w:rsidP="00E40D02">
      <w:pPr>
        <w:spacing w:line="192"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ж) то же, но бег с ведением мяча.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2. Освоение броскам с близкой дистанции, способом через щит.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3. Тренер (преподаватель) или занимающийся стоит спиной к щиту на середине трапеции, держит мяч на вытянутой руке, занимающиеся располагаются у центральной линии, справа от щита. Первый игрок бежит, берет мяч с руки, делает два шага и бросок. Мяч может быть у каждого игрока в колонне, но до начала движения игрок делает передачу тренеру, чтобы он занял исходное положение.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4. То же, но мяч подбрасывается вверх или ударяется о пол.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5. То же, но мяч передается сбоку.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6. Ведение на месте - два шага - бросок.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7. Ведение мяча шагом - бросок в движении. Постепенно переходить на бег во время ведения.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8. Все то же, с 3 по 7пункты, но по центру и слева от щита.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9. Бросок мяча в движении после обводки препятствия. </w:t>
      </w:r>
    </w:p>
    <w:p w:rsidR="00E40D02" w:rsidRDefault="00A747E5" w:rsidP="00324E98">
      <w:pPr>
        <w:spacing w:line="240" w:lineRule="auto"/>
        <w:jc w:val="both"/>
        <w:rPr>
          <w:rFonts w:ascii="Times New Roman" w:hAnsi="Times New Roman" w:cs="Times New Roman"/>
          <w:sz w:val="24"/>
          <w:szCs w:val="24"/>
        </w:rPr>
      </w:pPr>
      <w:r w:rsidRPr="00664430">
        <w:rPr>
          <w:rFonts w:ascii="Times New Roman" w:hAnsi="Times New Roman" w:cs="Times New Roman"/>
          <w:sz w:val="24"/>
          <w:szCs w:val="24"/>
        </w:rPr>
        <w:t xml:space="preserve">10. Бросок мяча в движении при обыгрывании пассивного </w:t>
      </w:r>
      <w:r w:rsidRPr="00A747E5">
        <w:rPr>
          <w:rFonts w:ascii="Times New Roman" w:hAnsi="Times New Roman" w:cs="Times New Roman"/>
          <w:sz w:val="24"/>
          <w:szCs w:val="24"/>
        </w:rPr>
        <w:t xml:space="preserve">и активного защитника. </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11. Выполнение броска в условиях, приближенных к игровым действиям.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b/>
          <w:sz w:val="24"/>
          <w:szCs w:val="24"/>
        </w:rPr>
        <w:t>1</w:t>
      </w:r>
      <w:r w:rsidR="00E40D02" w:rsidRPr="00E40D02">
        <w:rPr>
          <w:rFonts w:ascii="Times New Roman" w:hAnsi="Times New Roman" w:cs="Times New Roman"/>
          <w:b/>
          <w:sz w:val="24"/>
          <w:szCs w:val="24"/>
        </w:rPr>
        <w:t>3</w:t>
      </w:r>
      <w:r w:rsidRPr="00E40D02">
        <w:rPr>
          <w:rFonts w:ascii="Times New Roman" w:hAnsi="Times New Roman" w:cs="Times New Roman"/>
          <w:b/>
          <w:sz w:val="24"/>
          <w:szCs w:val="24"/>
        </w:rPr>
        <w:t>. Бросок одной рукой сверху в прыжке</w:t>
      </w:r>
      <w:r w:rsidRPr="00A747E5">
        <w:rPr>
          <w:rFonts w:ascii="Times New Roman" w:hAnsi="Times New Roman" w:cs="Times New Roman"/>
          <w:sz w:val="24"/>
          <w:szCs w:val="24"/>
        </w:rPr>
        <w:t xml:space="preserve">.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Подготовительная фаза</w:t>
      </w:r>
      <w:r w:rsidRPr="00A747E5">
        <w:rPr>
          <w:rFonts w:ascii="Times New Roman" w:hAnsi="Times New Roman" w:cs="Times New Roman"/>
          <w:sz w:val="24"/>
          <w:szCs w:val="24"/>
        </w:rPr>
        <w:t xml:space="preserve">. Игрок получает мяч в движении или ловит его после движения и сразу выполняет стопорящий шаг левой ногой (ставя ее перекатом с пятки на носок). Затем приставляет к ней правую ногу, разгибая локти, выносит мяч на правой руке над головой, поддерживая его сбоку левой.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Основная фаза</w:t>
      </w:r>
      <w:r w:rsidRPr="00A747E5">
        <w:rPr>
          <w:rFonts w:ascii="Times New Roman" w:hAnsi="Times New Roman" w:cs="Times New Roman"/>
          <w:sz w:val="24"/>
          <w:szCs w:val="24"/>
        </w:rPr>
        <w:t xml:space="preserve">. Игрок выпрыгивает толчком двумя ногами, при этом туловище развернуто прямо к кольцу, ноги слегка согнуты. Мяч выпускается резким разгибательным движением правой руки в наивысшей точке прыжка.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Заключительная фаза</w:t>
      </w:r>
      <w:r w:rsidRPr="00A747E5">
        <w:rPr>
          <w:rFonts w:ascii="Times New Roman" w:hAnsi="Times New Roman" w:cs="Times New Roman"/>
          <w:sz w:val="24"/>
          <w:szCs w:val="24"/>
        </w:rPr>
        <w:t xml:space="preserve">. Нападающий приземляется и плавно переходит к другим техническим действиям. </w:t>
      </w:r>
    </w:p>
    <w:p w:rsidR="00E40D02" w:rsidRPr="00E40D02" w:rsidRDefault="00A747E5" w:rsidP="00324E98">
      <w:pPr>
        <w:spacing w:line="240" w:lineRule="auto"/>
        <w:jc w:val="both"/>
        <w:rPr>
          <w:rFonts w:ascii="Times New Roman" w:hAnsi="Times New Roman" w:cs="Times New Roman"/>
          <w:b/>
          <w:i/>
          <w:sz w:val="24"/>
          <w:szCs w:val="24"/>
        </w:rPr>
      </w:pPr>
      <w:r w:rsidRPr="00E40D02">
        <w:rPr>
          <w:rFonts w:ascii="Times New Roman" w:hAnsi="Times New Roman" w:cs="Times New Roman"/>
          <w:b/>
          <w:i/>
          <w:sz w:val="24"/>
          <w:szCs w:val="24"/>
        </w:rPr>
        <w:t xml:space="preserve">Внимание!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Прыжок выполнять вертикально вверх (не заваливаясь в стороны).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Ноги во время прыжка вместе.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3. Мяч выпускать в наивысшей точке прыжка</w:t>
      </w:r>
      <w:proofErr w:type="gramStart"/>
      <w:r w:rsidRPr="00A747E5">
        <w:rPr>
          <w:rFonts w:ascii="Times New Roman" w:hAnsi="Times New Roman" w:cs="Times New Roman"/>
          <w:sz w:val="24"/>
          <w:szCs w:val="24"/>
        </w:rPr>
        <w:t xml:space="preserve"> П</w:t>
      </w:r>
      <w:proofErr w:type="gramEnd"/>
      <w:r w:rsidRPr="00A747E5">
        <w:rPr>
          <w:rFonts w:ascii="Times New Roman" w:hAnsi="Times New Roman" w:cs="Times New Roman"/>
          <w:sz w:val="24"/>
          <w:szCs w:val="24"/>
        </w:rPr>
        <w:t>режде чем переходить к освоению данному техническому приему необходимо, чтобы бросок мяча от головы сверху был твердо освоен</w:t>
      </w:r>
      <w:r w:rsidR="00E40D02">
        <w:rPr>
          <w:rFonts w:ascii="Times New Roman" w:hAnsi="Times New Roman" w:cs="Times New Roman"/>
          <w:sz w:val="24"/>
          <w:szCs w:val="24"/>
        </w:rPr>
        <w:t xml:space="preserve"> </w:t>
      </w:r>
      <w:r w:rsidRPr="00A747E5">
        <w:rPr>
          <w:rFonts w:ascii="Times New Roman" w:hAnsi="Times New Roman" w:cs="Times New Roman"/>
          <w:sz w:val="24"/>
          <w:szCs w:val="24"/>
        </w:rPr>
        <w:t xml:space="preserve"> </w:t>
      </w:r>
    </w:p>
    <w:p w:rsidR="00E40D02" w:rsidRPr="00E40D02" w:rsidRDefault="00A747E5" w:rsidP="00324E98">
      <w:pPr>
        <w:spacing w:line="240" w:lineRule="auto"/>
        <w:jc w:val="both"/>
        <w:rPr>
          <w:rFonts w:ascii="Times New Roman" w:hAnsi="Times New Roman" w:cs="Times New Roman"/>
          <w:b/>
          <w:sz w:val="24"/>
          <w:szCs w:val="24"/>
        </w:rPr>
      </w:pPr>
      <w:r w:rsidRPr="00E40D02">
        <w:rPr>
          <w:rFonts w:ascii="Times New Roman" w:hAnsi="Times New Roman" w:cs="Times New Roman"/>
          <w:b/>
          <w:sz w:val="24"/>
          <w:szCs w:val="24"/>
        </w:rPr>
        <w:t xml:space="preserve">Упражнения для освоения и совершенствования броска в прыжке. </w:t>
      </w:r>
    </w:p>
    <w:p w:rsidR="00E40D02" w:rsidRDefault="00E40D0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747E5" w:rsidRPr="00A747E5">
        <w:rPr>
          <w:rFonts w:ascii="Times New Roman" w:hAnsi="Times New Roman" w:cs="Times New Roman"/>
          <w:sz w:val="24"/>
          <w:szCs w:val="24"/>
        </w:rPr>
        <w:t xml:space="preserve">. Все упражнения, предназначенные для совершенствования броска одной рукой сверху. 2. Освоения прыжка: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а) стоя на скамейке - прыжок вверх-вперед с имитацией броска;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б) то же, но с броском мяча;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в) стоя на месте - стопорящий шаг левой ногой, приставить к ней </w:t>
      </w:r>
      <w:proofErr w:type="gramStart"/>
      <w:r w:rsidRPr="00A747E5">
        <w:rPr>
          <w:rFonts w:ascii="Times New Roman" w:hAnsi="Times New Roman" w:cs="Times New Roman"/>
          <w:sz w:val="24"/>
          <w:szCs w:val="24"/>
        </w:rPr>
        <w:t>правую</w:t>
      </w:r>
      <w:proofErr w:type="gramEnd"/>
      <w:r w:rsidRPr="00A747E5">
        <w:rPr>
          <w:rFonts w:ascii="Times New Roman" w:hAnsi="Times New Roman" w:cs="Times New Roman"/>
          <w:sz w:val="24"/>
          <w:szCs w:val="24"/>
        </w:rPr>
        <w:t xml:space="preserve">, выпрыгнуть вверх (руки вынести для имитации броска);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г) то же, но в парах с передачей мяча партнеру, придавая ему траекторию броска. </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3. Стоя на месте, бросок мяча в прыжке в кольцо с близкой и средней дистанций. По мере овладения этими навыками необходимо увеличивать расстояние до щита. </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4. В парах - ведение мяча на месте, ловля, два стопорящих шага, прыжок и бросок партнеру. </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5. То же, но ведение мяча в движении. Темп движения постепенно увеличивать, направление движения изменять. </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6. В парах - один начинает бег, снимает мяч с руки партнера, выполняет два стопорящих шага и выполняет бросок в прыжке вверх-вперед. </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7. То же, но ловя мяч двумя руками. </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8. То же, последовательно п. 4, 5, 6, 7, но с броском в кольцо. </w:t>
      </w:r>
    </w:p>
    <w:p w:rsidR="00E40D02" w:rsidRPr="00E40D02" w:rsidRDefault="00DC6B75" w:rsidP="00E40D0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Техника защиты</w:t>
      </w:r>
    </w:p>
    <w:p w:rsidR="00E40D02" w:rsidRPr="00E40D02" w:rsidRDefault="00E40D02" w:rsidP="00324E9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747E5" w:rsidRPr="00E40D02">
        <w:rPr>
          <w:rFonts w:ascii="Times New Roman" w:hAnsi="Times New Roman" w:cs="Times New Roman"/>
          <w:b/>
          <w:sz w:val="24"/>
          <w:szCs w:val="24"/>
        </w:rPr>
        <w:t xml:space="preserve">Техника передвижений </w:t>
      </w:r>
    </w:p>
    <w:p w:rsidR="00E40D02" w:rsidRDefault="00E40D0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Технические приемы действий защитников аналогичны технике передвижений нападающих, но преимущественно с активной опекой соперника, владеющего мячом и без мяча. Данные приемы предназначены для эффективной защиты кольца. </w:t>
      </w:r>
    </w:p>
    <w:p w:rsidR="00E40D02" w:rsidRPr="00E40D02" w:rsidRDefault="00E40D02" w:rsidP="00324E9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747E5" w:rsidRPr="00E40D02">
        <w:rPr>
          <w:rFonts w:ascii="Times New Roman" w:hAnsi="Times New Roman" w:cs="Times New Roman"/>
          <w:b/>
          <w:sz w:val="24"/>
          <w:szCs w:val="24"/>
        </w:rPr>
        <w:t xml:space="preserve">Техника овладения мячом и противодействия.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1. Вырывание мяча</w:t>
      </w:r>
      <w:r w:rsidRPr="00A747E5">
        <w:rPr>
          <w:rFonts w:ascii="Times New Roman" w:hAnsi="Times New Roman" w:cs="Times New Roman"/>
          <w:sz w:val="24"/>
          <w:szCs w:val="24"/>
        </w:rPr>
        <w:t xml:space="preserve">. Если защитнику удалось захватить мяч, </w:t>
      </w:r>
      <w:proofErr w:type="gramStart"/>
      <w:r w:rsidRPr="00A747E5">
        <w:rPr>
          <w:rFonts w:ascii="Times New Roman" w:hAnsi="Times New Roman" w:cs="Times New Roman"/>
          <w:sz w:val="24"/>
          <w:szCs w:val="24"/>
        </w:rPr>
        <w:t>то</w:t>
      </w:r>
      <w:proofErr w:type="gramEnd"/>
      <w:r w:rsidRPr="00A747E5">
        <w:rPr>
          <w:rFonts w:ascii="Times New Roman" w:hAnsi="Times New Roman" w:cs="Times New Roman"/>
          <w:sz w:val="24"/>
          <w:szCs w:val="24"/>
        </w:rPr>
        <w:t xml:space="preserve"> прежде всего необходимо попытаться вырвать его из рук соперника. Для этого нужно захватить мяч как 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противника.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b/>
          <w:sz w:val="24"/>
          <w:szCs w:val="24"/>
        </w:rPr>
        <w:t>Упражнения для преподавания</w:t>
      </w:r>
      <w:r w:rsidRPr="00A747E5">
        <w:rPr>
          <w:rFonts w:ascii="Times New Roman" w:hAnsi="Times New Roman" w:cs="Times New Roman"/>
          <w:sz w:val="24"/>
          <w:szCs w:val="24"/>
        </w:rPr>
        <w:t xml:space="preserve">.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В парах - один игрок захватывает мяч из рук нападающего и вырывает его вращением туловища. </w:t>
      </w:r>
      <w:r w:rsidR="00E40D02">
        <w:rPr>
          <w:rFonts w:ascii="Times New Roman" w:hAnsi="Times New Roman" w:cs="Times New Roman"/>
          <w:sz w:val="24"/>
          <w:szCs w:val="24"/>
        </w:rPr>
        <w:t xml:space="preserve">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То же, но нападающий выполняет поворот на месте. Защитник пытается захватить мяч и вырвать его.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3. Вырывание мяча в условиях, приближенных к </w:t>
      </w:r>
      <w:proofErr w:type="gramStart"/>
      <w:r w:rsidRPr="00A747E5">
        <w:rPr>
          <w:rFonts w:ascii="Times New Roman" w:hAnsi="Times New Roman" w:cs="Times New Roman"/>
          <w:sz w:val="24"/>
          <w:szCs w:val="24"/>
        </w:rPr>
        <w:t>игровым</w:t>
      </w:r>
      <w:proofErr w:type="gramEnd"/>
      <w:r w:rsidRPr="00A747E5">
        <w:rPr>
          <w:rFonts w:ascii="Times New Roman" w:hAnsi="Times New Roman" w:cs="Times New Roman"/>
          <w:sz w:val="24"/>
          <w:szCs w:val="24"/>
        </w:rPr>
        <w:t xml:space="preserve">.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2. Выбивание мяча из рук соперника</w:t>
      </w:r>
      <w:r w:rsidRPr="00A747E5">
        <w:rPr>
          <w:rFonts w:ascii="Times New Roman" w:hAnsi="Times New Roman" w:cs="Times New Roman"/>
          <w:sz w:val="24"/>
          <w:szCs w:val="24"/>
        </w:rPr>
        <w:t xml:space="preserve">. Защитник сближается с нападающим, активно препятствует его действиям с мячом. Для этого он выполняет глубокие выпады с вытянутой рукой к мячу,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 ловли и преимущественно снизу.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b/>
          <w:sz w:val="24"/>
          <w:szCs w:val="24"/>
        </w:rPr>
        <w:t>Упражнения для преподавания</w:t>
      </w:r>
      <w:r w:rsidRPr="00A747E5">
        <w:rPr>
          <w:rFonts w:ascii="Times New Roman" w:hAnsi="Times New Roman" w:cs="Times New Roman"/>
          <w:sz w:val="24"/>
          <w:szCs w:val="24"/>
        </w:rPr>
        <w:t xml:space="preserve">. </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Построение в шеренгах. Отработать выбивание у нападающего снизу и сверху. </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2. То же, но нападающий совершает небольшие движения кистями вверх и вниз.</w:t>
      </w:r>
    </w:p>
    <w:p w:rsidR="00E40D0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3. То же, но нападающий выполняет повороты на месте, защитник пытается выбить мяч. 4. То же, но нападающий подбрасывает мяч вверх на 2-3 метра, защитник пытается выбить мяч (без </w:t>
      </w:r>
      <w:proofErr w:type="gramStart"/>
      <w:r w:rsidRPr="00A747E5">
        <w:rPr>
          <w:rFonts w:ascii="Times New Roman" w:hAnsi="Times New Roman" w:cs="Times New Roman"/>
          <w:sz w:val="24"/>
          <w:szCs w:val="24"/>
        </w:rPr>
        <w:t>противодействия</w:t>
      </w:r>
      <w:proofErr w:type="gramEnd"/>
      <w:r w:rsidRPr="00A747E5">
        <w:rPr>
          <w:rFonts w:ascii="Times New Roman" w:hAnsi="Times New Roman" w:cs="Times New Roman"/>
          <w:sz w:val="24"/>
          <w:szCs w:val="24"/>
        </w:rPr>
        <w:t xml:space="preserve"> нападающего и с активным сопротивлением).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3. Выбивание мяча во время ведения</w:t>
      </w:r>
      <w:r w:rsidRPr="00A747E5">
        <w:rPr>
          <w:rFonts w:ascii="Times New Roman" w:hAnsi="Times New Roman" w:cs="Times New Roman"/>
          <w:sz w:val="24"/>
          <w:szCs w:val="24"/>
        </w:rPr>
        <w:t xml:space="preserve">. Когда нападающий сведением мяча приближается к корзине, защитник преследует его, оттесняя к боковой линии. Затем защитник набирает такую же скорость, как и нападающий, и, определив ритм ведения, выбивает мяч ближайшей к сопернику рукой в момент полета мяча.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b/>
          <w:i/>
          <w:sz w:val="24"/>
          <w:szCs w:val="24"/>
        </w:rPr>
        <w:t>Внимание!</w:t>
      </w:r>
      <w:r w:rsidRPr="00A747E5">
        <w:rPr>
          <w:rFonts w:ascii="Times New Roman" w:hAnsi="Times New Roman" w:cs="Times New Roman"/>
          <w:sz w:val="24"/>
          <w:szCs w:val="24"/>
        </w:rPr>
        <w:t xml:space="preserve"> Выбивание мяча должно приходиться на время, когда мяч находится в фазе полета. </w:t>
      </w:r>
    </w:p>
    <w:p w:rsidR="00E40D02"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b/>
          <w:sz w:val="24"/>
          <w:szCs w:val="24"/>
        </w:rPr>
        <w:t>Упражнения для прохождения спортивной подготовки</w:t>
      </w:r>
      <w:r w:rsidRPr="00A747E5">
        <w:rPr>
          <w:rFonts w:ascii="Times New Roman" w:hAnsi="Times New Roman" w:cs="Times New Roman"/>
          <w:sz w:val="24"/>
          <w:szCs w:val="24"/>
        </w:rPr>
        <w:t xml:space="preserve">.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В парах, стоя близко друг к другу, один ведет мяч, другой выбивает.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В парах - один ведет мяч в движении, другой пытается выбить. </w:t>
      </w:r>
    </w:p>
    <w:p w:rsidR="00E40D02" w:rsidRDefault="00A747E5" w:rsidP="00E40D0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3. В парах - оба ведут мяч, задача - быстрее выбить мяч. </w:t>
      </w:r>
    </w:p>
    <w:p w:rsidR="00FB66C1" w:rsidRDefault="00A747E5" w:rsidP="00324E98">
      <w:pPr>
        <w:spacing w:line="240" w:lineRule="auto"/>
        <w:jc w:val="both"/>
        <w:rPr>
          <w:rFonts w:ascii="Times New Roman" w:hAnsi="Times New Roman" w:cs="Times New Roman"/>
          <w:sz w:val="24"/>
          <w:szCs w:val="24"/>
        </w:rPr>
      </w:pPr>
      <w:r w:rsidRPr="00E40D02">
        <w:rPr>
          <w:rFonts w:ascii="Times New Roman" w:hAnsi="Times New Roman" w:cs="Times New Roman"/>
          <w:sz w:val="24"/>
          <w:szCs w:val="24"/>
          <w:u w:val="single"/>
        </w:rPr>
        <w:t>4. Перехват мяча при передаче мяча</w:t>
      </w:r>
      <w:r w:rsidRPr="00A747E5">
        <w:rPr>
          <w:rFonts w:ascii="Times New Roman" w:hAnsi="Times New Roman" w:cs="Times New Roman"/>
          <w:sz w:val="24"/>
          <w:szCs w:val="24"/>
        </w:rPr>
        <w:t xml:space="preserve">. Защитнику необходимо на коротком расстоянии набрать максимально возможную скорость и опередить нападающего на пути к летящему мячу. Плечом и руками он отрезает прямой путь сопернику к мячу и овладевает им. Чтобы не столкнуться с </w:t>
      </w:r>
      <w:r w:rsidR="00E40D02">
        <w:rPr>
          <w:rFonts w:ascii="Times New Roman" w:hAnsi="Times New Roman" w:cs="Times New Roman"/>
          <w:sz w:val="24"/>
          <w:szCs w:val="24"/>
        </w:rPr>
        <w:t xml:space="preserve"> </w:t>
      </w:r>
      <w:r w:rsidRPr="00A747E5">
        <w:rPr>
          <w:rFonts w:ascii="Times New Roman" w:hAnsi="Times New Roman" w:cs="Times New Roman"/>
          <w:sz w:val="24"/>
          <w:szCs w:val="24"/>
        </w:rPr>
        <w:t xml:space="preserve">нападающим, защитник, проходя вплотную мимо него, несколько отклоняется в сторону. После овладения мячом ему лучше сразу же перейти на ведение, чтобы избежать пробежки. </w:t>
      </w:r>
    </w:p>
    <w:p w:rsidR="00FB66C1" w:rsidRDefault="00A747E5" w:rsidP="00324E98">
      <w:pPr>
        <w:spacing w:line="240" w:lineRule="auto"/>
        <w:jc w:val="both"/>
        <w:rPr>
          <w:rFonts w:ascii="Times New Roman" w:hAnsi="Times New Roman" w:cs="Times New Roman"/>
          <w:sz w:val="24"/>
          <w:szCs w:val="24"/>
        </w:rPr>
      </w:pPr>
      <w:r w:rsidRPr="00FB66C1">
        <w:rPr>
          <w:rFonts w:ascii="Times New Roman" w:hAnsi="Times New Roman" w:cs="Times New Roman"/>
          <w:b/>
          <w:sz w:val="24"/>
          <w:szCs w:val="24"/>
        </w:rPr>
        <w:t>Упражнения для прохождения спортивной подготовки</w:t>
      </w:r>
      <w:r w:rsidRPr="00A747E5">
        <w:rPr>
          <w:rFonts w:ascii="Times New Roman" w:hAnsi="Times New Roman" w:cs="Times New Roman"/>
          <w:sz w:val="24"/>
          <w:szCs w:val="24"/>
        </w:rPr>
        <w:t xml:space="preserve">. </w:t>
      </w:r>
    </w:p>
    <w:p w:rsidR="00FB66C1" w:rsidRDefault="00A747E5" w:rsidP="00FB66C1">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В тройках - двое выполняют передачу друг другу, третий располагается между ними сбоку, его задача - в удобный момент перехватить мяч. </w:t>
      </w:r>
    </w:p>
    <w:p w:rsidR="00FB66C1" w:rsidRDefault="00A747E5" w:rsidP="00FB66C1">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То же, но третий располагается за спиной одного из соперников. </w:t>
      </w:r>
    </w:p>
    <w:p w:rsidR="00FB66C1" w:rsidRDefault="00A747E5" w:rsidP="00FB66C1">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3. </w:t>
      </w:r>
      <w:proofErr w:type="gramStart"/>
      <w:r w:rsidRPr="00A747E5">
        <w:rPr>
          <w:rFonts w:ascii="Times New Roman" w:hAnsi="Times New Roman" w:cs="Times New Roman"/>
          <w:sz w:val="24"/>
          <w:szCs w:val="24"/>
        </w:rPr>
        <w:t xml:space="preserve">То же, что и в п. 2, но передающий шагом в сторону препятствует выходу на перехват. </w:t>
      </w:r>
      <w:proofErr w:type="gramEnd"/>
    </w:p>
    <w:p w:rsidR="00FB66C1" w:rsidRDefault="00A747E5" w:rsidP="00FB66C1">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4. То же, но </w:t>
      </w:r>
      <w:proofErr w:type="gramStart"/>
      <w:r w:rsidRPr="00A747E5">
        <w:rPr>
          <w:rFonts w:ascii="Times New Roman" w:hAnsi="Times New Roman" w:cs="Times New Roman"/>
          <w:sz w:val="24"/>
          <w:szCs w:val="24"/>
        </w:rPr>
        <w:t>принимающий</w:t>
      </w:r>
      <w:proofErr w:type="gramEnd"/>
      <w:r w:rsidRPr="00A747E5">
        <w:rPr>
          <w:rFonts w:ascii="Times New Roman" w:hAnsi="Times New Roman" w:cs="Times New Roman"/>
          <w:sz w:val="24"/>
          <w:szCs w:val="24"/>
        </w:rPr>
        <w:t xml:space="preserve"> препятствует перехвату мяча выпадом в сторону защитника. </w:t>
      </w:r>
    </w:p>
    <w:p w:rsidR="00FB66C1" w:rsidRDefault="00A747E5" w:rsidP="00324E98">
      <w:pPr>
        <w:spacing w:line="240" w:lineRule="auto"/>
        <w:jc w:val="both"/>
        <w:rPr>
          <w:rFonts w:ascii="Times New Roman" w:hAnsi="Times New Roman" w:cs="Times New Roman"/>
          <w:sz w:val="24"/>
          <w:szCs w:val="24"/>
        </w:rPr>
      </w:pPr>
      <w:r w:rsidRPr="00FB66C1">
        <w:rPr>
          <w:rFonts w:ascii="Times New Roman" w:hAnsi="Times New Roman" w:cs="Times New Roman"/>
          <w:sz w:val="24"/>
          <w:szCs w:val="24"/>
          <w:u w:val="single"/>
        </w:rPr>
        <w:t>5. Перехват мяча при ведении.</w:t>
      </w:r>
      <w:r w:rsidRPr="00A747E5">
        <w:rPr>
          <w:rFonts w:ascii="Times New Roman" w:hAnsi="Times New Roman" w:cs="Times New Roman"/>
          <w:sz w:val="24"/>
          <w:szCs w:val="24"/>
        </w:rPr>
        <w:t xml:space="preserve"> Осуществляется в момент, когда защитник догоняет нападающего, ведущего мяч. Для этого ему необходимо подстроиться к ритму и скорости ведения мяча, а затем выйти из-за спины нападающего, на мгновение раньше его принять отскакивающий мяч на кисть ближайшей руки и самому уже продолжать вести мяч. </w:t>
      </w:r>
    </w:p>
    <w:p w:rsidR="00FB66C1" w:rsidRDefault="00A747E5" w:rsidP="00324E98">
      <w:pPr>
        <w:spacing w:line="240" w:lineRule="auto"/>
        <w:jc w:val="both"/>
        <w:rPr>
          <w:rFonts w:ascii="Times New Roman" w:hAnsi="Times New Roman" w:cs="Times New Roman"/>
          <w:sz w:val="24"/>
          <w:szCs w:val="24"/>
        </w:rPr>
      </w:pPr>
      <w:r w:rsidRPr="00FB66C1">
        <w:rPr>
          <w:rFonts w:ascii="Times New Roman" w:hAnsi="Times New Roman" w:cs="Times New Roman"/>
          <w:b/>
          <w:sz w:val="24"/>
          <w:szCs w:val="24"/>
        </w:rPr>
        <w:t>Упражнения для прохождения спортивной подготовки.</w:t>
      </w:r>
      <w:r w:rsidRPr="00A747E5">
        <w:rPr>
          <w:rFonts w:ascii="Times New Roman" w:hAnsi="Times New Roman" w:cs="Times New Roman"/>
          <w:sz w:val="24"/>
          <w:szCs w:val="24"/>
        </w:rPr>
        <w:t xml:space="preserve"> </w:t>
      </w:r>
    </w:p>
    <w:p w:rsidR="00FB66C1" w:rsidRDefault="00A747E5" w:rsidP="00FB66C1">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В парах - стоя боком друг к другу, один игрок, ведущий левой рукой мяч, в какой-то момент должен под углом направить мяч рядом стоящему на правую руку. </w:t>
      </w:r>
    </w:p>
    <w:p w:rsidR="00FB66C1" w:rsidRDefault="00A747E5" w:rsidP="00FB66C1">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В парах - расположение то же, ведение на месте ближней рукой к партнеру с максимальной высотой отскока, задача второго - перехватить мяч удобной рукой. </w:t>
      </w:r>
    </w:p>
    <w:p w:rsidR="00FB66C1" w:rsidRDefault="00A747E5" w:rsidP="00FB66C1">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3. То же, но ведение с противоположной стороны партнера.</w:t>
      </w:r>
    </w:p>
    <w:p w:rsidR="00FB66C1" w:rsidRDefault="00A747E5" w:rsidP="00FB66C1">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4. То же, что в п. 2, но ведение с продвижением вперед. </w:t>
      </w:r>
    </w:p>
    <w:p w:rsidR="00FB66C1" w:rsidRDefault="00A747E5" w:rsidP="00FB66C1">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5. Для совершенствования перехвата мяча при ведении рекомендуется использовать подвижную игру «Выбей мяч при ведении» (п. 4.4). </w:t>
      </w:r>
    </w:p>
    <w:p w:rsidR="00FB66C1" w:rsidRDefault="00A747E5" w:rsidP="00324E98">
      <w:pPr>
        <w:spacing w:line="240" w:lineRule="auto"/>
        <w:jc w:val="both"/>
        <w:rPr>
          <w:rFonts w:ascii="Times New Roman" w:hAnsi="Times New Roman" w:cs="Times New Roman"/>
          <w:sz w:val="24"/>
          <w:szCs w:val="24"/>
        </w:rPr>
      </w:pPr>
      <w:r w:rsidRPr="00FB66C1">
        <w:rPr>
          <w:rFonts w:ascii="Times New Roman" w:hAnsi="Times New Roman" w:cs="Times New Roman"/>
          <w:sz w:val="24"/>
          <w:szCs w:val="24"/>
          <w:u w:val="single"/>
        </w:rPr>
        <w:t>6. Накрывание мяча при броске</w:t>
      </w:r>
      <w:r w:rsidRPr="00A747E5">
        <w:rPr>
          <w:rFonts w:ascii="Times New Roman" w:hAnsi="Times New Roman" w:cs="Times New Roman"/>
          <w:sz w:val="24"/>
          <w:szCs w:val="24"/>
        </w:rPr>
        <w:t xml:space="preserve">. Защитник, имеющий некоторое преимущество перед нападающим в росте или в высоте прыжка, должен попытаться помешать вылету мяча из рук при броске. В момент противодействия броску рука защитника должна оказаться непосредственно у мяча. Тогда согнутую кисть накладывают на мяч сбоку-сверху, и бросок выполнить не удается. </w:t>
      </w:r>
      <w:r w:rsidR="00FB66C1">
        <w:rPr>
          <w:rFonts w:ascii="Times New Roman" w:hAnsi="Times New Roman" w:cs="Times New Roman"/>
          <w:sz w:val="24"/>
          <w:szCs w:val="24"/>
        </w:rPr>
        <w:t xml:space="preserve"> </w:t>
      </w:r>
      <w:r w:rsidRPr="00A747E5">
        <w:rPr>
          <w:rFonts w:ascii="Times New Roman" w:hAnsi="Times New Roman" w:cs="Times New Roman"/>
          <w:sz w:val="24"/>
          <w:szCs w:val="24"/>
        </w:rPr>
        <w:t xml:space="preserve"> </w:t>
      </w:r>
    </w:p>
    <w:p w:rsidR="00FB66C1" w:rsidRDefault="00A747E5" w:rsidP="00324E98">
      <w:pPr>
        <w:spacing w:line="240" w:lineRule="auto"/>
        <w:jc w:val="both"/>
        <w:rPr>
          <w:rFonts w:ascii="Times New Roman" w:hAnsi="Times New Roman" w:cs="Times New Roman"/>
          <w:sz w:val="24"/>
          <w:szCs w:val="24"/>
        </w:rPr>
      </w:pPr>
      <w:r w:rsidRPr="00FB66C1">
        <w:rPr>
          <w:rFonts w:ascii="Times New Roman" w:hAnsi="Times New Roman" w:cs="Times New Roman"/>
          <w:b/>
          <w:i/>
          <w:sz w:val="24"/>
          <w:szCs w:val="24"/>
        </w:rPr>
        <w:lastRenderedPageBreak/>
        <w:t>Внимание!</w:t>
      </w:r>
      <w:r w:rsidRPr="00A747E5">
        <w:rPr>
          <w:rFonts w:ascii="Times New Roman" w:hAnsi="Times New Roman" w:cs="Times New Roman"/>
          <w:sz w:val="24"/>
          <w:szCs w:val="24"/>
        </w:rPr>
        <w:t xml:space="preserve"> Избегать движения всей рукой (или руками) сверху вниз, особенно при противодействии броску двумя руками снизу. </w:t>
      </w:r>
    </w:p>
    <w:p w:rsidR="00FB66C1" w:rsidRDefault="00A747E5" w:rsidP="00324E98">
      <w:pPr>
        <w:spacing w:line="240" w:lineRule="auto"/>
        <w:jc w:val="both"/>
        <w:rPr>
          <w:rFonts w:ascii="Times New Roman" w:hAnsi="Times New Roman" w:cs="Times New Roman"/>
          <w:sz w:val="24"/>
          <w:szCs w:val="24"/>
        </w:rPr>
      </w:pPr>
      <w:r w:rsidRPr="00FB66C1">
        <w:rPr>
          <w:rFonts w:ascii="Times New Roman" w:hAnsi="Times New Roman" w:cs="Times New Roman"/>
          <w:b/>
          <w:sz w:val="24"/>
          <w:szCs w:val="24"/>
        </w:rPr>
        <w:t>Упражнения для прохождения спортивной подготовки</w:t>
      </w:r>
      <w:r w:rsidRPr="00A747E5">
        <w:rPr>
          <w:rFonts w:ascii="Times New Roman" w:hAnsi="Times New Roman" w:cs="Times New Roman"/>
          <w:sz w:val="24"/>
          <w:szCs w:val="24"/>
        </w:rPr>
        <w:t xml:space="preserve">. </w:t>
      </w:r>
    </w:p>
    <w:p w:rsidR="009331A0" w:rsidRDefault="00A747E5" w:rsidP="009331A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В тройках - двое выполняют передачу, третий в качестве защитника накрывает мяч во время передачи. </w:t>
      </w:r>
    </w:p>
    <w:p w:rsidR="009331A0" w:rsidRDefault="00A747E5" w:rsidP="009331A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То же, но партнеры выполняют бросок. </w:t>
      </w:r>
    </w:p>
    <w:p w:rsidR="009331A0" w:rsidRDefault="00A747E5" w:rsidP="009331A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3. Накрывание мяча у соперника во время броска в кольцо. </w:t>
      </w:r>
    </w:p>
    <w:p w:rsidR="009331A0" w:rsidRDefault="00A747E5" w:rsidP="00324E98">
      <w:pPr>
        <w:spacing w:line="240" w:lineRule="auto"/>
        <w:jc w:val="both"/>
        <w:rPr>
          <w:rFonts w:ascii="Times New Roman" w:hAnsi="Times New Roman" w:cs="Times New Roman"/>
          <w:sz w:val="24"/>
          <w:szCs w:val="24"/>
        </w:rPr>
      </w:pPr>
      <w:r w:rsidRPr="009331A0">
        <w:rPr>
          <w:rFonts w:ascii="Times New Roman" w:hAnsi="Times New Roman" w:cs="Times New Roman"/>
          <w:sz w:val="24"/>
          <w:szCs w:val="24"/>
          <w:u w:val="single"/>
        </w:rPr>
        <w:t>7. Овладение мячом в борьбе за отскок у своего щита</w:t>
      </w:r>
      <w:r w:rsidRPr="00A747E5">
        <w:rPr>
          <w:rFonts w:ascii="Times New Roman" w:hAnsi="Times New Roman" w:cs="Times New Roman"/>
          <w:sz w:val="24"/>
          <w:szCs w:val="24"/>
        </w:rPr>
        <w:t xml:space="preserve">. После броска нападающего защитник должен преградить сопернику путь к щиту, занять устойчивое положение, а затем бороться за отскок, быстро и своевременно выпрыгивая для овладения мячом. Прыжок выполняется толчком как одной, так и двумя ногами после небольшого разбега или с места. Высоко выпрыгнув и завладев мячом, игрок при приземлении широко разводит ноги и сгибает туловище, чтобы в силовой борьбе </w:t>
      </w:r>
      <w:proofErr w:type="gramStart"/>
      <w:r w:rsidRPr="00A747E5">
        <w:rPr>
          <w:rFonts w:ascii="Times New Roman" w:hAnsi="Times New Roman" w:cs="Times New Roman"/>
          <w:sz w:val="24"/>
          <w:szCs w:val="24"/>
        </w:rPr>
        <w:t>помешать сопернику занять</w:t>
      </w:r>
      <w:proofErr w:type="gramEnd"/>
      <w:r w:rsidRPr="00A747E5">
        <w:rPr>
          <w:rFonts w:ascii="Times New Roman" w:hAnsi="Times New Roman" w:cs="Times New Roman"/>
          <w:sz w:val="24"/>
          <w:szCs w:val="24"/>
        </w:rPr>
        <w:t xml:space="preserve"> выгодное положение по отношению к мячу и щиту. </w:t>
      </w:r>
    </w:p>
    <w:p w:rsidR="009331A0" w:rsidRDefault="00A747E5" w:rsidP="00324E98">
      <w:pPr>
        <w:spacing w:line="240" w:lineRule="auto"/>
        <w:jc w:val="both"/>
        <w:rPr>
          <w:rFonts w:ascii="Times New Roman" w:hAnsi="Times New Roman" w:cs="Times New Roman"/>
          <w:sz w:val="24"/>
          <w:szCs w:val="24"/>
        </w:rPr>
      </w:pPr>
      <w:r w:rsidRPr="009331A0">
        <w:rPr>
          <w:rFonts w:ascii="Times New Roman" w:hAnsi="Times New Roman" w:cs="Times New Roman"/>
          <w:b/>
          <w:sz w:val="24"/>
          <w:szCs w:val="24"/>
        </w:rPr>
        <w:t>Упражнения для прохождения спортивной подготовки</w:t>
      </w:r>
      <w:r w:rsidRPr="00A747E5">
        <w:rPr>
          <w:rFonts w:ascii="Times New Roman" w:hAnsi="Times New Roman" w:cs="Times New Roman"/>
          <w:sz w:val="24"/>
          <w:szCs w:val="24"/>
        </w:rPr>
        <w:t xml:space="preserve">. </w:t>
      </w:r>
    </w:p>
    <w:p w:rsidR="009331A0"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В парах - стоя друг за другом у щита, мяч находится </w:t>
      </w:r>
      <w:proofErr w:type="gramStart"/>
      <w:r w:rsidRPr="00A747E5">
        <w:rPr>
          <w:rFonts w:ascii="Times New Roman" w:hAnsi="Times New Roman" w:cs="Times New Roman"/>
          <w:sz w:val="24"/>
          <w:szCs w:val="24"/>
        </w:rPr>
        <w:t>у</w:t>
      </w:r>
      <w:proofErr w:type="gramEnd"/>
      <w:r w:rsidRPr="00A747E5">
        <w:rPr>
          <w:rFonts w:ascii="Times New Roman" w:hAnsi="Times New Roman" w:cs="Times New Roman"/>
          <w:sz w:val="24"/>
          <w:szCs w:val="24"/>
        </w:rPr>
        <w:t xml:space="preserve"> стоящего впереди. Он выполняет бросок в щит, второй должен в прыжке подобрать мяч. </w:t>
      </w:r>
    </w:p>
    <w:p w:rsidR="009331A0"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То же, но </w:t>
      </w:r>
      <w:proofErr w:type="gramStart"/>
      <w:r w:rsidRPr="00A747E5">
        <w:rPr>
          <w:rFonts w:ascii="Times New Roman" w:hAnsi="Times New Roman" w:cs="Times New Roman"/>
          <w:sz w:val="24"/>
          <w:szCs w:val="24"/>
        </w:rPr>
        <w:t>бросающий</w:t>
      </w:r>
      <w:proofErr w:type="gramEnd"/>
      <w:r w:rsidRPr="00A747E5">
        <w:rPr>
          <w:rFonts w:ascii="Times New Roman" w:hAnsi="Times New Roman" w:cs="Times New Roman"/>
          <w:sz w:val="24"/>
          <w:szCs w:val="24"/>
        </w:rPr>
        <w:t xml:space="preserve"> препятствует подбирающему. </w:t>
      </w:r>
    </w:p>
    <w:p w:rsidR="009331A0"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3. Колонна из нескольких игроков располагается на расстоянии 1 - 2 метров от щита. Первый бросает мяч в щит, бежит в конец колонны, второй подбирает и сразу бросает в то же место, третий выполняет, что и второй и т.д. </w:t>
      </w:r>
    </w:p>
    <w:p w:rsidR="009331A0"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4. Ловля мяча, отскочившего от щита, игроком, бросившим мяч в корзину. </w:t>
      </w:r>
    </w:p>
    <w:p w:rsidR="009331A0"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5. То же, но ловля мяча, брошенного в корзину другим игроком. </w:t>
      </w:r>
    </w:p>
    <w:p w:rsidR="009331A0"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6. Пассивное сопротивление противника, второй защитник ловит. </w:t>
      </w:r>
    </w:p>
    <w:p w:rsidR="009331A0"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7. Активное сопротивление противника, этот же защитник и участвует в борьбе за отскочивший мяч. </w:t>
      </w:r>
    </w:p>
    <w:p w:rsidR="009331A0" w:rsidRPr="009331A0" w:rsidRDefault="00A747E5" w:rsidP="009331A0">
      <w:pPr>
        <w:spacing w:line="240" w:lineRule="auto"/>
        <w:jc w:val="center"/>
        <w:rPr>
          <w:rFonts w:ascii="Times New Roman" w:hAnsi="Times New Roman" w:cs="Times New Roman"/>
          <w:b/>
          <w:sz w:val="24"/>
          <w:szCs w:val="24"/>
        </w:rPr>
      </w:pPr>
      <w:proofErr w:type="spellStart"/>
      <w:r w:rsidRPr="009331A0">
        <w:rPr>
          <w:rFonts w:ascii="Times New Roman" w:hAnsi="Times New Roman" w:cs="Times New Roman"/>
          <w:b/>
          <w:sz w:val="24"/>
          <w:szCs w:val="24"/>
        </w:rPr>
        <w:t>Общеподготовительные</w:t>
      </w:r>
      <w:proofErr w:type="spellEnd"/>
      <w:r w:rsidRPr="009331A0">
        <w:rPr>
          <w:rFonts w:ascii="Times New Roman" w:hAnsi="Times New Roman" w:cs="Times New Roman"/>
          <w:b/>
          <w:sz w:val="24"/>
          <w:szCs w:val="24"/>
        </w:rPr>
        <w:t xml:space="preserve"> упражнения.</w:t>
      </w:r>
    </w:p>
    <w:p w:rsidR="009331A0" w:rsidRDefault="009331A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9331A0">
        <w:rPr>
          <w:rFonts w:ascii="Times New Roman" w:hAnsi="Times New Roman" w:cs="Times New Roman"/>
          <w:i/>
          <w:sz w:val="24"/>
          <w:szCs w:val="24"/>
        </w:rPr>
        <w:t>Строевые упражнения</w:t>
      </w:r>
      <w:r w:rsidR="00A747E5" w:rsidRPr="00A747E5">
        <w:rPr>
          <w:rFonts w:ascii="Times New Roman" w:hAnsi="Times New Roman" w:cs="Times New Roman"/>
          <w:sz w:val="24"/>
          <w:szCs w:val="24"/>
        </w:rPr>
        <w:t xml:space="preserve">. 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в строю, повороты на месте. Переход на ходьбу, бег, на шаг. Остановка. Изменение скорости движения строя. </w:t>
      </w:r>
    </w:p>
    <w:p w:rsidR="009331A0" w:rsidRDefault="009331A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9331A0">
        <w:rPr>
          <w:rFonts w:ascii="Times New Roman" w:hAnsi="Times New Roman" w:cs="Times New Roman"/>
          <w:i/>
          <w:sz w:val="24"/>
          <w:szCs w:val="24"/>
        </w:rPr>
        <w:t>Упражнения для рук и плечевого пояса</w:t>
      </w:r>
      <w:r w:rsidR="00A747E5" w:rsidRPr="00A747E5">
        <w:rPr>
          <w:rFonts w:ascii="Times New Roman" w:hAnsi="Times New Roman" w:cs="Times New Roman"/>
          <w:sz w:val="24"/>
          <w:szCs w:val="24"/>
        </w:rPr>
        <w:t xml:space="preserve">. Сгибание и разгибание рук, вращения махи, отведение и приведение, рывки одновременно обеими руками и поочередно – из различных исходных положений, стоя на месте и в движении. </w:t>
      </w:r>
    </w:p>
    <w:p w:rsidR="009331A0" w:rsidRDefault="009331A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9331A0">
        <w:rPr>
          <w:rFonts w:ascii="Times New Roman" w:hAnsi="Times New Roman" w:cs="Times New Roman"/>
          <w:i/>
          <w:sz w:val="24"/>
          <w:szCs w:val="24"/>
        </w:rPr>
        <w:t>Упражнения для ног.</w:t>
      </w:r>
      <w:r w:rsidR="00A747E5" w:rsidRPr="00A747E5">
        <w:rPr>
          <w:rFonts w:ascii="Times New Roman" w:hAnsi="Times New Roman" w:cs="Times New Roman"/>
          <w:sz w:val="24"/>
          <w:szCs w:val="24"/>
        </w:rPr>
        <w:t xml:space="preserve"> Поднимание на носки; сгибание ног в тазобедренных суставах; приседания; отведения; приведения и мах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 </w:t>
      </w:r>
    </w:p>
    <w:p w:rsidR="009331A0" w:rsidRDefault="009331A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9331A0">
        <w:rPr>
          <w:rFonts w:ascii="Times New Roman" w:hAnsi="Times New Roman" w:cs="Times New Roman"/>
          <w:i/>
          <w:sz w:val="24"/>
          <w:szCs w:val="24"/>
        </w:rPr>
        <w:t>Упражнения для ше</w:t>
      </w:r>
      <w:r>
        <w:rPr>
          <w:rFonts w:ascii="Times New Roman" w:hAnsi="Times New Roman" w:cs="Times New Roman"/>
          <w:i/>
          <w:sz w:val="24"/>
          <w:szCs w:val="24"/>
        </w:rPr>
        <w:t xml:space="preserve">и </w:t>
      </w:r>
      <w:r w:rsidR="00A747E5" w:rsidRPr="009331A0">
        <w:rPr>
          <w:rFonts w:ascii="Times New Roman" w:hAnsi="Times New Roman" w:cs="Times New Roman"/>
          <w:i/>
          <w:sz w:val="24"/>
          <w:szCs w:val="24"/>
        </w:rPr>
        <w:t>и туловища</w:t>
      </w:r>
      <w:r w:rsidR="00A747E5" w:rsidRPr="00A747E5">
        <w:rPr>
          <w:rFonts w:ascii="Times New Roman" w:hAnsi="Times New Roman" w:cs="Times New Roman"/>
          <w:sz w:val="24"/>
          <w:szCs w:val="24"/>
        </w:rPr>
        <w:t xml:space="preserve">. Наклоны, вращения, повороты головы; наклоны туловища, круговые вращения туловищем, повороты туловища, поднимание прямых и </w:t>
      </w:r>
      <w:r w:rsidR="00A747E5" w:rsidRPr="00A747E5">
        <w:rPr>
          <w:rFonts w:ascii="Times New Roman" w:hAnsi="Times New Roman" w:cs="Times New Roman"/>
          <w:sz w:val="24"/>
          <w:szCs w:val="24"/>
        </w:rPr>
        <w:lastRenderedPageBreak/>
        <w:t xml:space="preserve">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w:t>
      </w:r>
      <w:proofErr w:type="gramStart"/>
      <w:r w:rsidR="00A747E5" w:rsidRPr="00A747E5">
        <w:rPr>
          <w:rFonts w:ascii="Times New Roman" w:hAnsi="Times New Roman" w:cs="Times New Roman"/>
          <w:sz w:val="24"/>
          <w:szCs w:val="24"/>
        </w:rPr>
        <w:t>положения</w:t>
      </w:r>
      <w:proofErr w:type="gramEnd"/>
      <w:r w:rsidR="00A747E5" w:rsidRPr="00A747E5">
        <w:rPr>
          <w:rFonts w:ascii="Times New Roman" w:hAnsi="Times New Roman" w:cs="Times New Roman"/>
          <w:sz w:val="24"/>
          <w:szCs w:val="24"/>
        </w:rPr>
        <w:t xml:space="preserve"> лежа, сидя и в положении виса; различные сочетания этих движений. </w:t>
      </w:r>
    </w:p>
    <w:p w:rsidR="0035347D" w:rsidRDefault="009331A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9331A0">
        <w:rPr>
          <w:rFonts w:ascii="Times New Roman" w:hAnsi="Times New Roman" w:cs="Times New Roman"/>
          <w:i/>
          <w:sz w:val="24"/>
          <w:szCs w:val="24"/>
        </w:rPr>
        <w:t>Упражнения для всех групп мышц</w:t>
      </w:r>
      <w:r w:rsidR="00A747E5" w:rsidRPr="00A747E5">
        <w:rPr>
          <w:rFonts w:ascii="Times New Roman" w:hAnsi="Times New Roman" w:cs="Times New Roman"/>
          <w:sz w:val="24"/>
          <w:szCs w:val="24"/>
        </w:rPr>
        <w:t xml:space="preserve">.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 </w:t>
      </w:r>
    </w:p>
    <w:p w:rsidR="0035347D"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i/>
          <w:sz w:val="24"/>
          <w:szCs w:val="24"/>
        </w:rPr>
        <w:t>Упражнения для развития силы.</w:t>
      </w:r>
      <w:r w:rsidR="00A747E5" w:rsidRPr="00A747E5">
        <w:rPr>
          <w:rFonts w:ascii="Times New Roman" w:hAnsi="Times New Roman" w:cs="Times New Roman"/>
          <w:sz w:val="24"/>
          <w:szCs w:val="24"/>
        </w:rPr>
        <w:t xml:space="preserve"> Упражнения с преодолением собственного веса: подтягивание и виса, отжимание в упоре, приседания на одной и двух ногах. Преодоление веса и сопротивления партнера. Переноска и перекладывание груза. Лазание по канату, шесту, стенке. Упражнения со штангой: толчки, выпрыгивания, приседания. Упражнения с набивными мячами. Упражнения на тренажерах типа «геркулес». Борьба. Гребля. </w:t>
      </w:r>
    </w:p>
    <w:p w:rsidR="0035347D"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i/>
          <w:sz w:val="24"/>
          <w:szCs w:val="24"/>
        </w:rPr>
        <w:t>Упражнения для развития быстроты</w:t>
      </w:r>
      <w:r w:rsidR="00A747E5" w:rsidRPr="00A747E5">
        <w:rPr>
          <w:rFonts w:ascii="Times New Roman" w:hAnsi="Times New Roman" w:cs="Times New Roman"/>
          <w:sz w:val="24"/>
          <w:szCs w:val="24"/>
        </w:rPr>
        <w:t xml:space="preserve">. Повторный бег по дистанции от 30 до 100м со старта и сходу с максимальной скоростью. Бег по наклонной плоскости вниз. Бег за лидером. Бег с гандикапом с задачей догнать партнера. Выполнение общеразвивающих упражнений в максимальном темпе. </w:t>
      </w:r>
    </w:p>
    <w:p w:rsidR="0035347D"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i/>
          <w:sz w:val="24"/>
          <w:szCs w:val="24"/>
        </w:rPr>
        <w:t>Упражнения для развития гибкости</w:t>
      </w:r>
      <w:r w:rsidR="00A747E5" w:rsidRPr="00A747E5">
        <w:rPr>
          <w:rFonts w:ascii="Times New Roman" w:hAnsi="Times New Roman" w:cs="Times New Roman"/>
          <w:sz w:val="24"/>
          <w:szCs w:val="24"/>
        </w:rPr>
        <w:t xml:space="preserve">. </w:t>
      </w:r>
      <w:r>
        <w:rPr>
          <w:rFonts w:ascii="Times New Roman" w:hAnsi="Times New Roman" w:cs="Times New Roman"/>
          <w:sz w:val="24"/>
          <w:szCs w:val="24"/>
        </w:rPr>
        <w:t xml:space="preserve"> </w:t>
      </w:r>
      <w:r w:rsidR="00A747E5" w:rsidRPr="00A747E5">
        <w:rPr>
          <w:rFonts w:ascii="Times New Roman" w:hAnsi="Times New Roman" w:cs="Times New Roman"/>
          <w:sz w:val="24"/>
          <w:szCs w:val="24"/>
        </w:rPr>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00A747E5" w:rsidRPr="00A747E5">
        <w:rPr>
          <w:rFonts w:ascii="Times New Roman" w:hAnsi="Times New Roman" w:cs="Times New Roman"/>
          <w:sz w:val="24"/>
          <w:szCs w:val="24"/>
        </w:rPr>
        <w:t>выкруты</w:t>
      </w:r>
      <w:proofErr w:type="spellEnd"/>
      <w:r w:rsidR="00A747E5" w:rsidRPr="00A747E5">
        <w:rPr>
          <w:rFonts w:ascii="Times New Roman" w:hAnsi="Times New Roman" w:cs="Times New Roman"/>
          <w:sz w:val="24"/>
          <w:szCs w:val="24"/>
        </w:rPr>
        <w:t xml:space="preserve">» и круги. Упражнения на гимнастической стенке, гимнастической скамейке. </w:t>
      </w:r>
    </w:p>
    <w:p w:rsidR="0035347D"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i/>
          <w:sz w:val="24"/>
          <w:szCs w:val="24"/>
        </w:rPr>
        <w:t>Упражнения для развития ловкости</w:t>
      </w:r>
      <w:r w:rsidR="00A747E5" w:rsidRPr="00A747E5">
        <w:rPr>
          <w:rFonts w:ascii="Times New Roman" w:hAnsi="Times New Roman" w:cs="Times New Roman"/>
          <w:sz w:val="24"/>
          <w:szCs w:val="24"/>
        </w:rPr>
        <w:t xml:space="preserve">. Разнонаправленные движения руками и ногами. Кувырки вперед, назад, перекаты в стороны с места, с разбега и с прыжка. Перевороты в стороны, вперед, назад через правое, левое плечо. Стойки на голове, руках и лопатках. Опорные прыжки через козла, коня в длину, ширину с подкидного мостика. Прыжки на батуте. Упражнения в равновесии на гимнастической скамейке, бревне. Жонглирование двумя, тремя теннисными мячами, предметами различной формы, разного диаметра и веса. Метание мячей в подвижную и не подвижную цель. Метание после кувырков, поворотов, вращений. </w:t>
      </w:r>
    </w:p>
    <w:p w:rsidR="0035347D" w:rsidRDefault="00A747E5" w:rsidP="00324E98">
      <w:pPr>
        <w:spacing w:line="240" w:lineRule="auto"/>
        <w:jc w:val="both"/>
        <w:rPr>
          <w:rFonts w:ascii="Times New Roman" w:hAnsi="Times New Roman" w:cs="Times New Roman"/>
          <w:sz w:val="24"/>
          <w:szCs w:val="24"/>
        </w:rPr>
      </w:pPr>
      <w:r w:rsidRPr="0035347D">
        <w:rPr>
          <w:rFonts w:ascii="Times New Roman" w:hAnsi="Times New Roman" w:cs="Times New Roman"/>
          <w:sz w:val="24"/>
          <w:szCs w:val="24"/>
          <w:u w:val="single"/>
        </w:rPr>
        <w:t>Полоса препятствий</w:t>
      </w:r>
      <w:r w:rsidRPr="00A747E5">
        <w:rPr>
          <w:rFonts w:ascii="Times New Roman" w:hAnsi="Times New Roman" w:cs="Times New Roman"/>
          <w:sz w:val="24"/>
          <w:szCs w:val="24"/>
        </w:rPr>
        <w:t xml:space="preserve">: с </w:t>
      </w:r>
      <w:proofErr w:type="spellStart"/>
      <w:r w:rsidRPr="00A747E5">
        <w:rPr>
          <w:rFonts w:ascii="Times New Roman" w:hAnsi="Times New Roman" w:cs="Times New Roman"/>
          <w:sz w:val="24"/>
          <w:szCs w:val="24"/>
        </w:rPr>
        <w:t>перелезанием</w:t>
      </w:r>
      <w:proofErr w:type="spellEnd"/>
      <w:r w:rsidRPr="00A747E5">
        <w:rPr>
          <w:rFonts w:ascii="Times New Roman" w:hAnsi="Times New Roman" w:cs="Times New Roman"/>
          <w:sz w:val="24"/>
          <w:szCs w:val="24"/>
        </w:rPr>
        <w:t xml:space="preserve">, </w:t>
      </w:r>
      <w:proofErr w:type="spellStart"/>
      <w:r w:rsidRPr="00A747E5">
        <w:rPr>
          <w:rFonts w:ascii="Times New Roman" w:hAnsi="Times New Roman" w:cs="Times New Roman"/>
          <w:sz w:val="24"/>
          <w:szCs w:val="24"/>
        </w:rPr>
        <w:t>пролезанием</w:t>
      </w:r>
      <w:proofErr w:type="spellEnd"/>
      <w:r w:rsidRPr="00A747E5">
        <w:rPr>
          <w:rFonts w:ascii="Times New Roman" w:hAnsi="Times New Roman" w:cs="Times New Roman"/>
          <w:sz w:val="24"/>
          <w:szCs w:val="24"/>
        </w:rPr>
        <w:t xml:space="preserve">,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теннис большой, волейбол, бадминтон. </w:t>
      </w:r>
    </w:p>
    <w:p w:rsidR="0035347D"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sz w:val="24"/>
          <w:szCs w:val="24"/>
          <w:u w:val="single"/>
        </w:rPr>
        <w:t>Упражнения для развития скоростно-силовых качеств</w:t>
      </w:r>
      <w:r w:rsidR="00A747E5" w:rsidRPr="00A747E5">
        <w:rPr>
          <w:rFonts w:ascii="Times New Roman" w:hAnsi="Times New Roman" w:cs="Times New Roman"/>
          <w:sz w:val="24"/>
          <w:szCs w:val="24"/>
        </w:rPr>
        <w:t xml:space="preserve">. Прыжки в высоту через препятствия, планку, в длину с места, многократные прыжки с ноги на ногу, на двух ногах. Перепрыгивание предметов скамеек, мячей, барьеров. Прыжки в глубину. Бег и прыжки по лестнице вверх и вниз. Бег по мелководью, по снегу, по песку, с отягощением с предельной интенсивностью. Игры с отягощениями. Эстафеты, комбинированные с бегом, прыжками, метанием. </w:t>
      </w:r>
    </w:p>
    <w:p w:rsidR="0035347D"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sz w:val="24"/>
          <w:szCs w:val="24"/>
          <w:u w:val="single"/>
        </w:rPr>
        <w:t>Упражнения для развития общей выносливости</w:t>
      </w:r>
      <w:r w:rsidR="00A747E5" w:rsidRPr="00A747E5">
        <w:rPr>
          <w:rFonts w:ascii="Times New Roman" w:hAnsi="Times New Roman" w:cs="Times New Roman"/>
          <w:sz w:val="24"/>
          <w:szCs w:val="24"/>
        </w:rPr>
        <w:t xml:space="preserve">. Бег равномерный и переменный на 500, 800, 1000м. Кросс на дистанцию для девочек от 1500 до 3000м, для мальчиков от 2500 до 5000м. Дозированный бег по пересеченной местности от 3 минут до 1 часа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Марш </w:t>
      </w:r>
      <w:proofErr w:type="gramStart"/>
      <w:r w:rsidR="00A747E5" w:rsidRPr="00A747E5">
        <w:rPr>
          <w:rFonts w:ascii="Times New Roman" w:hAnsi="Times New Roman" w:cs="Times New Roman"/>
          <w:sz w:val="24"/>
          <w:szCs w:val="24"/>
        </w:rPr>
        <w:t>-б</w:t>
      </w:r>
      <w:proofErr w:type="gramEnd"/>
      <w:r w:rsidR="00A747E5" w:rsidRPr="00A747E5">
        <w:rPr>
          <w:rFonts w:ascii="Times New Roman" w:hAnsi="Times New Roman" w:cs="Times New Roman"/>
          <w:sz w:val="24"/>
          <w:szCs w:val="24"/>
        </w:rPr>
        <w:t xml:space="preserve">росок. Туристические походы. Подвижные игры. </w:t>
      </w:r>
      <w:proofErr w:type="gramStart"/>
      <w:r w:rsidR="00A747E5" w:rsidRPr="00A747E5">
        <w:rPr>
          <w:rFonts w:ascii="Times New Roman" w:hAnsi="Times New Roman" w:cs="Times New Roman"/>
          <w:sz w:val="24"/>
          <w:szCs w:val="24"/>
        </w:rPr>
        <w:t>«День и ночь», «Салки без мяча», «Караси и щуки», «Волк во рву», «Третий лишний», «Удочка», «Круговая лапта», «Гонка мячей», «Невод», «Метко в цель», «Подвижная цель», «Мяч среднему», «Охотники и утки», «Перестрелка».</w:t>
      </w:r>
      <w:proofErr w:type="gramEnd"/>
      <w:r w:rsidR="00A747E5" w:rsidRPr="00A747E5">
        <w:rPr>
          <w:rFonts w:ascii="Times New Roman" w:hAnsi="Times New Roman" w:cs="Times New Roman"/>
          <w:sz w:val="24"/>
          <w:szCs w:val="24"/>
        </w:rPr>
        <w:t xml:space="preserve"> «Перетягивание через черту», «Вызывай смену», «Ловцы», «Мяч ловцу», </w:t>
      </w:r>
      <w:r w:rsidR="00A747E5" w:rsidRPr="00A747E5">
        <w:rPr>
          <w:rFonts w:ascii="Times New Roman" w:hAnsi="Times New Roman" w:cs="Times New Roman"/>
          <w:sz w:val="24"/>
          <w:szCs w:val="24"/>
        </w:rPr>
        <w:lastRenderedPageBreak/>
        <w:t xml:space="preserve">«Борьба за мяч», «Перетягивание каната». Комбинированные эстафеты, «Эстафета баскетболистов», «Эстафета футболистов», «Эстафета с бегом», «Эстафета с прыжками», «Встречная эстафета с мячом». </w:t>
      </w:r>
    </w:p>
    <w:p w:rsidR="0035347D" w:rsidRPr="0035347D" w:rsidRDefault="00DC6B75" w:rsidP="0035347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Специально-подготовительные упражнения</w:t>
      </w:r>
    </w:p>
    <w:p w:rsidR="00292742"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Упражнения для развития быстроты движения и прыгучести.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По сигналу рывки с места с максимальной скоростью на отрезках 5, 10, 15...30м, с постоянным изменением исходных положений: стойка баскетболиста лицом, спиной, боком к стартовой линии, сидя, лежа на спине и на животе в различных положениях к стартовой линии; то же, но перемещение приставным шагом.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Бег с остановками и с резким изменением направления. Челночный бег на 5,8,10м (с </w:t>
      </w:r>
      <w:proofErr w:type="spellStart"/>
      <w:r w:rsidRPr="00A747E5">
        <w:rPr>
          <w:rFonts w:ascii="Times New Roman" w:hAnsi="Times New Roman" w:cs="Times New Roman"/>
          <w:sz w:val="24"/>
          <w:szCs w:val="24"/>
        </w:rPr>
        <w:t>пробеганием</w:t>
      </w:r>
      <w:proofErr w:type="spellEnd"/>
      <w:r w:rsidRPr="00A747E5">
        <w:rPr>
          <w:rFonts w:ascii="Times New Roman" w:hAnsi="Times New Roman" w:cs="Times New Roman"/>
          <w:sz w:val="24"/>
          <w:szCs w:val="24"/>
        </w:rPr>
        <w:t xml:space="preserve"> за одну попытку 25- 35 м). Челночный бег, отрезки пробегаются лицом, спиной вперед, правым, левым боком, приставными шагами. То же, с набивными мячами в руках (массой от 3 до 6 кг), с поясом-отягощением или куртке с весом (с 14 лет).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Бег с изменением скорости и способа передвижения в зависимости от зрительного сигнала. Бег в колонну по одному с различными заданиями: ускорение, остановка, изменение направления и способа передвижения, поворот на 360 градусов прыжком вверх, имитация передачи и т.д.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Бег с максимальной частотой шагов на месте, передвигаясь вперед. Бег за лидером без смены и со сменой направления зигзагом, лицом и спиной вперед, челночный бег, с поворотами. Бег на короткие отрезки с прыжком в конце, середине, начале дистанции.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Бег за летящим мячом с заданием поймать его.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Прыжки в глубину с последующим выпрыгиванием вверх (одиночные, сериями). Прыжки на одной ноге на месте и в движении без подтягивания и с подтягиванием бедра толчковой ноги. Прыжки в стороны (одиночные, сериями) на месте через «канавку», продвигаясь вперед, назад, с доставанием подвешенных предметов на разной высоте. </w:t>
      </w:r>
    </w:p>
    <w:p w:rsidR="0035347D"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Упражнения с набивными мячами (2 -5 кг.), передачи различными способами одной и двумя руками с места и в прыжке (20-50 раз). Ходьба в </w:t>
      </w:r>
      <w:proofErr w:type="spellStart"/>
      <w:r w:rsidRPr="00A747E5">
        <w:rPr>
          <w:rFonts w:ascii="Times New Roman" w:hAnsi="Times New Roman" w:cs="Times New Roman"/>
          <w:sz w:val="24"/>
          <w:szCs w:val="24"/>
        </w:rPr>
        <w:t>полуприседе</w:t>
      </w:r>
      <w:proofErr w:type="spellEnd"/>
      <w:r w:rsidRPr="00A747E5">
        <w:rPr>
          <w:rFonts w:ascii="Times New Roman" w:hAnsi="Times New Roman" w:cs="Times New Roman"/>
          <w:sz w:val="24"/>
          <w:szCs w:val="24"/>
        </w:rPr>
        <w:t xml:space="preserve"> с набивными мячами (50-100 м). </w:t>
      </w:r>
    </w:p>
    <w:p w:rsidR="00292742"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i/>
          <w:sz w:val="24"/>
          <w:szCs w:val="24"/>
        </w:rPr>
        <w:t>Упражнения для развития качеств, необходимых для выполнения броска.</w:t>
      </w:r>
      <w:r w:rsidR="00A747E5" w:rsidRPr="00A747E5">
        <w:rPr>
          <w:rFonts w:ascii="Times New Roman" w:hAnsi="Times New Roman" w:cs="Times New Roman"/>
          <w:sz w:val="24"/>
          <w:szCs w:val="24"/>
        </w:rPr>
        <w:t xml:space="preserve">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Сгибание и разгибание рук в лучезапястных суставах, круговые движения кистями с малыми гантелями и без гантелей.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Отталкивание от стены ладонями и пальцами одновременно и попеременно правой, левой рукой.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Передвижение в упоре на руках по кругу (вправо, влево), носки ног на месте.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Упражнение для кистей рук с гантелями, булавами, кистевыми эспандерами, теннисными мячами (сжимание и разжимание).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Имитация броска с амортизатором (резиновым бинтом), гантелями.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Поднимание и опускание, отведение и приведение рук с гантелями в положении лежа на спине, на скамейке.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Метание мячей разного веса и объема на точность, дальность, быстроту броска по сигналу.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Удары по летящему мячу (волейбольному, баскетбольному) в прыжке, с места, с разбега в стену, через волейбольную сетку, через веревочку на точность попадания в цель. </w:t>
      </w:r>
    </w:p>
    <w:p w:rsidR="0035347D"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Броски мяча из различных исходных положений на дальность и меткость (сидя, лежа на спине, лежа на животе). Броски мяча в прыжке с подкидного мостика, на точность попадания в мишени на полу, на стене, в ворота, в движущуюся мишень. </w:t>
      </w:r>
    </w:p>
    <w:p w:rsidR="00292742"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i/>
          <w:sz w:val="24"/>
          <w:szCs w:val="24"/>
        </w:rPr>
        <w:t>Упражнения для развития игровой ловкости</w:t>
      </w:r>
      <w:r w:rsidR="00A747E5" w:rsidRPr="00A747E5">
        <w:rPr>
          <w:rFonts w:ascii="Times New Roman" w:hAnsi="Times New Roman" w:cs="Times New Roman"/>
          <w:sz w:val="24"/>
          <w:szCs w:val="24"/>
        </w:rPr>
        <w:t xml:space="preserve">.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Подбрасывание и ловля мяча в ходьбе и беге, после поворота, кувырков, падения. Ловля мяча после кувырка и бросок с попаданием в цель.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смены положения - сидя на полу.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Прыжки вперед и вверх с подкидного мостика, и выполнением различных действий с мячом и без мяча в фазе полета сохраняя вертикальное положение тела.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Ведение мяча с ударами о скамейку; ведение с ударами в пол, передвигаясь по скамейке; ведение мяча, передвигаясь через препятствия, ведение с перепрыгиванием препятствий (скамейки). Ведение одновременно двух мячей правой и левой рукой. Ведение двух мячей одновременно со сменой рук. Ведение мяча с одновременным выбиванием мяча у партнера.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Бег с различной частотой шагов, аритмичный бег по разметкам с точной постановкой ступни (наступая на линию, ставя стопу точно у линии). Эстафеты с прыжками, ловлей, передачей и бросками мяча. </w:t>
      </w:r>
    </w:p>
    <w:p w:rsidR="0035347D"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Перемещения партнеров в парах лицом друг к другу, сохраняя расстояние между ними 2-3 метра. </w:t>
      </w:r>
    </w:p>
    <w:p w:rsidR="00292742"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i/>
          <w:sz w:val="24"/>
          <w:szCs w:val="24"/>
        </w:rPr>
        <w:t>Упражнения для развития специальной выносливости</w:t>
      </w:r>
      <w:r w:rsidR="00A747E5" w:rsidRPr="00A747E5">
        <w:rPr>
          <w:rFonts w:ascii="Times New Roman" w:hAnsi="Times New Roman" w:cs="Times New Roman"/>
          <w:sz w:val="24"/>
          <w:szCs w:val="24"/>
        </w:rPr>
        <w:t xml:space="preserve">. </w:t>
      </w:r>
    </w:p>
    <w:p w:rsidR="0029274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Многократные повторения упражнений в беге, прыжках, технико</w:t>
      </w:r>
      <w:r w:rsidR="0035347D">
        <w:rPr>
          <w:rFonts w:ascii="Times New Roman" w:hAnsi="Times New Roman" w:cs="Times New Roman"/>
          <w:sz w:val="24"/>
          <w:szCs w:val="24"/>
        </w:rPr>
        <w:t>-</w:t>
      </w:r>
      <w:r w:rsidRPr="00A747E5">
        <w:rPr>
          <w:rFonts w:ascii="Times New Roman" w:hAnsi="Times New Roman" w:cs="Times New Roman"/>
          <w:sz w:val="24"/>
          <w:szCs w:val="24"/>
        </w:rPr>
        <w:t xml:space="preserve">тактических упражнениях с различной интенсивностью и различной продолжительностью работы и отдыха. </w:t>
      </w:r>
    </w:p>
    <w:p w:rsidR="0035347D"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Игры тренировочные с удлиненным временем, с заданным темпом перехода от защиты к нападению и обратно. Круговая тренировка (скоростно-силовая, специальная).  </w:t>
      </w:r>
    </w:p>
    <w:p w:rsidR="0035347D" w:rsidRPr="0035347D" w:rsidRDefault="00A747E5" w:rsidP="0035347D">
      <w:pPr>
        <w:spacing w:line="240" w:lineRule="auto"/>
        <w:jc w:val="center"/>
        <w:rPr>
          <w:rFonts w:ascii="Times New Roman" w:hAnsi="Times New Roman" w:cs="Times New Roman"/>
          <w:b/>
          <w:sz w:val="24"/>
          <w:szCs w:val="24"/>
        </w:rPr>
      </w:pPr>
      <w:r w:rsidRPr="0035347D">
        <w:rPr>
          <w:rFonts w:ascii="Times New Roman" w:hAnsi="Times New Roman" w:cs="Times New Roman"/>
          <w:b/>
          <w:sz w:val="24"/>
          <w:szCs w:val="24"/>
        </w:rPr>
        <w:t>ПРОГРАММНЫЙ МАТЕРИАЛ</w:t>
      </w:r>
      <w:r w:rsidR="006543E8">
        <w:rPr>
          <w:rFonts w:ascii="Times New Roman" w:hAnsi="Times New Roman" w:cs="Times New Roman"/>
          <w:b/>
          <w:sz w:val="24"/>
          <w:szCs w:val="24"/>
        </w:rPr>
        <w:t xml:space="preserve"> </w:t>
      </w:r>
    </w:p>
    <w:p w:rsidR="0035347D" w:rsidRPr="009D1A20" w:rsidRDefault="00A747E5" w:rsidP="0035347D">
      <w:pPr>
        <w:spacing w:line="240" w:lineRule="auto"/>
        <w:jc w:val="center"/>
        <w:rPr>
          <w:rFonts w:ascii="Times New Roman" w:hAnsi="Times New Roman" w:cs="Times New Roman"/>
          <w:b/>
          <w:sz w:val="24"/>
          <w:szCs w:val="24"/>
        </w:rPr>
      </w:pPr>
      <w:r w:rsidRPr="009D1A20">
        <w:rPr>
          <w:rFonts w:ascii="Times New Roman" w:hAnsi="Times New Roman" w:cs="Times New Roman"/>
          <w:b/>
          <w:sz w:val="24"/>
          <w:szCs w:val="24"/>
        </w:rPr>
        <w:t>Этап начальной подготовки 1-го года спортивной подготовки</w:t>
      </w:r>
    </w:p>
    <w:p w:rsidR="0035347D"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35347D">
        <w:rPr>
          <w:rFonts w:ascii="Times New Roman" w:hAnsi="Times New Roman" w:cs="Times New Roman"/>
          <w:sz w:val="24"/>
          <w:szCs w:val="24"/>
          <w:u w:val="single"/>
        </w:rPr>
        <w:t>Задачи</w:t>
      </w:r>
      <w:r w:rsidR="00A747E5" w:rsidRPr="00A747E5">
        <w:rPr>
          <w:rFonts w:ascii="Times New Roman" w:hAnsi="Times New Roman" w:cs="Times New Roman"/>
          <w:sz w:val="24"/>
          <w:szCs w:val="24"/>
        </w:rPr>
        <w:t xml:space="preserve">: </w:t>
      </w:r>
    </w:p>
    <w:p w:rsidR="0035347D"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-укрепление здоровья, содействие правильному физическому развитию подростков; </w:t>
      </w:r>
    </w:p>
    <w:p w:rsidR="0035347D"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-развитие физических качеств в соответствии с возрастными особенностями организма; </w:t>
      </w:r>
    </w:p>
    <w:p w:rsidR="0035347D"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-изучение основ тактики и техники игры в баскетбол; </w:t>
      </w:r>
    </w:p>
    <w:p w:rsidR="0035347D"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-воспитание стойкого интереса к регулярным занятиям баскетболом; </w:t>
      </w:r>
    </w:p>
    <w:p w:rsidR="0035347D"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-формирование спортивного коллектива. </w:t>
      </w:r>
    </w:p>
    <w:p w:rsidR="0035347D"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35347D">
        <w:rPr>
          <w:rFonts w:ascii="Times New Roman" w:hAnsi="Times New Roman" w:cs="Times New Roman"/>
          <w:i/>
          <w:sz w:val="24"/>
          <w:szCs w:val="24"/>
        </w:rPr>
        <w:t>Общефизическая подготовка</w:t>
      </w:r>
      <w:r w:rsidR="00A747E5" w:rsidRPr="00A747E5">
        <w:rPr>
          <w:rFonts w:ascii="Times New Roman" w:hAnsi="Times New Roman" w:cs="Times New Roman"/>
          <w:sz w:val="24"/>
          <w:szCs w:val="24"/>
        </w:rPr>
        <w:t xml:space="preserve">. </w:t>
      </w:r>
    </w:p>
    <w:p w:rsidR="0035347D"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Возраст 8-10 лет - лучший период для начала работы по овладению спортивной моторикой. Особое внимание следует уделить развитию ловкости, быстроты, общей выносливости, силовых способностей. Упражнения для </w:t>
      </w:r>
      <w:r>
        <w:rPr>
          <w:rFonts w:ascii="Times New Roman" w:hAnsi="Times New Roman" w:cs="Times New Roman"/>
          <w:sz w:val="24"/>
          <w:szCs w:val="24"/>
        </w:rPr>
        <w:t>развития</w:t>
      </w:r>
      <w:r w:rsidR="00A747E5" w:rsidRPr="00A747E5">
        <w:rPr>
          <w:rFonts w:ascii="Times New Roman" w:hAnsi="Times New Roman" w:cs="Times New Roman"/>
          <w:sz w:val="24"/>
          <w:szCs w:val="24"/>
        </w:rPr>
        <w:t xml:space="preserve"> гибкости включаются в подготовительную часть каждого занятия. Благоприятные условия складываются для развития скоростных способностей, а именно частоты движений. </w:t>
      </w:r>
    </w:p>
    <w:p w:rsidR="002F7315" w:rsidRDefault="0035347D"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w:t>
      </w:r>
      <w:r w:rsidR="00A747E5" w:rsidRPr="00A747E5">
        <w:rPr>
          <w:rFonts w:ascii="Times New Roman" w:hAnsi="Times New Roman" w:cs="Times New Roman"/>
          <w:sz w:val="24"/>
          <w:szCs w:val="24"/>
        </w:rPr>
        <w:t xml:space="preserve"> ловкости должно быть направлено на ориентирование в пространстве и точности движений по временным характеристикам. При </w:t>
      </w:r>
      <w:r>
        <w:rPr>
          <w:rFonts w:ascii="Times New Roman" w:hAnsi="Times New Roman" w:cs="Times New Roman"/>
          <w:sz w:val="24"/>
          <w:szCs w:val="24"/>
        </w:rPr>
        <w:t>развитии</w:t>
      </w:r>
      <w:r w:rsidR="00A747E5" w:rsidRPr="00A747E5">
        <w:rPr>
          <w:rFonts w:ascii="Times New Roman" w:hAnsi="Times New Roman" w:cs="Times New Roman"/>
          <w:sz w:val="24"/>
          <w:szCs w:val="24"/>
        </w:rPr>
        <w:t xml:space="preserve"> быстроты следует уделить внимание всем ее компонентам: времени двигательной реакции, скорости одиночного движения и частоте движений.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При развитии силовых способностей внимание следует концентрировать на повышение уровня «взрывной» силы. Общую выносливость занимающихся лучше развивать с помощью подвижных игр средней и низкой интенсивности: «Попади в мяч», «Бросай, беги», «Гонка мячей по кругу», «День и ночь» и т.д.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i/>
          <w:sz w:val="24"/>
          <w:szCs w:val="24"/>
        </w:rPr>
        <w:t>Специальная подготовка</w:t>
      </w:r>
      <w:r w:rsidR="00A747E5" w:rsidRPr="00A747E5">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Специальные физические качества в этом возрасте развиваются непосредственно в процессе упражнений с мячом и подвижных подготовительных игр к баскетболу: «Охотники и утки», «День и ночь», «Удочка», «Круговорот» и т.д. Данный возраст благоприятен для развития координационных способностей (равновесия, сложных координации), скоростно-силовых способностей.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i/>
          <w:sz w:val="24"/>
          <w:szCs w:val="24"/>
        </w:rPr>
        <w:t>Техническая подготовка</w:t>
      </w:r>
      <w:r w:rsidR="00A747E5" w:rsidRPr="00A747E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i/>
          <w:sz w:val="24"/>
          <w:szCs w:val="24"/>
        </w:rPr>
        <w:t>Техника нападения</w:t>
      </w:r>
      <w:r w:rsidR="00A747E5" w:rsidRPr="00A747E5">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sz w:val="24"/>
          <w:szCs w:val="24"/>
          <w:u w:val="single"/>
        </w:rPr>
        <w:t>Техника передвижения</w:t>
      </w:r>
      <w:r w:rsidR="00A747E5" w:rsidRPr="00A747E5">
        <w:rPr>
          <w:rFonts w:ascii="Times New Roman" w:hAnsi="Times New Roman" w:cs="Times New Roman"/>
          <w:sz w:val="24"/>
          <w:szCs w:val="24"/>
        </w:rPr>
        <w:t xml:space="preserve">: </w:t>
      </w:r>
      <w:proofErr w:type="gramStart"/>
      <w:r w:rsidR="00A747E5" w:rsidRPr="00A747E5">
        <w:rPr>
          <w:rFonts w:ascii="Times New Roman" w:hAnsi="Times New Roman" w:cs="Times New Roman"/>
          <w:sz w:val="24"/>
          <w:szCs w:val="24"/>
        </w:rPr>
        <w:t xml:space="preserve">Стойка баскетболиста, ходьба, бег, передвижения приставными шагами (лицом вперед, влево, вправо, спиной вперед), остановки (прыжком, двумя шагами), повороты на месте (вперед, назад). </w:t>
      </w:r>
      <w:proofErr w:type="gramEnd"/>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i/>
          <w:sz w:val="24"/>
          <w:szCs w:val="24"/>
        </w:rPr>
        <w:t>Техника владения мячом</w:t>
      </w:r>
      <w:r w:rsidR="00A747E5" w:rsidRPr="00A747E5">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47E5" w:rsidRPr="00A747E5">
        <w:rPr>
          <w:rFonts w:ascii="Times New Roman" w:hAnsi="Times New Roman" w:cs="Times New Roman"/>
          <w:sz w:val="24"/>
          <w:szCs w:val="24"/>
        </w:rPr>
        <w:t>Ловля мяча (двумя руками на уровне груди, двумя руками «высокого», «низкого», «катящегося» мяча), передачи мяча (одной рукой от плеча, двумя руками от груди, «сверху», «снизу», с отскоком от пола), броски мяча (с места двумя руками от груди и сверхмодной рукой от плеча), ведение мяча (с высоким отскоком, с изменением высоты отскока, с изменением скорости передвижения с переводом на другую руку</w:t>
      </w:r>
      <w:proofErr w:type="gramEnd"/>
      <w:r w:rsidR="00A747E5" w:rsidRPr="00A747E5">
        <w:rPr>
          <w:rFonts w:ascii="Times New Roman" w:hAnsi="Times New Roman" w:cs="Times New Roman"/>
          <w:sz w:val="24"/>
          <w:szCs w:val="24"/>
        </w:rPr>
        <w:t xml:space="preserve">, с изменением направления движения и обводкой препятствия).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защиты.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Стойка защитника с выставленной ногой вперед, стойка защитника со ступенями на одной линии, передвижение в защитной стойке вперед, назад, влево, вправо.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овладения мячом. Вырывание, выбивание и перехват мяча.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i/>
          <w:sz w:val="24"/>
          <w:szCs w:val="24"/>
        </w:rPr>
        <w:t>Тактическая подготовка</w:t>
      </w:r>
      <w:r w:rsidR="00A747E5" w:rsidRPr="00A747E5">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нападения. </w:t>
      </w:r>
    </w:p>
    <w:p w:rsidR="002F7315" w:rsidRDefault="00A747E5" w:rsidP="00324E98">
      <w:pPr>
        <w:spacing w:line="240" w:lineRule="auto"/>
        <w:jc w:val="both"/>
        <w:rPr>
          <w:rFonts w:ascii="Times New Roman" w:hAnsi="Times New Roman" w:cs="Times New Roman"/>
          <w:sz w:val="24"/>
          <w:szCs w:val="24"/>
        </w:rPr>
      </w:pPr>
      <w:r w:rsidRPr="002F7315">
        <w:rPr>
          <w:rFonts w:ascii="Times New Roman" w:hAnsi="Times New Roman" w:cs="Times New Roman"/>
          <w:sz w:val="24"/>
          <w:szCs w:val="24"/>
          <w:u w:val="single"/>
        </w:rPr>
        <w:t>Действия игрока без мяча</w:t>
      </w:r>
      <w:r w:rsidRPr="00A747E5">
        <w:rPr>
          <w:rFonts w:ascii="Times New Roman" w:hAnsi="Times New Roman" w:cs="Times New Roman"/>
          <w:sz w:val="24"/>
          <w:szCs w:val="24"/>
        </w:rPr>
        <w:t xml:space="preserve">. Выход на свободное место с целью освобождения от опеки противника и получения мяча. </w:t>
      </w:r>
    </w:p>
    <w:p w:rsidR="002F7315" w:rsidRDefault="00A747E5" w:rsidP="00324E98">
      <w:pPr>
        <w:spacing w:line="240" w:lineRule="auto"/>
        <w:jc w:val="both"/>
        <w:rPr>
          <w:rFonts w:ascii="Times New Roman" w:hAnsi="Times New Roman" w:cs="Times New Roman"/>
          <w:sz w:val="24"/>
          <w:szCs w:val="24"/>
        </w:rPr>
      </w:pPr>
      <w:r w:rsidRPr="002F7315">
        <w:rPr>
          <w:rFonts w:ascii="Times New Roman" w:hAnsi="Times New Roman" w:cs="Times New Roman"/>
          <w:sz w:val="24"/>
          <w:szCs w:val="24"/>
          <w:u w:val="single"/>
        </w:rPr>
        <w:lastRenderedPageBreak/>
        <w:t>Действия игрока с мячом</w:t>
      </w:r>
      <w:r w:rsidRPr="00A747E5">
        <w:rPr>
          <w:rFonts w:ascii="Times New Roman" w:hAnsi="Times New Roman" w:cs="Times New Roman"/>
          <w:sz w:val="24"/>
          <w:szCs w:val="24"/>
        </w:rPr>
        <w:t xml:space="preserve">. Выбор способа ловли в зависимости от направления и силы полета мяча; выбор способа передачи в зависимости от расстояния, применение изученных способов ловли, передач, ведения, бросков в зависимости от ситуации на площадке. </w:t>
      </w:r>
    </w:p>
    <w:p w:rsidR="002F7315" w:rsidRDefault="00A747E5" w:rsidP="00324E98">
      <w:pPr>
        <w:spacing w:line="240" w:lineRule="auto"/>
        <w:jc w:val="both"/>
        <w:rPr>
          <w:rFonts w:ascii="Times New Roman" w:hAnsi="Times New Roman" w:cs="Times New Roman"/>
          <w:sz w:val="24"/>
          <w:szCs w:val="24"/>
        </w:rPr>
      </w:pPr>
      <w:r w:rsidRPr="002F7315">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Взаимодействия двух игроков "передай мяч и выходи", взаимодействие трех игроков "треугольник". </w:t>
      </w:r>
    </w:p>
    <w:p w:rsidR="002F7315" w:rsidRDefault="00A747E5" w:rsidP="00324E98">
      <w:pPr>
        <w:spacing w:line="240" w:lineRule="auto"/>
        <w:jc w:val="both"/>
        <w:rPr>
          <w:rFonts w:ascii="Times New Roman" w:hAnsi="Times New Roman" w:cs="Times New Roman"/>
          <w:sz w:val="24"/>
          <w:szCs w:val="24"/>
        </w:rPr>
      </w:pPr>
      <w:r w:rsidRPr="002F7315">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Организация командных действий по принципу выбора свободного места с использованием изученных групповых взаимодействий.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i/>
          <w:sz w:val="24"/>
          <w:szCs w:val="24"/>
        </w:rPr>
        <w:t>Тактика защиты</w:t>
      </w:r>
      <w:r w:rsidR="00A747E5" w:rsidRPr="00A747E5">
        <w:rPr>
          <w:rFonts w:ascii="Times New Roman" w:hAnsi="Times New Roman" w:cs="Times New Roman"/>
          <w:sz w:val="24"/>
          <w:szCs w:val="24"/>
        </w:rPr>
        <w:t xml:space="preserve">. </w:t>
      </w:r>
    </w:p>
    <w:p w:rsidR="002F7315" w:rsidRDefault="00A747E5" w:rsidP="00324E98">
      <w:pPr>
        <w:spacing w:line="240" w:lineRule="auto"/>
        <w:jc w:val="both"/>
        <w:rPr>
          <w:rFonts w:ascii="Times New Roman" w:hAnsi="Times New Roman" w:cs="Times New Roman"/>
          <w:sz w:val="24"/>
          <w:szCs w:val="24"/>
        </w:rPr>
      </w:pPr>
      <w:r w:rsidRPr="002F7315">
        <w:rPr>
          <w:rFonts w:ascii="Times New Roman" w:hAnsi="Times New Roman" w:cs="Times New Roman"/>
          <w:sz w:val="24"/>
          <w:szCs w:val="24"/>
          <w:u w:val="single"/>
        </w:rPr>
        <w:t>Индивидуальные действия</w:t>
      </w:r>
      <w:r w:rsidRPr="00A747E5">
        <w:rPr>
          <w:rFonts w:ascii="Times New Roman" w:hAnsi="Times New Roman" w:cs="Times New Roman"/>
          <w:sz w:val="24"/>
          <w:szCs w:val="24"/>
        </w:rPr>
        <w:t xml:space="preserve">. Выбор места по отношению к нападающему с мячом; применение изученных защитных стоек и передвижений в зависимости от действий и местонахождения нападающего; выбор места и способа противодействия нападающему без мяча в зависимости от места нахождения мяча; противодействие выхода на свободное место для получения мяча; действия одного защитника против двух нападающих. </w:t>
      </w:r>
    </w:p>
    <w:p w:rsidR="002F7315" w:rsidRDefault="00A747E5" w:rsidP="00324E98">
      <w:pPr>
        <w:spacing w:line="240" w:lineRule="auto"/>
        <w:jc w:val="both"/>
        <w:rPr>
          <w:rFonts w:ascii="Times New Roman" w:hAnsi="Times New Roman" w:cs="Times New Roman"/>
          <w:sz w:val="24"/>
          <w:szCs w:val="24"/>
        </w:rPr>
      </w:pPr>
      <w:r w:rsidRPr="002F7315">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взаимодействия двух игроков «подстраховка». </w:t>
      </w:r>
    </w:p>
    <w:p w:rsidR="002F7315" w:rsidRDefault="00A747E5" w:rsidP="00324E98">
      <w:pPr>
        <w:spacing w:line="240" w:lineRule="auto"/>
        <w:jc w:val="both"/>
        <w:rPr>
          <w:rFonts w:ascii="Times New Roman" w:hAnsi="Times New Roman" w:cs="Times New Roman"/>
          <w:sz w:val="24"/>
          <w:szCs w:val="24"/>
        </w:rPr>
      </w:pPr>
      <w:r w:rsidRPr="002F7315">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переключения от действия в нападении к действиям в защите.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i/>
          <w:sz w:val="24"/>
          <w:szCs w:val="24"/>
        </w:rPr>
        <w:t>Интегральная подготовка</w:t>
      </w:r>
      <w:r w:rsidR="00A747E5" w:rsidRPr="00A747E5">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Подвижные игры и различные упражнения, развивающие двигательные качества и владение ловлей и передачей мяча. Сочетание приемов техники защиты и нападения в комплексных упражнениях. Упражнения с мячом </w:t>
      </w:r>
      <w:proofErr w:type="gramStart"/>
      <w:r w:rsidR="00A747E5" w:rsidRPr="00A747E5">
        <w:rPr>
          <w:rFonts w:ascii="Times New Roman" w:hAnsi="Times New Roman" w:cs="Times New Roman"/>
          <w:sz w:val="24"/>
          <w:szCs w:val="24"/>
        </w:rPr>
        <w:t>сложных</w:t>
      </w:r>
      <w:proofErr w:type="gramEnd"/>
      <w:r w:rsidR="00A747E5" w:rsidRPr="00A747E5">
        <w:rPr>
          <w:rFonts w:ascii="Times New Roman" w:hAnsi="Times New Roman" w:cs="Times New Roman"/>
          <w:sz w:val="24"/>
          <w:szCs w:val="24"/>
        </w:rPr>
        <w:t xml:space="preserve"> по координации с одновременным развитием быстроты. Использование подвижных игр способствующих развитию игрового мышления и сопряжено воздействующих на развитие общефизических и специальных качеств юных баскетболистов. </w:t>
      </w:r>
    </w:p>
    <w:p w:rsidR="002F7315" w:rsidRPr="009D1A20" w:rsidRDefault="00A747E5" w:rsidP="002F7315">
      <w:pPr>
        <w:spacing w:line="240" w:lineRule="auto"/>
        <w:jc w:val="center"/>
        <w:rPr>
          <w:rFonts w:ascii="Times New Roman" w:hAnsi="Times New Roman" w:cs="Times New Roman"/>
          <w:b/>
          <w:sz w:val="24"/>
          <w:szCs w:val="24"/>
        </w:rPr>
      </w:pPr>
      <w:r w:rsidRPr="009D1A20">
        <w:rPr>
          <w:rFonts w:ascii="Times New Roman" w:hAnsi="Times New Roman" w:cs="Times New Roman"/>
          <w:b/>
          <w:sz w:val="24"/>
          <w:szCs w:val="24"/>
        </w:rPr>
        <w:t>Этап начальной подготовки 2-го года спортивной подготовки</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592D">
        <w:rPr>
          <w:rFonts w:ascii="Times New Roman" w:hAnsi="Times New Roman" w:cs="Times New Roman"/>
          <w:sz w:val="24"/>
          <w:szCs w:val="24"/>
          <w:u w:val="single"/>
        </w:rPr>
        <w:t>Задачи</w:t>
      </w:r>
      <w:r>
        <w:rPr>
          <w:rFonts w:ascii="Times New Roman" w:hAnsi="Times New Roman" w:cs="Times New Roman"/>
          <w:sz w:val="24"/>
          <w:szCs w:val="24"/>
        </w:rPr>
        <w:t>:</w:t>
      </w:r>
    </w:p>
    <w:p w:rsidR="002F7315" w:rsidRDefault="00A747E5" w:rsidP="002F7315">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-укрепление здоровья, содействие разностороннему физическому развитию </w:t>
      </w:r>
      <w:proofErr w:type="gramStart"/>
      <w:r w:rsidRPr="00A747E5">
        <w:rPr>
          <w:rFonts w:ascii="Times New Roman" w:hAnsi="Times New Roman" w:cs="Times New Roman"/>
          <w:sz w:val="24"/>
          <w:szCs w:val="24"/>
        </w:rPr>
        <w:t>занимающихся</w:t>
      </w:r>
      <w:proofErr w:type="gramEnd"/>
      <w:r w:rsidRPr="00A747E5">
        <w:rPr>
          <w:rFonts w:ascii="Times New Roman" w:hAnsi="Times New Roman" w:cs="Times New Roman"/>
          <w:sz w:val="24"/>
          <w:szCs w:val="24"/>
        </w:rPr>
        <w:t xml:space="preserve">; </w:t>
      </w:r>
    </w:p>
    <w:p w:rsidR="002F7315" w:rsidRDefault="00A747E5" w:rsidP="002F7315">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развитие физических способностей согласно возрастной периодизации; </w:t>
      </w:r>
    </w:p>
    <w:p w:rsidR="002F7315" w:rsidRDefault="00A747E5" w:rsidP="002F7315">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изучение техники и тактики игры в баскетбол, закрепление ранее </w:t>
      </w:r>
      <w:proofErr w:type="gramStart"/>
      <w:r w:rsidRPr="00A747E5">
        <w:rPr>
          <w:rFonts w:ascii="Times New Roman" w:hAnsi="Times New Roman" w:cs="Times New Roman"/>
          <w:sz w:val="24"/>
          <w:szCs w:val="24"/>
        </w:rPr>
        <w:t>изученных</w:t>
      </w:r>
      <w:proofErr w:type="gramEnd"/>
      <w:r w:rsidRPr="00A747E5">
        <w:rPr>
          <w:rFonts w:ascii="Times New Roman" w:hAnsi="Times New Roman" w:cs="Times New Roman"/>
          <w:sz w:val="24"/>
          <w:szCs w:val="24"/>
        </w:rPr>
        <w:t xml:space="preserve"> </w:t>
      </w:r>
    </w:p>
    <w:p w:rsidR="002F7315" w:rsidRDefault="00A747E5" w:rsidP="002F7315">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технических элементов и тактических комбинаций; </w:t>
      </w:r>
    </w:p>
    <w:p w:rsidR="002F7315" w:rsidRDefault="00A747E5" w:rsidP="002F7315">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овладение основами игровой деятельности и приобретение соревновательного опыта; </w:t>
      </w:r>
    </w:p>
    <w:p w:rsidR="002F7315" w:rsidRDefault="00A747E5" w:rsidP="002F7315">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воспитание стойкого интереса к регулярным занятиям баскетболом; </w:t>
      </w:r>
    </w:p>
    <w:p w:rsidR="002F7315" w:rsidRDefault="00A747E5" w:rsidP="002F7315">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дальнейшее формирование спортивного коллектива.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i/>
          <w:sz w:val="24"/>
          <w:szCs w:val="24"/>
        </w:rPr>
        <w:t>Общая физическая подготовка</w:t>
      </w:r>
      <w:r w:rsidR="00A747E5" w:rsidRPr="00A747E5">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Особенности данного периода заключаются в неравномерности развития физических способностей у девочек и у мальчиков. Наиболее благоприятные условия складываются для развития собственно-силовых способностей, скорости (времени двигательной реакции, частота движений), анаэробной и общей выносливости у девочек и скоростно-силовых, скоростной выносливости общей выносливости, сложных координации у мальчиков. </w:t>
      </w:r>
      <w:r>
        <w:rPr>
          <w:rFonts w:ascii="Times New Roman" w:hAnsi="Times New Roman" w:cs="Times New Roman"/>
          <w:sz w:val="24"/>
          <w:szCs w:val="24"/>
        </w:rPr>
        <w:t>Развитие</w:t>
      </w:r>
      <w:r w:rsidR="00A747E5" w:rsidRPr="00A747E5">
        <w:rPr>
          <w:rFonts w:ascii="Times New Roman" w:hAnsi="Times New Roman" w:cs="Times New Roman"/>
          <w:sz w:val="24"/>
          <w:szCs w:val="24"/>
        </w:rPr>
        <w:t xml:space="preserve"> гибкости у мальчиков 10-11 лет должно быть направлено на ее совершенствование, а у девочек на поддержание достигнутого уровня.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2F7315">
        <w:rPr>
          <w:rFonts w:ascii="Times New Roman" w:hAnsi="Times New Roman" w:cs="Times New Roman"/>
          <w:i/>
          <w:sz w:val="24"/>
          <w:szCs w:val="24"/>
        </w:rPr>
        <w:t>Специальная подготовка</w:t>
      </w:r>
      <w:r w:rsidR="00A747E5" w:rsidRPr="00A747E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Развитие "взрывной силы", скоростно-силовых способностей, упражнения для развития специфической координации, ловкости, быстроты, специальной выносливости, упражнения по технике и тактике игры.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i/>
          <w:sz w:val="24"/>
          <w:szCs w:val="24"/>
        </w:rPr>
        <w:t>Воспитание морально-волевых качеств</w:t>
      </w:r>
      <w:r w:rsidR="00A747E5" w:rsidRPr="00A747E5">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F7315">
        <w:rPr>
          <w:rFonts w:ascii="Times New Roman" w:hAnsi="Times New Roman" w:cs="Times New Roman"/>
          <w:sz w:val="24"/>
          <w:szCs w:val="24"/>
          <w:u w:val="single"/>
        </w:rPr>
        <w:t>Техническая подготовка</w:t>
      </w:r>
      <w:r w:rsidR="00A747E5" w:rsidRPr="00A747E5">
        <w:rPr>
          <w:rFonts w:ascii="Times New Roman" w:hAnsi="Times New Roman" w:cs="Times New Roman"/>
          <w:sz w:val="24"/>
          <w:szCs w:val="24"/>
        </w:rPr>
        <w:t xml:space="preserve">.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нападения.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Повороты в движении, сочетание способов передвижения. Сочетание способов передвижения и ранее изученных технических приемов. </w:t>
      </w:r>
    </w:p>
    <w:p w:rsidR="002F7315" w:rsidRDefault="002F7315"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владения мячом: </w:t>
      </w:r>
    </w:p>
    <w:p w:rsidR="002F7315"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ловля мяча (двумя руками с низкого отскока, одной рукой на уровне груди, при встречном движении, при поступательном движении); </w:t>
      </w:r>
    </w:p>
    <w:p w:rsidR="002F7315" w:rsidRDefault="00A747E5" w:rsidP="009D1A20">
      <w:pPr>
        <w:spacing w:line="192" w:lineRule="auto"/>
        <w:jc w:val="both"/>
        <w:rPr>
          <w:rFonts w:ascii="Times New Roman" w:hAnsi="Times New Roman" w:cs="Times New Roman"/>
          <w:sz w:val="24"/>
          <w:szCs w:val="24"/>
        </w:rPr>
      </w:pPr>
      <w:proofErr w:type="gramStart"/>
      <w:r w:rsidRPr="00A747E5">
        <w:rPr>
          <w:rFonts w:ascii="Times New Roman" w:hAnsi="Times New Roman" w:cs="Times New Roman"/>
          <w:sz w:val="24"/>
          <w:szCs w:val="24"/>
        </w:rPr>
        <w:t xml:space="preserve">- передача мяча (одной рукой от плеча, сверху, снизу, одной рукой по площадке, </w:t>
      </w:r>
      <w:proofErr w:type="gramEnd"/>
    </w:p>
    <w:p w:rsidR="002F7315"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передача изученными способами по площадке при поступательном движении); </w:t>
      </w:r>
    </w:p>
    <w:p w:rsidR="002F7315" w:rsidRDefault="00A747E5" w:rsidP="009D1A20">
      <w:pPr>
        <w:spacing w:line="192" w:lineRule="auto"/>
        <w:jc w:val="both"/>
        <w:rPr>
          <w:rFonts w:ascii="Times New Roman" w:hAnsi="Times New Roman" w:cs="Times New Roman"/>
          <w:sz w:val="24"/>
          <w:szCs w:val="24"/>
        </w:rPr>
      </w:pPr>
      <w:proofErr w:type="gramStart"/>
      <w:r w:rsidRPr="00A747E5">
        <w:rPr>
          <w:rFonts w:ascii="Times New Roman" w:hAnsi="Times New Roman" w:cs="Times New Roman"/>
          <w:sz w:val="24"/>
          <w:szCs w:val="24"/>
        </w:rPr>
        <w:t xml:space="preserve">- броски мяча (одной рукой сверху в движении, двумя руками снизу в движении, </w:t>
      </w:r>
      <w:proofErr w:type="gramEnd"/>
    </w:p>
    <w:p w:rsidR="002F7315"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одной рукой сверху в прыжке, штрафной бросок);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ведение мяча (с изменением высоты отскока и скорости передвижения, с асинхронным ритмом движений руки с мячом и ног), обводка противника с изменением высоты отскока, с изменением скорости, без зрительного контроля;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обманные действия: финт на рывок, финт на бросок, финт на проход.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защиты.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перемещения: сочетание способов передвижения с техническими приемами игры в защите.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овладения мячом: выбивание мяча при ведении впереди, накрывание мяча спереди при броске в корзину, перехват мяча при ведении.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9D1A20">
        <w:rPr>
          <w:rFonts w:ascii="Times New Roman" w:hAnsi="Times New Roman" w:cs="Times New Roman"/>
          <w:sz w:val="24"/>
          <w:szCs w:val="24"/>
          <w:u w:val="single"/>
        </w:rPr>
        <w:t>Тактическая подготовка</w:t>
      </w:r>
      <w:r w:rsidR="00A747E5" w:rsidRPr="00A747E5">
        <w:rPr>
          <w:rFonts w:ascii="Times New Roman" w:hAnsi="Times New Roman" w:cs="Times New Roman"/>
          <w:sz w:val="24"/>
          <w:szCs w:val="24"/>
        </w:rPr>
        <w:t xml:space="preserve">.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нападения.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Индивидуальные действия игрока без мяча. Выбор места на площадке с целью адекватного взаимодействия с партнерами по команде.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Действия игрока с мячом: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применение изученных способов ловли в зависимости от расположения и действия защитников;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применение изученных способов передач и их сочетание с финтами в зависимости от действий противника и расстояния до него; </w:t>
      </w:r>
      <w:r w:rsidR="009D1A20">
        <w:rPr>
          <w:rFonts w:ascii="Times New Roman" w:hAnsi="Times New Roman" w:cs="Times New Roman"/>
          <w:sz w:val="24"/>
          <w:szCs w:val="24"/>
        </w:rPr>
        <w:t xml:space="preserve">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применение изученных способов ведения мяча в зависимости от противодействия защитника), выбор способа броска мяча в корзину в зависимости от расстояния до нее.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9D1A20">
        <w:rPr>
          <w:rFonts w:ascii="Times New Roman" w:hAnsi="Times New Roman" w:cs="Times New Roman"/>
          <w:sz w:val="24"/>
          <w:szCs w:val="24"/>
          <w:u w:val="single"/>
        </w:rPr>
        <w:t>Групповые действия</w:t>
      </w:r>
      <w:r w:rsidR="00A747E5" w:rsidRPr="00A747E5">
        <w:rPr>
          <w:rFonts w:ascii="Times New Roman" w:hAnsi="Times New Roman" w:cs="Times New Roman"/>
          <w:sz w:val="24"/>
          <w:szCs w:val="24"/>
        </w:rPr>
        <w:t xml:space="preserve">. Взаимодействие двух игроков с заслонами (внутренним, наружным): групповые взаимодействия в системе быстрого прорыва. </w:t>
      </w:r>
    </w:p>
    <w:p w:rsidR="009D1A20" w:rsidRDefault="00A747E5" w:rsidP="00324E98">
      <w:pPr>
        <w:spacing w:line="240" w:lineRule="auto"/>
        <w:jc w:val="both"/>
        <w:rPr>
          <w:rFonts w:ascii="Times New Roman" w:hAnsi="Times New Roman" w:cs="Times New Roman"/>
          <w:sz w:val="24"/>
          <w:szCs w:val="24"/>
        </w:rPr>
      </w:pPr>
      <w:r w:rsidRPr="009D1A20">
        <w:rPr>
          <w:rFonts w:ascii="Times New Roman" w:hAnsi="Times New Roman" w:cs="Times New Roman"/>
          <w:sz w:val="24"/>
          <w:szCs w:val="24"/>
          <w:u w:val="single"/>
        </w:rPr>
        <w:lastRenderedPageBreak/>
        <w:t>Командные действия</w:t>
      </w:r>
      <w:r w:rsidRPr="00A747E5">
        <w:rPr>
          <w:rFonts w:ascii="Times New Roman" w:hAnsi="Times New Roman" w:cs="Times New Roman"/>
          <w:sz w:val="24"/>
          <w:szCs w:val="24"/>
        </w:rPr>
        <w:t xml:space="preserve">. Позиционное нападение с применением заслонов; быстрый прорыв длинной передачей к щиту противника и вдоль боковой линии.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защиты. </w:t>
      </w:r>
    </w:p>
    <w:p w:rsidR="009D1A20" w:rsidRDefault="00A747E5" w:rsidP="00324E98">
      <w:pPr>
        <w:spacing w:line="240" w:lineRule="auto"/>
        <w:jc w:val="both"/>
        <w:rPr>
          <w:rFonts w:ascii="Times New Roman" w:hAnsi="Times New Roman" w:cs="Times New Roman"/>
          <w:sz w:val="24"/>
          <w:szCs w:val="24"/>
        </w:rPr>
      </w:pPr>
      <w:r w:rsidRPr="009D1A20">
        <w:rPr>
          <w:rFonts w:ascii="Times New Roman" w:hAnsi="Times New Roman" w:cs="Times New Roman"/>
          <w:sz w:val="24"/>
          <w:szCs w:val="24"/>
          <w:u w:val="single"/>
        </w:rPr>
        <w:t>Индивидуальные действия</w:t>
      </w:r>
      <w:r w:rsidRPr="00A747E5">
        <w:rPr>
          <w:rFonts w:ascii="Times New Roman" w:hAnsi="Times New Roman" w:cs="Times New Roman"/>
          <w:sz w:val="24"/>
          <w:szCs w:val="24"/>
        </w:rPr>
        <w:t xml:space="preserve">: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противодействия при бросках мяча в корзину;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выбор момента для применения выбивания, перехвата мяча при ведении;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действия одного защитника против двух нападающих в системе быстрого прорыва. </w:t>
      </w:r>
    </w:p>
    <w:p w:rsidR="009D1A20" w:rsidRDefault="00A747E5" w:rsidP="00324E98">
      <w:pPr>
        <w:spacing w:line="240" w:lineRule="auto"/>
        <w:jc w:val="both"/>
        <w:rPr>
          <w:rFonts w:ascii="Times New Roman" w:hAnsi="Times New Roman" w:cs="Times New Roman"/>
          <w:sz w:val="24"/>
          <w:szCs w:val="24"/>
        </w:rPr>
      </w:pPr>
      <w:r w:rsidRPr="009D1A20">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взаимодействие двух игроков </w:t>
      </w:r>
      <w:proofErr w:type="gramStart"/>
      <w:r w:rsidRPr="00A747E5">
        <w:rPr>
          <w:rFonts w:ascii="Times New Roman" w:hAnsi="Times New Roman" w:cs="Times New Roman"/>
          <w:sz w:val="24"/>
          <w:szCs w:val="24"/>
        </w:rPr>
        <w:t>-"</w:t>
      </w:r>
      <w:proofErr w:type="gramEnd"/>
      <w:r w:rsidRPr="00A747E5">
        <w:rPr>
          <w:rFonts w:ascii="Times New Roman" w:hAnsi="Times New Roman" w:cs="Times New Roman"/>
          <w:sz w:val="24"/>
          <w:szCs w:val="24"/>
        </w:rPr>
        <w:t xml:space="preserve">переключение". </w:t>
      </w:r>
    </w:p>
    <w:p w:rsidR="009D1A20" w:rsidRDefault="00A747E5" w:rsidP="00324E98">
      <w:pPr>
        <w:spacing w:line="240" w:lineRule="auto"/>
        <w:jc w:val="both"/>
        <w:rPr>
          <w:rFonts w:ascii="Times New Roman" w:hAnsi="Times New Roman" w:cs="Times New Roman"/>
          <w:sz w:val="24"/>
          <w:szCs w:val="24"/>
        </w:rPr>
      </w:pPr>
      <w:r w:rsidRPr="009D1A20">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организация командных действий против применения быстрого прорыва, личная система защиты.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9D1A20">
        <w:rPr>
          <w:rFonts w:ascii="Times New Roman" w:hAnsi="Times New Roman" w:cs="Times New Roman"/>
          <w:i/>
          <w:sz w:val="24"/>
          <w:szCs w:val="24"/>
        </w:rPr>
        <w:t>Интегральная подготовка</w:t>
      </w:r>
      <w:r w:rsidR="00A747E5" w:rsidRPr="00A747E5">
        <w:rPr>
          <w:rFonts w:ascii="Times New Roman" w:hAnsi="Times New Roman" w:cs="Times New Roman"/>
          <w:sz w:val="24"/>
          <w:szCs w:val="24"/>
        </w:rPr>
        <w:t xml:space="preserve">.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Соревнования в быстроте выполнения различных движений и упражнений. Чередование упражнений на развитие специальных физических качеств. Чередование упражнений для развития каче</w:t>
      </w:r>
      <w:proofErr w:type="gramStart"/>
      <w:r w:rsidR="00A747E5" w:rsidRPr="00A747E5">
        <w:rPr>
          <w:rFonts w:ascii="Times New Roman" w:hAnsi="Times New Roman" w:cs="Times New Roman"/>
          <w:sz w:val="24"/>
          <w:szCs w:val="24"/>
        </w:rPr>
        <w:t>ств пр</w:t>
      </w:r>
      <w:proofErr w:type="gramEnd"/>
      <w:r w:rsidR="00A747E5" w:rsidRPr="00A747E5">
        <w:rPr>
          <w:rFonts w:ascii="Times New Roman" w:hAnsi="Times New Roman" w:cs="Times New Roman"/>
          <w:sz w:val="24"/>
          <w:szCs w:val="24"/>
        </w:rPr>
        <w:t xml:space="preserve">именительно к изучению технических приемов и выполнение этих приемов. Чередование изученных технических приемов в различных сочетаниях. Чередование различных тактических действий (индивидуальных, групповых, командных) в нападении и защите.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Многократное выполнение технических приемов и тактических действий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Эстафеты с выполнением сочетаний элементов техники. Подвижные игры, подготовительные к баскетболу. Тренировочные игры по упрощенным правилам (перемещение, в стойках защитника, поворотов, ведения передач и бросков мяча). Тренировочные игры с применением изученных технических приемов и тактических комбинаций. </w:t>
      </w:r>
    </w:p>
    <w:p w:rsidR="009D1A20" w:rsidRDefault="00A747E5" w:rsidP="009D1A20">
      <w:pPr>
        <w:spacing w:line="240" w:lineRule="auto"/>
        <w:jc w:val="center"/>
        <w:rPr>
          <w:rFonts w:ascii="Times New Roman" w:hAnsi="Times New Roman" w:cs="Times New Roman"/>
          <w:sz w:val="24"/>
          <w:szCs w:val="24"/>
        </w:rPr>
      </w:pPr>
      <w:r w:rsidRPr="009D1A20">
        <w:rPr>
          <w:rFonts w:ascii="Times New Roman" w:hAnsi="Times New Roman" w:cs="Times New Roman"/>
          <w:b/>
          <w:sz w:val="24"/>
          <w:szCs w:val="24"/>
        </w:rPr>
        <w:t>Этап начальной подготовки 3-го года спортивной подготовки</w:t>
      </w:r>
      <w:r w:rsidRPr="00A747E5">
        <w:rPr>
          <w:rFonts w:ascii="Times New Roman" w:hAnsi="Times New Roman" w:cs="Times New Roman"/>
          <w:sz w:val="24"/>
          <w:szCs w:val="24"/>
        </w:rPr>
        <w:t>.</w:t>
      </w:r>
    </w:p>
    <w:p w:rsidR="009D1A20" w:rsidRDefault="009D1A20" w:rsidP="00324E98">
      <w:pPr>
        <w:spacing w:line="240" w:lineRule="auto"/>
        <w:jc w:val="both"/>
        <w:rPr>
          <w:rFonts w:ascii="Times New Roman" w:hAnsi="Times New Roman" w:cs="Times New Roman"/>
          <w:sz w:val="24"/>
          <w:szCs w:val="24"/>
        </w:rPr>
      </w:pPr>
      <w:r w:rsidRPr="009D1A20">
        <w:rPr>
          <w:rFonts w:ascii="Times New Roman" w:hAnsi="Times New Roman" w:cs="Times New Roman"/>
          <w:sz w:val="24"/>
          <w:szCs w:val="24"/>
        </w:rPr>
        <w:t xml:space="preserve">         </w:t>
      </w:r>
      <w:r w:rsidRPr="009D1A20">
        <w:rPr>
          <w:rFonts w:ascii="Times New Roman" w:hAnsi="Times New Roman" w:cs="Times New Roman"/>
          <w:sz w:val="24"/>
          <w:szCs w:val="24"/>
          <w:u w:val="single"/>
        </w:rPr>
        <w:t xml:space="preserve"> </w:t>
      </w:r>
      <w:r w:rsidR="00707AB5">
        <w:rPr>
          <w:rFonts w:ascii="Times New Roman" w:hAnsi="Times New Roman" w:cs="Times New Roman"/>
          <w:sz w:val="24"/>
          <w:szCs w:val="24"/>
          <w:u w:val="single"/>
        </w:rPr>
        <w:t>Задачи</w:t>
      </w:r>
      <w:r w:rsidR="00A747E5" w:rsidRPr="00A747E5">
        <w:rPr>
          <w:rFonts w:ascii="Times New Roman" w:hAnsi="Times New Roman" w:cs="Times New Roman"/>
          <w:sz w:val="24"/>
          <w:szCs w:val="24"/>
        </w:rPr>
        <w:t xml:space="preserve">: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-укрепление здоровья на базе полученной физической подготовки;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-направленное развитие физических способностей в соответствии с возрастными особенностями;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-освоение более сложных тактических комбинаций, технических элементов игры;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-изучение личной системы защиты;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-овладение основами теории и методики проведения вводной части тренировочного занятия; </w:t>
      </w:r>
      <w:proofErr w:type="gramStart"/>
      <w:r w:rsidRPr="00A747E5">
        <w:rPr>
          <w:rFonts w:ascii="Times New Roman" w:hAnsi="Times New Roman" w:cs="Times New Roman"/>
          <w:sz w:val="24"/>
          <w:szCs w:val="24"/>
        </w:rPr>
        <w:t>-н</w:t>
      </w:r>
      <w:proofErr w:type="gramEnd"/>
      <w:r w:rsidRPr="00A747E5">
        <w:rPr>
          <w:rFonts w:ascii="Times New Roman" w:hAnsi="Times New Roman" w:cs="Times New Roman"/>
          <w:sz w:val="24"/>
          <w:szCs w:val="24"/>
        </w:rPr>
        <w:t xml:space="preserve">ачало формирования команды; </w:t>
      </w:r>
    </w:p>
    <w:p w:rsidR="009D1A20" w:rsidRDefault="00A747E5" w:rsidP="009D1A2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-развитие морально-волевых качеств.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9D1A20">
        <w:rPr>
          <w:rFonts w:ascii="Times New Roman" w:hAnsi="Times New Roman" w:cs="Times New Roman"/>
          <w:i/>
          <w:sz w:val="24"/>
          <w:szCs w:val="24"/>
        </w:rPr>
        <w:t>Общая физическая подготовка</w:t>
      </w:r>
      <w:r w:rsidR="00A747E5" w:rsidRPr="00A747E5">
        <w:rPr>
          <w:rFonts w:ascii="Times New Roman" w:hAnsi="Times New Roman" w:cs="Times New Roman"/>
          <w:sz w:val="24"/>
          <w:szCs w:val="24"/>
        </w:rPr>
        <w:t xml:space="preserve">.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 возрасте 11-12 лет интенсивный рост всего тела, особенно конечностей преобладает над приростом мышечной массы. Заметнее это выражено у девочек, однако и у юношей большую роль в физическом развитии играют упражнения для мышц костно-связочного аппарата. Благоприятен данный период для развития у девочек силы, скоростной выносливости, сложных координации, ловкости; у мальчиков - скорости, общей выносливости, ловкости, быстроты реакции. Подростки осваивают технические приемы из спортивных игр, гимнастики, акробатики, легкой атлетики.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9D1A20">
        <w:rPr>
          <w:rFonts w:ascii="Times New Roman" w:hAnsi="Times New Roman" w:cs="Times New Roman"/>
          <w:i/>
          <w:sz w:val="24"/>
          <w:szCs w:val="24"/>
        </w:rPr>
        <w:t>Специальная физическая подготовка</w:t>
      </w:r>
      <w:r w:rsidR="00A747E5" w:rsidRPr="00A747E5">
        <w:rPr>
          <w:rFonts w:ascii="Times New Roman" w:hAnsi="Times New Roman" w:cs="Times New Roman"/>
          <w:sz w:val="24"/>
          <w:szCs w:val="24"/>
        </w:rPr>
        <w:t xml:space="preserve">.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Задачи специальной физической подготовки решают с помощью увеличения доли силовых упражнений, времени на развитие выносливости быстроты и ловкости применительно к требованиям игровой деятельности. Целесообразно в тренировочный проце</w:t>
      </w:r>
      <w:proofErr w:type="gramStart"/>
      <w:r w:rsidR="00A747E5" w:rsidRPr="00A747E5">
        <w:rPr>
          <w:rFonts w:ascii="Times New Roman" w:hAnsi="Times New Roman" w:cs="Times New Roman"/>
          <w:sz w:val="24"/>
          <w:szCs w:val="24"/>
        </w:rPr>
        <w:t>сс вкл</w:t>
      </w:r>
      <w:proofErr w:type="gramEnd"/>
      <w:r w:rsidR="00A747E5" w:rsidRPr="00A747E5">
        <w:rPr>
          <w:rFonts w:ascii="Times New Roman" w:hAnsi="Times New Roman" w:cs="Times New Roman"/>
          <w:sz w:val="24"/>
          <w:szCs w:val="24"/>
        </w:rPr>
        <w:t xml:space="preserve">ючить упражнения для развития специальной выносливости, упражнения для развития качеств необходимых при выполнении ловли, передачи и броска мяча. Используемые упражнения сочетают с действиями выполняемые с мячом, используя зрительные сигналы. Увеличивают объем и интенсивность упражнений. Наряду с комплексными занятиями применяют специализированные тренировки по технике и тактике игры. Необходимо </w:t>
      </w:r>
      <w:proofErr w:type="gramStart"/>
      <w:r w:rsidR="00A747E5" w:rsidRPr="00A747E5">
        <w:rPr>
          <w:rFonts w:ascii="Times New Roman" w:hAnsi="Times New Roman" w:cs="Times New Roman"/>
          <w:sz w:val="24"/>
          <w:szCs w:val="24"/>
        </w:rPr>
        <w:t>уделить внимание на воспитание</w:t>
      </w:r>
      <w:proofErr w:type="gramEnd"/>
      <w:r w:rsidR="00A747E5" w:rsidRPr="00A747E5">
        <w:rPr>
          <w:rFonts w:ascii="Times New Roman" w:hAnsi="Times New Roman" w:cs="Times New Roman"/>
          <w:sz w:val="24"/>
          <w:szCs w:val="24"/>
        </w:rPr>
        <w:t xml:space="preserve"> морально-волевых качеств.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Техническая подготовка.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нападения. </w:t>
      </w:r>
    </w:p>
    <w:p w:rsidR="009D1A20"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Прыжки толчком одной и двух ног в движении; сочетание выполнения изученных способов передвижения в быстром беге; сочетание выполнения изученных способов передвижения с техническими приемами. </w:t>
      </w:r>
    </w:p>
    <w:p w:rsidR="00C84D2F" w:rsidRDefault="009D1A2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владения мячом. </w:t>
      </w:r>
    </w:p>
    <w:p w:rsidR="00C84D2F"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Ловля мяча: </w:t>
      </w:r>
      <w:r w:rsidR="009D1A20">
        <w:rPr>
          <w:rFonts w:ascii="Times New Roman" w:hAnsi="Times New Roman" w:cs="Times New Roman"/>
          <w:sz w:val="24"/>
          <w:szCs w:val="24"/>
        </w:rPr>
        <w:t xml:space="preserve">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одной рукой высокого, низкого, катящегося мяча с низкого отскока;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сочетание изученных приемов ловли мяча в движении, различных по направлению, скорости передвижения, расстоянию. </w:t>
      </w:r>
    </w:p>
    <w:p w:rsidR="00C84D2F"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Передачи мяча: одной рукой с отскоком от пола, одной рукой сбоку, сочетание выполнения изученных передач мяча в движениях различных по направлению, скорости передвижения, расстоянию, передача мяча двумя и одной рукой в прыжке. </w:t>
      </w:r>
    </w:p>
    <w:p w:rsidR="00C84D2F"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Броски мяча: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одной рукой в движении после проходов в различных направлениях к щиту;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сочетание выполнения изученных способов бросков мяча из различных точек, равноудаленных от щита;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броски мяча в прыжке одной рукой сверху, броски мяча изученными способами после выполнения других технических приемов нападения, добивание мяча с отскоком от щита; - штрафной бросок. </w:t>
      </w:r>
    </w:p>
    <w:p w:rsidR="00C84D2F"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Ведение мяча: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чередование различных способов ведения мяча;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ведение мяча с изменением высоты отскока и скорости передвижения без зрительного контроля;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обводка с асинхронным ритмом движения руки с мячом и ног;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изменение способа ведения мяча и скорости передвижения в зависимости от зрительного сигнала;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ведение мяча с сопротивлением;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сочетание выполнения ведения мяча с изученными техническими приемами нападения, ведение мяча с маневрированием. </w:t>
      </w:r>
    </w:p>
    <w:p w:rsidR="00C84D2F"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Обманные действия: сочетание финтов с последующим выполнением технического действия нападения. </w:t>
      </w:r>
    </w:p>
    <w:p w:rsidR="00C84D2F" w:rsidRDefault="00C84D2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C84D2F">
        <w:rPr>
          <w:rFonts w:ascii="Times New Roman" w:hAnsi="Times New Roman" w:cs="Times New Roman"/>
          <w:sz w:val="24"/>
          <w:szCs w:val="24"/>
          <w:u w:val="single"/>
        </w:rPr>
        <w:t>Техника защиты</w:t>
      </w:r>
      <w:r w:rsidR="00A747E5" w:rsidRPr="00A747E5">
        <w:rPr>
          <w:rFonts w:ascii="Times New Roman" w:hAnsi="Times New Roman" w:cs="Times New Roman"/>
          <w:sz w:val="24"/>
          <w:szCs w:val="24"/>
        </w:rPr>
        <w:t xml:space="preserve">. </w:t>
      </w:r>
    </w:p>
    <w:p w:rsidR="00C84D2F" w:rsidRDefault="00C84D2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сохранение защитной стойки во время передвижения и остановок;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работа рук и ног защитника при движении противника справа и слева;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сочетание способов передвижения защитника с выполнением технических приемов игры в защите. </w:t>
      </w:r>
    </w:p>
    <w:p w:rsidR="00C84D2F" w:rsidRDefault="00C84D2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овладения мячом: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перехват мяча при передачах в движении;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овладение катящимся мячом;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выбивание мяча сзади при его ведении;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отбивание мяча при бросках с места;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накрывание мяча при бросках в движении. </w:t>
      </w:r>
    </w:p>
    <w:p w:rsidR="00C84D2F" w:rsidRDefault="00C84D2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C84D2F">
        <w:rPr>
          <w:rFonts w:ascii="Times New Roman" w:hAnsi="Times New Roman" w:cs="Times New Roman"/>
          <w:i/>
          <w:sz w:val="24"/>
          <w:szCs w:val="24"/>
        </w:rPr>
        <w:t>Тактическая подготовка</w:t>
      </w:r>
      <w:r w:rsidR="00A747E5" w:rsidRPr="00A747E5">
        <w:rPr>
          <w:rFonts w:ascii="Times New Roman" w:hAnsi="Times New Roman" w:cs="Times New Roman"/>
          <w:sz w:val="24"/>
          <w:szCs w:val="24"/>
        </w:rPr>
        <w:t xml:space="preserve">. </w:t>
      </w:r>
    </w:p>
    <w:p w:rsidR="00C84D2F" w:rsidRDefault="00C84D2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нападения. </w:t>
      </w:r>
    </w:p>
    <w:p w:rsidR="00C84D2F" w:rsidRDefault="00A747E5" w:rsidP="00324E98">
      <w:pPr>
        <w:spacing w:line="240" w:lineRule="auto"/>
        <w:jc w:val="both"/>
        <w:rPr>
          <w:rFonts w:ascii="Times New Roman" w:hAnsi="Times New Roman" w:cs="Times New Roman"/>
          <w:sz w:val="24"/>
          <w:szCs w:val="24"/>
        </w:rPr>
      </w:pPr>
      <w:r w:rsidRPr="00C84D2F">
        <w:rPr>
          <w:rFonts w:ascii="Times New Roman" w:hAnsi="Times New Roman" w:cs="Times New Roman"/>
          <w:sz w:val="24"/>
          <w:szCs w:val="24"/>
          <w:u w:val="single"/>
        </w:rPr>
        <w:t>Индивидуальные действия</w:t>
      </w:r>
      <w:r w:rsidRPr="00A747E5">
        <w:rPr>
          <w:rFonts w:ascii="Times New Roman" w:hAnsi="Times New Roman" w:cs="Times New Roman"/>
          <w:sz w:val="24"/>
          <w:szCs w:val="24"/>
        </w:rPr>
        <w:t xml:space="preserve">: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выбор места для действия в передней и задней линиях нападения;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выбор позиции и момента для получения мяча в трехсекундной зоне;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выбор способа и момента для передачи мяча игроками передней и задней линии нападения между собой;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применение изученных приемов техники нападения в зависимости от вида опеки;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адекватное применение сочетания изученных способов техники нападения. </w:t>
      </w:r>
    </w:p>
    <w:p w:rsidR="00C84D2F" w:rsidRDefault="00A747E5" w:rsidP="00324E98">
      <w:pPr>
        <w:spacing w:line="240" w:lineRule="auto"/>
        <w:jc w:val="both"/>
        <w:rPr>
          <w:rFonts w:ascii="Times New Roman" w:hAnsi="Times New Roman" w:cs="Times New Roman"/>
          <w:sz w:val="24"/>
          <w:szCs w:val="24"/>
        </w:rPr>
      </w:pPr>
      <w:r w:rsidRPr="00C84D2F">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взаимодействие двух игроков с заслонами в движении;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взаимодействие двух игроков с наведением;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взаимодействие трех игроков - противодействие "тройке";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взаимодействие двух игроков с заслонами в условиях низкого сопротивления. </w:t>
      </w:r>
    </w:p>
    <w:p w:rsidR="00C84D2F" w:rsidRDefault="00A747E5" w:rsidP="00324E98">
      <w:pPr>
        <w:spacing w:line="240" w:lineRule="auto"/>
        <w:jc w:val="both"/>
        <w:rPr>
          <w:rFonts w:ascii="Times New Roman" w:hAnsi="Times New Roman" w:cs="Times New Roman"/>
          <w:sz w:val="24"/>
          <w:szCs w:val="24"/>
        </w:rPr>
      </w:pPr>
      <w:r w:rsidRPr="00C84D2F">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распределение обязанностей и организация действий игроков при позиционном нападении и нападении быстрым прорывом;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позиционное нападение с применением изученных групповых взаимодействий. </w:t>
      </w:r>
    </w:p>
    <w:p w:rsidR="00C84D2F" w:rsidRDefault="00C84D2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защиты. </w:t>
      </w:r>
    </w:p>
    <w:p w:rsidR="00C84D2F" w:rsidRDefault="00A747E5" w:rsidP="00324E98">
      <w:pPr>
        <w:spacing w:line="240" w:lineRule="auto"/>
        <w:jc w:val="both"/>
        <w:rPr>
          <w:rFonts w:ascii="Times New Roman" w:hAnsi="Times New Roman" w:cs="Times New Roman"/>
          <w:sz w:val="24"/>
          <w:szCs w:val="24"/>
        </w:rPr>
      </w:pPr>
      <w:r w:rsidRPr="00C84D2F">
        <w:rPr>
          <w:rFonts w:ascii="Times New Roman" w:hAnsi="Times New Roman" w:cs="Times New Roman"/>
          <w:sz w:val="24"/>
          <w:szCs w:val="24"/>
          <w:u w:val="single"/>
        </w:rPr>
        <w:t>Индивидуальные действия</w:t>
      </w:r>
      <w:r w:rsidRPr="00A747E5">
        <w:rPr>
          <w:rFonts w:ascii="Times New Roman" w:hAnsi="Times New Roman" w:cs="Times New Roman"/>
          <w:sz w:val="24"/>
          <w:szCs w:val="24"/>
        </w:rPr>
        <w:t xml:space="preserve">: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опека нападающего находящегося в трехсекундной зоне;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опека нападающего находящегося в передней и задней линиях площадки;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опека нападающего расположенного у лицевой линии в зависимости от места нахождения мяча, опека нападающего при личном прессинге. </w:t>
      </w:r>
    </w:p>
    <w:p w:rsidR="00C84D2F" w:rsidRDefault="00A747E5" w:rsidP="00324E98">
      <w:pPr>
        <w:spacing w:line="240" w:lineRule="auto"/>
        <w:jc w:val="both"/>
        <w:rPr>
          <w:rFonts w:ascii="Times New Roman" w:hAnsi="Times New Roman" w:cs="Times New Roman"/>
          <w:sz w:val="24"/>
          <w:szCs w:val="24"/>
        </w:rPr>
      </w:pPr>
      <w:r w:rsidRPr="00C84D2F">
        <w:rPr>
          <w:rFonts w:ascii="Times New Roman" w:hAnsi="Times New Roman" w:cs="Times New Roman"/>
          <w:sz w:val="24"/>
          <w:szCs w:val="24"/>
          <w:u w:val="single"/>
        </w:rPr>
        <w:lastRenderedPageBreak/>
        <w:t>Групповые действия</w:t>
      </w:r>
      <w:r w:rsidRPr="00A747E5">
        <w:rPr>
          <w:rFonts w:ascii="Times New Roman" w:hAnsi="Times New Roman" w:cs="Times New Roman"/>
          <w:sz w:val="24"/>
          <w:szCs w:val="24"/>
        </w:rPr>
        <w:t xml:space="preserve">: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взаимодействие двух игроков - противодействие наведению;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взаимодействие трех игроков - противодействие "тройке";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взаимодействие двух игроков групповой отбор мяча. </w:t>
      </w:r>
    </w:p>
    <w:p w:rsidR="00C84D2F" w:rsidRDefault="00A747E5" w:rsidP="00324E98">
      <w:pPr>
        <w:spacing w:line="240" w:lineRule="auto"/>
        <w:jc w:val="both"/>
        <w:rPr>
          <w:rFonts w:ascii="Times New Roman" w:hAnsi="Times New Roman" w:cs="Times New Roman"/>
          <w:sz w:val="24"/>
          <w:szCs w:val="24"/>
        </w:rPr>
      </w:pPr>
      <w:r w:rsidRPr="00C84D2F">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плотная личная система защиты;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рассредоточенная личная система защиты;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личная система защиты с групповым отбором мяча, личная система защиты с переключением;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личный прессинг; </w:t>
      </w:r>
    </w:p>
    <w:p w:rsidR="00C84D2F" w:rsidRDefault="00A747E5" w:rsidP="00C84D2F">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организация командных действий при противодействии быстрому прорыву. </w:t>
      </w:r>
    </w:p>
    <w:p w:rsidR="008322C4" w:rsidRDefault="00C84D2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C84D2F">
        <w:rPr>
          <w:rFonts w:ascii="Times New Roman" w:hAnsi="Times New Roman" w:cs="Times New Roman"/>
          <w:i/>
          <w:sz w:val="24"/>
          <w:szCs w:val="24"/>
        </w:rPr>
        <w:t>Интегральная подготовка</w:t>
      </w:r>
      <w:r w:rsidR="00A747E5" w:rsidRPr="00A747E5">
        <w:rPr>
          <w:rFonts w:ascii="Times New Roman" w:hAnsi="Times New Roman" w:cs="Times New Roman"/>
          <w:sz w:val="24"/>
          <w:szCs w:val="24"/>
        </w:rPr>
        <w:t xml:space="preserve">. </w:t>
      </w:r>
    </w:p>
    <w:p w:rsidR="008322C4" w:rsidRDefault="008322C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Чередование подготовительных упражнений (для развития специальных качеств) и выполнения технических приемов (на основе программы для групп ОФП третьего года спортивной подготовки). </w:t>
      </w:r>
    </w:p>
    <w:p w:rsidR="00CD4FEE" w:rsidRDefault="008322C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Чередование изученных технических приемов и их способов в различных сочетаниях (отдельно в защите, отдельно в нападении, а также в защите и в нападении).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Чередование изученных тактических действий, индивидуальных, групповых и командных в нападении и защите. Индивидуальные действия при накрывании, при бросках, при борьбе за отскочивший от щита мяч. Групповые действия в нападении и защите (по программе для данного года спортивной подготовки). То же командные действия.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Выполнение перемещений в сочетании действиями с мячом.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Перемещение различными способами в сочетании с ловлей и передачами мяча различными способами в разных направлениях.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Ведение мяча разными способами в сочетании с перемещениями передачами, ловлей, броска ми в корзину.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Эстафеты с выполнением приемов техники перемещения и владения мячом в различных сочетаниях.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Тренировочные игры. Обязательное требование - применение изученных технических приемов и тактических действий. В систему заданий в игру последовательно включается программный материал для данного года спортивной подготовки. </w:t>
      </w:r>
      <w:r>
        <w:rPr>
          <w:rFonts w:ascii="Times New Roman" w:hAnsi="Times New Roman" w:cs="Times New Roman"/>
          <w:sz w:val="24"/>
          <w:szCs w:val="24"/>
        </w:rPr>
        <w:t xml:space="preserve">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Календарные игры. Применение в соревновательных условиях изученных технических приемов и тактических действий. Отражение в установках на игру заданий, которые давались в </w:t>
      </w:r>
      <w:r>
        <w:rPr>
          <w:rFonts w:ascii="Times New Roman" w:hAnsi="Times New Roman" w:cs="Times New Roman"/>
          <w:sz w:val="24"/>
          <w:szCs w:val="24"/>
        </w:rPr>
        <w:t>т</w:t>
      </w:r>
      <w:r w:rsidR="00A747E5" w:rsidRPr="00A747E5">
        <w:rPr>
          <w:rFonts w:ascii="Times New Roman" w:hAnsi="Times New Roman" w:cs="Times New Roman"/>
          <w:sz w:val="24"/>
          <w:szCs w:val="24"/>
        </w:rPr>
        <w:t xml:space="preserve">ренировочных играх. </w:t>
      </w:r>
    </w:p>
    <w:p w:rsidR="00CD4FEE" w:rsidRDefault="00A747E5" w:rsidP="00CD4FEE">
      <w:pPr>
        <w:spacing w:line="192" w:lineRule="auto"/>
        <w:jc w:val="center"/>
        <w:rPr>
          <w:rFonts w:ascii="Times New Roman" w:hAnsi="Times New Roman" w:cs="Times New Roman"/>
          <w:b/>
          <w:sz w:val="24"/>
          <w:szCs w:val="24"/>
        </w:rPr>
      </w:pPr>
      <w:r w:rsidRPr="00CD4FEE">
        <w:rPr>
          <w:rFonts w:ascii="Times New Roman" w:hAnsi="Times New Roman" w:cs="Times New Roman"/>
          <w:b/>
          <w:sz w:val="24"/>
          <w:szCs w:val="24"/>
        </w:rPr>
        <w:t xml:space="preserve">Тренировочный этап (этап начальной спортивной специализации) </w:t>
      </w:r>
    </w:p>
    <w:p w:rsidR="00CD4FEE" w:rsidRPr="00CD4FEE" w:rsidRDefault="00A747E5" w:rsidP="00CD4FEE">
      <w:pPr>
        <w:spacing w:line="192" w:lineRule="auto"/>
        <w:jc w:val="center"/>
        <w:rPr>
          <w:rFonts w:ascii="Times New Roman" w:hAnsi="Times New Roman" w:cs="Times New Roman"/>
          <w:b/>
          <w:sz w:val="24"/>
          <w:szCs w:val="24"/>
        </w:rPr>
      </w:pPr>
      <w:r w:rsidRPr="00CD4FEE">
        <w:rPr>
          <w:rFonts w:ascii="Times New Roman" w:hAnsi="Times New Roman" w:cs="Times New Roman"/>
          <w:b/>
          <w:sz w:val="24"/>
          <w:szCs w:val="24"/>
        </w:rPr>
        <w:t>1-го года спортивной подготовки</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CD4FEE">
        <w:rPr>
          <w:rFonts w:ascii="Times New Roman" w:hAnsi="Times New Roman" w:cs="Times New Roman"/>
          <w:sz w:val="24"/>
          <w:szCs w:val="24"/>
          <w:u w:val="single"/>
        </w:rPr>
        <w:t>Задачи</w:t>
      </w:r>
      <w:r w:rsidR="00A747E5" w:rsidRPr="00A747E5">
        <w:rPr>
          <w:rFonts w:ascii="Times New Roman" w:hAnsi="Times New Roman" w:cs="Times New Roman"/>
          <w:sz w:val="24"/>
          <w:szCs w:val="24"/>
        </w:rPr>
        <w:t xml:space="preserve">: </w:t>
      </w:r>
    </w:p>
    <w:p w:rsidR="00CD4FEE" w:rsidRDefault="00A747E5" w:rsidP="00CD4FEE">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-направленное развитие физических способностей с учетом сенситивных периодов развития физических качеств; </w:t>
      </w:r>
    </w:p>
    <w:p w:rsidR="00CD4FEE" w:rsidRDefault="00A747E5" w:rsidP="00CD4FEE">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-овладение техническими и тактическими действиями, </w:t>
      </w:r>
      <w:proofErr w:type="gramStart"/>
      <w:r w:rsidRPr="00A747E5">
        <w:rPr>
          <w:rFonts w:ascii="Times New Roman" w:hAnsi="Times New Roman" w:cs="Times New Roman"/>
          <w:sz w:val="24"/>
          <w:szCs w:val="24"/>
        </w:rPr>
        <w:t>согласно</w:t>
      </w:r>
      <w:proofErr w:type="gramEnd"/>
      <w:r w:rsidRPr="00A747E5">
        <w:rPr>
          <w:rFonts w:ascii="Times New Roman" w:hAnsi="Times New Roman" w:cs="Times New Roman"/>
          <w:sz w:val="24"/>
          <w:szCs w:val="24"/>
        </w:rPr>
        <w:t xml:space="preserve"> программного материала для данного года спортивной подготовки; </w:t>
      </w:r>
    </w:p>
    <w:p w:rsidR="00CD4FEE" w:rsidRDefault="00A747E5" w:rsidP="00CD4FEE">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-изучение системы игры в нападении "быстрый прорыв"; </w:t>
      </w:r>
      <w:r w:rsidR="00CD4FEE">
        <w:rPr>
          <w:rFonts w:ascii="Times New Roman" w:hAnsi="Times New Roman" w:cs="Times New Roman"/>
          <w:sz w:val="24"/>
          <w:szCs w:val="24"/>
        </w:rPr>
        <w:t xml:space="preserve"> </w:t>
      </w:r>
    </w:p>
    <w:p w:rsidR="00CD4FEE" w:rsidRDefault="00A747E5" w:rsidP="00CD4FEE">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-совершенствование индивидуальных действий игроков при системе личного прессинг</w:t>
      </w:r>
      <w:proofErr w:type="gramStart"/>
      <w:r w:rsidRPr="00A747E5">
        <w:rPr>
          <w:rFonts w:ascii="Times New Roman" w:hAnsi="Times New Roman" w:cs="Times New Roman"/>
          <w:sz w:val="24"/>
          <w:szCs w:val="24"/>
        </w:rPr>
        <w:t>а(</w:t>
      </w:r>
      <w:proofErr w:type="gramEnd"/>
      <w:r w:rsidRPr="00A747E5">
        <w:rPr>
          <w:rFonts w:ascii="Times New Roman" w:hAnsi="Times New Roman" w:cs="Times New Roman"/>
          <w:sz w:val="24"/>
          <w:szCs w:val="24"/>
        </w:rPr>
        <w:t xml:space="preserve">защиты); -развитие морально-волевых качеств; </w:t>
      </w:r>
    </w:p>
    <w:p w:rsidR="00CD4FEE" w:rsidRDefault="00A747E5" w:rsidP="00CD4FEE">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-овладение основами методики составления комплексов упражнений для развития основных физических качеств; </w:t>
      </w:r>
    </w:p>
    <w:p w:rsidR="00CD4FEE" w:rsidRDefault="00A747E5" w:rsidP="00CD4FEE">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-регулирование взаимоотношений воспитанников в целях формирования команды; </w:t>
      </w:r>
    </w:p>
    <w:p w:rsidR="00CD4FEE" w:rsidRDefault="00A747E5" w:rsidP="00CD4FEE">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-выявление лидера, как капитана команды.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CD4FEE">
        <w:rPr>
          <w:rFonts w:ascii="Times New Roman" w:hAnsi="Times New Roman" w:cs="Times New Roman"/>
          <w:i/>
          <w:sz w:val="24"/>
          <w:szCs w:val="24"/>
        </w:rPr>
        <w:t>Общефизическая подготовка</w:t>
      </w:r>
      <w:r w:rsidR="00A747E5" w:rsidRPr="00A747E5">
        <w:rPr>
          <w:rFonts w:ascii="Times New Roman" w:hAnsi="Times New Roman" w:cs="Times New Roman"/>
          <w:sz w:val="24"/>
          <w:szCs w:val="24"/>
        </w:rPr>
        <w:t xml:space="preserve">.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Упражнения для укрепления мышц костно-связочного аппарата. Развитие силовых качеств, быстроты, ловкости. </w:t>
      </w:r>
      <w:proofErr w:type="spellStart"/>
      <w:r w:rsidR="00A747E5" w:rsidRPr="00A747E5">
        <w:rPr>
          <w:rFonts w:ascii="Times New Roman" w:hAnsi="Times New Roman" w:cs="Times New Roman"/>
          <w:sz w:val="24"/>
          <w:szCs w:val="24"/>
        </w:rPr>
        <w:t>Коррегирующие</w:t>
      </w:r>
      <w:proofErr w:type="spellEnd"/>
      <w:r w:rsidR="00A747E5" w:rsidRPr="00A747E5">
        <w:rPr>
          <w:rFonts w:ascii="Times New Roman" w:hAnsi="Times New Roman" w:cs="Times New Roman"/>
          <w:sz w:val="24"/>
          <w:szCs w:val="24"/>
        </w:rPr>
        <w:t xml:space="preserve"> упражнения для формирования правильной осанки. Благоприятный период для развития: у девочек координационных способностей (равновесие точность движений, гибкость), сложных координации, скоростно-силовых способностей; у мальчиков скорости (частоты движений), скоростной выносливости, гибкости.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CD4FEE">
        <w:rPr>
          <w:rFonts w:ascii="Times New Roman" w:hAnsi="Times New Roman" w:cs="Times New Roman"/>
          <w:i/>
          <w:sz w:val="24"/>
          <w:szCs w:val="24"/>
        </w:rPr>
        <w:t>Специальная подготовка</w:t>
      </w:r>
      <w:r w:rsidR="00A747E5" w:rsidRPr="00A747E5">
        <w:rPr>
          <w:rFonts w:ascii="Times New Roman" w:hAnsi="Times New Roman" w:cs="Times New Roman"/>
          <w:sz w:val="24"/>
          <w:szCs w:val="24"/>
        </w:rPr>
        <w:t xml:space="preserve">.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Упражнения для развития специальной выносливости, специфической координации, развития внимания, точности выполнения элементов техники. Упражнения для совершенствования владения мячом. Выполнение технических элементов на фоне утомления. Развитие быстроты и ловкости при выполнении любого двигательного действия. Развитие взаимовыручки, ответственности перед командой, решительности, смелости устойчивости внимания.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CD4FEE">
        <w:rPr>
          <w:rFonts w:ascii="Times New Roman" w:hAnsi="Times New Roman" w:cs="Times New Roman"/>
          <w:sz w:val="24"/>
          <w:szCs w:val="24"/>
          <w:u w:val="single"/>
        </w:rPr>
        <w:t>Техническая подготовка</w:t>
      </w:r>
      <w:r w:rsidR="00A747E5" w:rsidRPr="00A747E5">
        <w:rPr>
          <w:rFonts w:ascii="Times New Roman" w:hAnsi="Times New Roman" w:cs="Times New Roman"/>
          <w:sz w:val="24"/>
          <w:szCs w:val="24"/>
        </w:rPr>
        <w:t xml:space="preserve">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нападения.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Чередование способов передвижения, изменение направления, бег на максимальной скорости в пределах площадки. Сочетание способов передвижения с изученными техническими приемами игры в нападении. </w:t>
      </w:r>
      <w:proofErr w:type="spellStart"/>
      <w:r w:rsidR="00A747E5" w:rsidRPr="00A747E5">
        <w:rPr>
          <w:rFonts w:ascii="Times New Roman" w:hAnsi="Times New Roman" w:cs="Times New Roman"/>
          <w:sz w:val="24"/>
          <w:szCs w:val="24"/>
        </w:rPr>
        <w:t>Вышагивание</w:t>
      </w:r>
      <w:proofErr w:type="spellEnd"/>
      <w:r w:rsidR="00A747E5" w:rsidRPr="00A747E5">
        <w:rPr>
          <w:rFonts w:ascii="Times New Roman" w:hAnsi="Times New Roman" w:cs="Times New Roman"/>
          <w:sz w:val="24"/>
          <w:szCs w:val="24"/>
        </w:rPr>
        <w:t xml:space="preserve">.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владения мячом. Передачи мяча двумя руками сверху и от груди на точность, постепенно увеличивая расстояние. Передачи мяча одной рукой сверху при движении по кругу приставными шагами. Передачи мяча в парах в движении двумя мячами. Передачи левой и правой сбоку. Сочетание передач с различными способами передвижения. Ведение левой рукой без зрительного контроля, с максимальной скоростью. Обводка препятствия с изменением (чередованием) высоты отскока. Обманные движения туловищем при среднем и низ ком ведение. Ведение с изменением скорости при входе в З-х секундную зону. Сочетание приемов. Бросок в движении после двух шагов с финтом на передачу (бросок) на первом шаге. Броски мяча с последующим продвижением за мячом и добивание мяча. Добивание после финта на бросок. Добивание после </w:t>
      </w:r>
      <w:proofErr w:type="spellStart"/>
      <w:r w:rsidR="00A747E5" w:rsidRPr="00A747E5">
        <w:rPr>
          <w:rFonts w:ascii="Times New Roman" w:hAnsi="Times New Roman" w:cs="Times New Roman"/>
          <w:sz w:val="24"/>
          <w:szCs w:val="24"/>
        </w:rPr>
        <w:t>вышагивания</w:t>
      </w:r>
      <w:proofErr w:type="spellEnd"/>
      <w:r w:rsidR="00A747E5" w:rsidRPr="00A747E5">
        <w:rPr>
          <w:rFonts w:ascii="Times New Roman" w:hAnsi="Times New Roman" w:cs="Times New Roman"/>
          <w:sz w:val="24"/>
          <w:szCs w:val="24"/>
        </w:rPr>
        <w:t xml:space="preserve">. Финт на бросок - поворот – бросок.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защиты.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Сочетание изученных способов передвижения, остановок, поворотов с выполнением технических приемов игры в защите.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овладения мячом. Отбивание мяча при броске в прыжке. Овладение мячом в борьбе за отскок у своего щита. Овладение мячом при розыгрыше и начальных мячах.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CD4FEE">
        <w:rPr>
          <w:rFonts w:ascii="Times New Roman" w:hAnsi="Times New Roman" w:cs="Times New Roman"/>
          <w:i/>
          <w:sz w:val="24"/>
          <w:szCs w:val="24"/>
        </w:rPr>
        <w:t>Тактическая подготовка</w:t>
      </w:r>
      <w:r w:rsidR="00A747E5" w:rsidRPr="00A747E5">
        <w:rPr>
          <w:rFonts w:ascii="Times New Roman" w:hAnsi="Times New Roman" w:cs="Times New Roman"/>
          <w:sz w:val="24"/>
          <w:szCs w:val="24"/>
        </w:rPr>
        <w:t xml:space="preserve">.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нападения. </w:t>
      </w:r>
    </w:p>
    <w:p w:rsidR="00CD4FEE" w:rsidRDefault="00A747E5" w:rsidP="00324E98">
      <w:pPr>
        <w:spacing w:line="240" w:lineRule="auto"/>
        <w:jc w:val="both"/>
        <w:rPr>
          <w:rFonts w:ascii="Times New Roman" w:hAnsi="Times New Roman" w:cs="Times New Roman"/>
          <w:sz w:val="24"/>
          <w:szCs w:val="24"/>
        </w:rPr>
      </w:pPr>
      <w:r w:rsidRPr="00CD4FEE">
        <w:rPr>
          <w:rFonts w:ascii="Times New Roman" w:hAnsi="Times New Roman" w:cs="Times New Roman"/>
          <w:sz w:val="24"/>
          <w:szCs w:val="24"/>
          <w:u w:val="single"/>
        </w:rPr>
        <w:t>Индивидуальные действия без мяча</w:t>
      </w:r>
      <w:r w:rsidRPr="00A747E5">
        <w:rPr>
          <w:rFonts w:ascii="Times New Roman" w:hAnsi="Times New Roman" w:cs="Times New Roman"/>
          <w:sz w:val="24"/>
          <w:szCs w:val="24"/>
        </w:rPr>
        <w:t xml:space="preserve">. Выбор момента и места для борьбы за отскочивший от щита мяч при блокировке. Применение изученных способов передвижения, финтов и их сочетаний. В игровых условиях на высокой скорости. С учетом временно - выполняемой функции в команде. Выбор способа действия при розыгрыше спорного мяча. </w:t>
      </w:r>
    </w:p>
    <w:p w:rsidR="00CD4FEE" w:rsidRDefault="00A747E5" w:rsidP="00324E98">
      <w:pPr>
        <w:spacing w:line="240" w:lineRule="auto"/>
        <w:jc w:val="both"/>
        <w:rPr>
          <w:rFonts w:ascii="Times New Roman" w:hAnsi="Times New Roman" w:cs="Times New Roman"/>
          <w:sz w:val="24"/>
          <w:szCs w:val="24"/>
        </w:rPr>
      </w:pPr>
      <w:r w:rsidRPr="00CD4FEE">
        <w:rPr>
          <w:rFonts w:ascii="Times New Roman" w:hAnsi="Times New Roman" w:cs="Times New Roman"/>
          <w:sz w:val="24"/>
          <w:szCs w:val="24"/>
          <w:u w:val="single"/>
        </w:rPr>
        <w:t>Индивидуальные действия с мячом</w:t>
      </w:r>
      <w:r w:rsidRPr="00A747E5">
        <w:rPr>
          <w:rFonts w:ascii="Times New Roman" w:hAnsi="Times New Roman" w:cs="Times New Roman"/>
          <w:sz w:val="24"/>
          <w:szCs w:val="24"/>
        </w:rPr>
        <w:t xml:space="preserve">. Действия </w:t>
      </w:r>
      <w:proofErr w:type="spellStart"/>
      <w:r w:rsidRPr="00A747E5">
        <w:rPr>
          <w:rFonts w:ascii="Times New Roman" w:hAnsi="Times New Roman" w:cs="Times New Roman"/>
          <w:sz w:val="24"/>
          <w:szCs w:val="24"/>
        </w:rPr>
        <w:t>дриблера</w:t>
      </w:r>
      <w:proofErr w:type="spellEnd"/>
      <w:r w:rsidRPr="00A747E5">
        <w:rPr>
          <w:rFonts w:ascii="Times New Roman" w:hAnsi="Times New Roman" w:cs="Times New Roman"/>
          <w:sz w:val="24"/>
          <w:szCs w:val="24"/>
        </w:rPr>
        <w:t xml:space="preserve"> против двух защитников. Применение изученных способов броска мяча в корзину, их сочетание с финтами, ведением. Способами передвижения в зависимости от способов противодействия защитника. Выбор момента для отбрасывания (</w:t>
      </w:r>
      <w:proofErr w:type="spellStart"/>
      <w:r w:rsidRPr="00A747E5">
        <w:rPr>
          <w:rFonts w:ascii="Times New Roman" w:hAnsi="Times New Roman" w:cs="Times New Roman"/>
          <w:sz w:val="24"/>
          <w:szCs w:val="24"/>
        </w:rPr>
        <w:t>откидки</w:t>
      </w:r>
      <w:proofErr w:type="spellEnd"/>
      <w:r w:rsidRPr="00A747E5">
        <w:rPr>
          <w:rFonts w:ascii="Times New Roman" w:hAnsi="Times New Roman" w:cs="Times New Roman"/>
          <w:sz w:val="24"/>
          <w:szCs w:val="24"/>
        </w:rPr>
        <w:t xml:space="preserve">) при разыгрывании спорного мяча. </w:t>
      </w:r>
    </w:p>
    <w:p w:rsidR="00CD4FEE" w:rsidRDefault="00A747E5" w:rsidP="00324E98">
      <w:pPr>
        <w:spacing w:line="240" w:lineRule="auto"/>
        <w:jc w:val="both"/>
        <w:rPr>
          <w:rFonts w:ascii="Times New Roman" w:hAnsi="Times New Roman" w:cs="Times New Roman"/>
          <w:sz w:val="24"/>
          <w:szCs w:val="24"/>
        </w:rPr>
      </w:pPr>
      <w:r w:rsidRPr="00CD4FEE">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Взаимодействие двух игроков при пересечении. Взаимодействия двух игроков при пересечении в процессе применения быстрого прорыва и в условиях защиты «личный прессинг». Взаимодействие трех игроков – «малая восьмерка». </w:t>
      </w:r>
    </w:p>
    <w:p w:rsidR="00CD4FEE" w:rsidRDefault="00A747E5" w:rsidP="00324E98">
      <w:pPr>
        <w:spacing w:line="240" w:lineRule="auto"/>
        <w:jc w:val="both"/>
        <w:rPr>
          <w:rFonts w:ascii="Times New Roman" w:hAnsi="Times New Roman" w:cs="Times New Roman"/>
          <w:sz w:val="24"/>
          <w:szCs w:val="24"/>
        </w:rPr>
      </w:pPr>
      <w:r w:rsidRPr="00CD4FEE">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Нападение с одним центровым. Быстрый прорыв через центр поля. Применение изученных взаимодействий в условиях личного прессинга.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защиты. </w:t>
      </w:r>
    </w:p>
    <w:p w:rsidR="00CD4FEE" w:rsidRDefault="00A747E5" w:rsidP="00324E98">
      <w:pPr>
        <w:spacing w:line="240" w:lineRule="auto"/>
        <w:jc w:val="both"/>
        <w:rPr>
          <w:rFonts w:ascii="Times New Roman" w:hAnsi="Times New Roman" w:cs="Times New Roman"/>
          <w:sz w:val="24"/>
          <w:szCs w:val="24"/>
        </w:rPr>
      </w:pPr>
      <w:r w:rsidRPr="00CD4FEE">
        <w:rPr>
          <w:rFonts w:ascii="Times New Roman" w:hAnsi="Times New Roman" w:cs="Times New Roman"/>
          <w:sz w:val="24"/>
          <w:szCs w:val="24"/>
          <w:u w:val="single"/>
        </w:rPr>
        <w:t>Индивидуальные действия</w:t>
      </w:r>
      <w:r w:rsidRPr="00A747E5">
        <w:rPr>
          <w:rFonts w:ascii="Times New Roman" w:hAnsi="Times New Roman" w:cs="Times New Roman"/>
          <w:sz w:val="24"/>
          <w:szCs w:val="24"/>
        </w:rPr>
        <w:t xml:space="preserve">. Применение блокировки в борьбе за отскочивший от щита мяч. Групповые действия. Действия двух защитников против одного </w:t>
      </w:r>
      <w:proofErr w:type="spellStart"/>
      <w:r w:rsidRPr="00A747E5">
        <w:rPr>
          <w:rFonts w:ascii="Times New Roman" w:hAnsi="Times New Roman" w:cs="Times New Roman"/>
          <w:sz w:val="24"/>
          <w:szCs w:val="24"/>
        </w:rPr>
        <w:t>дриблера</w:t>
      </w:r>
      <w:proofErr w:type="spellEnd"/>
      <w:r w:rsidRPr="00A747E5">
        <w:rPr>
          <w:rFonts w:ascii="Times New Roman" w:hAnsi="Times New Roman" w:cs="Times New Roman"/>
          <w:sz w:val="24"/>
          <w:szCs w:val="24"/>
        </w:rPr>
        <w:t xml:space="preserve">. Взаимодействие двух - трех игроков, в численном меньшинстве при завершении быстрого прорыва. Противодействие взаимодействию двух игроков при пересечении (переключение, отступание и проскальзывание) при завершении быстрого прорыва и применения прессинга. </w:t>
      </w:r>
    </w:p>
    <w:p w:rsidR="00CD4FEE" w:rsidRDefault="00A747E5" w:rsidP="00324E98">
      <w:pPr>
        <w:spacing w:line="240" w:lineRule="auto"/>
        <w:jc w:val="both"/>
        <w:rPr>
          <w:rFonts w:ascii="Times New Roman" w:hAnsi="Times New Roman" w:cs="Times New Roman"/>
          <w:sz w:val="24"/>
          <w:szCs w:val="24"/>
        </w:rPr>
      </w:pPr>
      <w:r w:rsidRPr="00CD4FEE">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в борьбе за отскочивший от щита мяч (треугольник отскока). </w:t>
      </w:r>
    </w:p>
    <w:p w:rsidR="00CD4FEE" w:rsidRDefault="00A747E5" w:rsidP="00324E98">
      <w:pPr>
        <w:spacing w:line="240" w:lineRule="auto"/>
        <w:jc w:val="both"/>
        <w:rPr>
          <w:rFonts w:ascii="Times New Roman" w:hAnsi="Times New Roman" w:cs="Times New Roman"/>
          <w:sz w:val="24"/>
          <w:szCs w:val="24"/>
        </w:rPr>
      </w:pPr>
      <w:r w:rsidRPr="00CD4FEE">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Организация действий при борьбе за отскочивший от щита мяч. </w:t>
      </w:r>
      <w:proofErr w:type="gramStart"/>
      <w:r w:rsidRPr="00A747E5">
        <w:rPr>
          <w:rFonts w:ascii="Times New Roman" w:hAnsi="Times New Roman" w:cs="Times New Roman"/>
          <w:sz w:val="24"/>
          <w:szCs w:val="24"/>
        </w:rPr>
        <w:t>Применение системы личного прессинга в сочетании с концентрированной личной защитой в процессе игры (смена вариантов после забитого мяча.</w:t>
      </w:r>
      <w:proofErr w:type="gramEnd"/>
      <w:r w:rsidRPr="00A747E5">
        <w:rPr>
          <w:rFonts w:ascii="Times New Roman" w:hAnsi="Times New Roman" w:cs="Times New Roman"/>
          <w:sz w:val="24"/>
          <w:szCs w:val="24"/>
        </w:rPr>
        <w:t xml:space="preserve"> </w:t>
      </w:r>
      <w:proofErr w:type="gramStart"/>
      <w:r w:rsidRPr="00A747E5">
        <w:rPr>
          <w:rFonts w:ascii="Times New Roman" w:hAnsi="Times New Roman" w:cs="Times New Roman"/>
          <w:sz w:val="24"/>
          <w:szCs w:val="24"/>
        </w:rPr>
        <w:t>Замены, минутного перерыва, пробития штрафного броска).</w:t>
      </w:r>
      <w:proofErr w:type="gramEnd"/>
      <w:r w:rsidRPr="00A747E5">
        <w:rPr>
          <w:rFonts w:ascii="Times New Roman" w:hAnsi="Times New Roman" w:cs="Times New Roman"/>
          <w:sz w:val="24"/>
          <w:szCs w:val="24"/>
        </w:rPr>
        <w:t xml:space="preserve"> Расстановка защитников при пробитии штрафных бросков. </w:t>
      </w:r>
    </w:p>
    <w:p w:rsidR="00CD4FEE"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CD4FEE">
        <w:rPr>
          <w:rFonts w:ascii="Times New Roman" w:hAnsi="Times New Roman" w:cs="Times New Roman"/>
          <w:i/>
          <w:sz w:val="24"/>
          <w:szCs w:val="24"/>
        </w:rPr>
        <w:t>Интегральная подготовка</w:t>
      </w:r>
      <w:r w:rsidR="00A747E5" w:rsidRPr="00A747E5">
        <w:rPr>
          <w:rFonts w:ascii="Times New Roman" w:hAnsi="Times New Roman" w:cs="Times New Roman"/>
          <w:sz w:val="24"/>
          <w:szCs w:val="24"/>
        </w:rPr>
        <w:t xml:space="preserve">. </w:t>
      </w:r>
    </w:p>
    <w:p w:rsidR="001B29C4" w:rsidRDefault="00CD4FEE"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Упражнения для развития физических качеств в рамках структуры технических приемов. Выполнение перемещений с отягощениями, утяжеленными мячами, бросков в прыжке с отягощениями для всего тела. Выполнение отдельных звеньев технических приемов с отягощениями. </w:t>
      </w:r>
    </w:p>
    <w:p w:rsidR="001B29C4" w:rsidRDefault="001B29C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Развитие специальных физических способностей, посредством многократного выполнения технических приемов на основе программы для данного года спортивной подготовки. Чередование подготовительных упражнений и технических приемов (указанных в программе). </w:t>
      </w:r>
    </w:p>
    <w:p w:rsidR="001B29C4" w:rsidRDefault="001B29C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Переключения при выполнении технических приемов нападения, защиты, нападения и защиты. Передача мяча, бросок-накрывание, </w:t>
      </w:r>
      <w:proofErr w:type="spellStart"/>
      <w:r w:rsidR="00A747E5" w:rsidRPr="00A747E5">
        <w:rPr>
          <w:rFonts w:ascii="Times New Roman" w:hAnsi="Times New Roman" w:cs="Times New Roman"/>
          <w:sz w:val="24"/>
          <w:szCs w:val="24"/>
        </w:rPr>
        <w:t>подбордобивание</w:t>
      </w:r>
      <w:proofErr w:type="spellEnd"/>
      <w:r w:rsidR="00A747E5" w:rsidRPr="00A747E5">
        <w:rPr>
          <w:rFonts w:ascii="Times New Roman" w:hAnsi="Times New Roman" w:cs="Times New Roman"/>
          <w:sz w:val="24"/>
          <w:szCs w:val="24"/>
        </w:rPr>
        <w:t xml:space="preserve">. Поточное выполнение технических приемов. Переключение при выполнении тактических действий в нападении, защите, в защите и нападении отдельно по категории - индивидуальные, групповые, </w:t>
      </w:r>
      <w:r w:rsidR="00A747E5" w:rsidRPr="00A747E5">
        <w:rPr>
          <w:rFonts w:ascii="Times New Roman" w:hAnsi="Times New Roman" w:cs="Times New Roman"/>
          <w:sz w:val="24"/>
          <w:szCs w:val="24"/>
        </w:rPr>
        <w:lastRenderedPageBreak/>
        <w:t xml:space="preserve">командные. Тренировочные игры: система заданий, включающая основной программный материал по технической и тактической подготовке. </w:t>
      </w:r>
    </w:p>
    <w:p w:rsidR="001B29C4" w:rsidRPr="001B29C4" w:rsidRDefault="001B29C4" w:rsidP="00324E98">
      <w:pPr>
        <w:spacing w:line="240" w:lineRule="auto"/>
        <w:jc w:val="both"/>
        <w:rPr>
          <w:rFonts w:ascii="Times New Roman" w:hAnsi="Times New Roman" w:cs="Times New Roman"/>
          <w:b/>
          <w:sz w:val="24"/>
          <w:szCs w:val="24"/>
          <w:u w:val="single"/>
        </w:rPr>
      </w:pPr>
      <w:r w:rsidRPr="001B29C4">
        <w:rPr>
          <w:rFonts w:ascii="Times New Roman" w:hAnsi="Times New Roman" w:cs="Times New Roman"/>
          <w:b/>
          <w:sz w:val="24"/>
          <w:szCs w:val="24"/>
          <w:u w:val="single"/>
        </w:rPr>
        <w:t xml:space="preserve">        </w:t>
      </w:r>
      <w:r w:rsidR="00A747E5" w:rsidRPr="001B29C4">
        <w:rPr>
          <w:rFonts w:ascii="Times New Roman" w:hAnsi="Times New Roman" w:cs="Times New Roman"/>
          <w:b/>
          <w:sz w:val="24"/>
          <w:szCs w:val="24"/>
          <w:u w:val="single"/>
        </w:rPr>
        <w:t xml:space="preserve">Контрольные игры проводятся с целью решения программы спортивной подготовки, а также для подготовки к соревнованиям. Календарные игры. Установки на игру, разбор игр. Контрольно-переводные нормативы. </w:t>
      </w:r>
      <w:proofErr w:type="gramStart"/>
      <w:r w:rsidR="00A747E5" w:rsidRPr="001B29C4">
        <w:rPr>
          <w:rFonts w:ascii="Times New Roman" w:hAnsi="Times New Roman" w:cs="Times New Roman"/>
          <w:b/>
          <w:sz w:val="24"/>
          <w:szCs w:val="24"/>
          <w:u w:val="single"/>
        </w:rPr>
        <w:t>Занимающиеся</w:t>
      </w:r>
      <w:proofErr w:type="gramEnd"/>
      <w:r w:rsidR="00A747E5" w:rsidRPr="001B29C4">
        <w:rPr>
          <w:rFonts w:ascii="Times New Roman" w:hAnsi="Times New Roman" w:cs="Times New Roman"/>
          <w:b/>
          <w:sz w:val="24"/>
          <w:szCs w:val="24"/>
          <w:u w:val="single"/>
        </w:rPr>
        <w:t xml:space="preserve"> в ТЭ проходят тестирование не только по общефизической подготовке, но и по специальной технической подготовке. Сумма баллов для перехода в группу следующего года спортивной подготовки равна 15 баллам - для упражнений по ОФП и 18 баллам - для упражнений по СФП. </w:t>
      </w:r>
    </w:p>
    <w:p w:rsidR="001B29C4" w:rsidRDefault="00A747E5" w:rsidP="001B29C4">
      <w:pPr>
        <w:spacing w:line="192" w:lineRule="auto"/>
        <w:jc w:val="center"/>
        <w:rPr>
          <w:rFonts w:ascii="Times New Roman" w:hAnsi="Times New Roman" w:cs="Times New Roman"/>
          <w:b/>
          <w:sz w:val="24"/>
          <w:szCs w:val="24"/>
        </w:rPr>
      </w:pPr>
      <w:r w:rsidRPr="001B29C4">
        <w:rPr>
          <w:rFonts w:ascii="Times New Roman" w:hAnsi="Times New Roman" w:cs="Times New Roman"/>
          <w:b/>
          <w:sz w:val="24"/>
          <w:szCs w:val="24"/>
        </w:rPr>
        <w:t xml:space="preserve">Тренировочный этап (этап начальной спортивной специализации) </w:t>
      </w:r>
    </w:p>
    <w:p w:rsidR="001B29C4" w:rsidRPr="001B29C4" w:rsidRDefault="00A747E5" w:rsidP="001B29C4">
      <w:pPr>
        <w:spacing w:line="192" w:lineRule="auto"/>
        <w:jc w:val="center"/>
        <w:rPr>
          <w:rFonts w:ascii="Times New Roman" w:hAnsi="Times New Roman" w:cs="Times New Roman"/>
          <w:b/>
          <w:sz w:val="24"/>
          <w:szCs w:val="24"/>
        </w:rPr>
      </w:pPr>
      <w:r w:rsidRPr="001B29C4">
        <w:rPr>
          <w:rFonts w:ascii="Times New Roman" w:hAnsi="Times New Roman" w:cs="Times New Roman"/>
          <w:b/>
          <w:sz w:val="24"/>
          <w:szCs w:val="24"/>
        </w:rPr>
        <w:t>2-го года спортивной подготовки</w:t>
      </w:r>
    </w:p>
    <w:p w:rsidR="001B29C4" w:rsidRDefault="00ED4F9C"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r w:rsidR="00A747E5" w:rsidRPr="00A747E5">
        <w:rPr>
          <w:rFonts w:ascii="Times New Roman" w:hAnsi="Times New Roman" w:cs="Times New Roman"/>
          <w:sz w:val="24"/>
          <w:szCs w:val="24"/>
        </w:rPr>
        <w:t xml:space="preserve">: </w:t>
      </w:r>
    </w:p>
    <w:p w:rsidR="001B29C4" w:rsidRDefault="00A747E5" w:rsidP="001B29C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направленное развитие физических способностей с учетом сенситивных периодов развития физических качеств и особенностей полового развития занимающихся; </w:t>
      </w:r>
    </w:p>
    <w:p w:rsidR="001B29C4" w:rsidRDefault="00A747E5" w:rsidP="001B29C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овладение техническими и тактическими действиями, </w:t>
      </w:r>
      <w:proofErr w:type="gramStart"/>
      <w:r w:rsidRPr="00A747E5">
        <w:rPr>
          <w:rFonts w:ascii="Times New Roman" w:hAnsi="Times New Roman" w:cs="Times New Roman"/>
          <w:sz w:val="24"/>
          <w:szCs w:val="24"/>
        </w:rPr>
        <w:t>согласно</w:t>
      </w:r>
      <w:proofErr w:type="gramEnd"/>
      <w:r w:rsidRPr="00A747E5">
        <w:rPr>
          <w:rFonts w:ascii="Times New Roman" w:hAnsi="Times New Roman" w:cs="Times New Roman"/>
          <w:sz w:val="24"/>
          <w:szCs w:val="24"/>
        </w:rPr>
        <w:t xml:space="preserve"> программного материала для данного года спортивной подготовки; </w:t>
      </w:r>
    </w:p>
    <w:p w:rsidR="001B29C4" w:rsidRDefault="00A747E5" w:rsidP="001B29C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изучение системы игры "позиционное нападение"; </w:t>
      </w:r>
    </w:p>
    <w:p w:rsidR="001B29C4" w:rsidRDefault="00A747E5" w:rsidP="001B29C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взаимодействия игроков в изученных системах нападения и защиты; развитие морально - волевых качеств; </w:t>
      </w:r>
    </w:p>
    <w:p w:rsidR="001B29C4" w:rsidRDefault="00A747E5" w:rsidP="001B29C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определение амплуа игроков в соответствии с индивидуальными игровыми наклонностями занимающихся; </w:t>
      </w:r>
    </w:p>
    <w:p w:rsidR="001B29C4" w:rsidRDefault="00A747E5" w:rsidP="001B29C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определение психологической совместимости игроков, формирование социально-психологической атмосферы команды; </w:t>
      </w:r>
    </w:p>
    <w:p w:rsidR="001B29C4" w:rsidRDefault="00A747E5" w:rsidP="001B29C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овладение основами методики составления комплексов упражнений для развития основных физических качеств. </w:t>
      </w:r>
    </w:p>
    <w:p w:rsidR="001B29C4" w:rsidRDefault="001B29C4" w:rsidP="00324E98">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747E5" w:rsidRPr="001B29C4">
        <w:rPr>
          <w:rFonts w:ascii="Times New Roman" w:hAnsi="Times New Roman" w:cs="Times New Roman"/>
          <w:i/>
          <w:sz w:val="24"/>
          <w:szCs w:val="24"/>
        </w:rPr>
        <w:t>Общефизическая подготовка.</w:t>
      </w:r>
      <w:r w:rsidR="00A747E5" w:rsidRPr="00A747E5">
        <w:rPr>
          <w:rFonts w:ascii="Times New Roman" w:hAnsi="Times New Roman" w:cs="Times New Roman"/>
          <w:sz w:val="24"/>
          <w:szCs w:val="24"/>
        </w:rPr>
        <w:t xml:space="preserve"> </w:t>
      </w:r>
    </w:p>
    <w:p w:rsidR="002A13A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ДЕВУШКИ: развитие скоростно-силовых качеств, общей и скоростной выносливости, быстроты реакции. </w:t>
      </w:r>
    </w:p>
    <w:p w:rsidR="002A13A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ЮНОШИ: развитие силы, быстроты, скоростной выносливости, координации (точность движений).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A13A8">
        <w:rPr>
          <w:rFonts w:ascii="Times New Roman" w:hAnsi="Times New Roman" w:cs="Times New Roman"/>
          <w:i/>
          <w:sz w:val="24"/>
          <w:szCs w:val="24"/>
        </w:rPr>
        <w:t>Специальная подготовка</w:t>
      </w:r>
      <w:r w:rsidR="00A747E5" w:rsidRPr="00A747E5">
        <w:rPr>
          <w:rFonts w:ascii="Times New Roman" w:hAnsi="Times New Roman" w:cs="Times New Roman"/>
          <w:sz w:val="24"/>
          <w:szCs w:val="24"/>
        </w:rPr>
        <w:t xml:space="preserve">.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Развитие быстроты реакции, ловкости, скоростных качеств (рывки с места). Упражнения для развития специфического координирования, совершенствования владения мячом. Разбор тактических комбинаций и взаимодействий игроков в изученных системах защиты и нападения (быстрый прорыв, позиционное нападение, концентрированная личная защита, личный прессинг на своей половине, на 3/4 поля). Индивидуализация тренировки, </w:t>
      </w:r>
      <w:proofErr w:type="gramStart"/>
      <w:r w:rsidR="00A747E5" w:rsidRPr="00A747E5">
        <w:rPr>
          <w:rFonts w:ascii="Times New Roman" w:hAnsi="Times New Roman" w:cs="Times New Roman"/>
          <w:sz w:val="24"/>
          <w:szCs w:val="24"/>
        </w:rPr>
        <w:t>согласно</w:t>
      </w:r>
      <w:proofErr w:type="gramEnd"/>
      <w:r w:rsidR="00A747E5" w:rsidRPr="00A747E5">
        <w:rPr>
          <w:rFonts w:ascii="Times New Roman" w:hAnsi="Times New Roman" w:cs="Times New Roman"/>
          <w:sz w:val="24"/>
          <w:szCs w:val="24"/>
        </w:rPr>
        <w:t xml:space="preserve"> определенного амплуа игроков. Повышение интенсивности выполнения технических элементов и упражнений для развития физических качеств. Воспитание дисциплинированности, организованности, способности управлять собой в условиях соревнований, выдержки и самообладания. Развитие игрового мышления, быстроты принятия решения в связи со сменой игровой обстановки.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A13A8">
        <w:rPr>
          <w:rFonts w:ascii="Times New Roman" w:hAnsi="Times New Roman" w:cs="Times New Roman"/>
          <w:i/>
          <w:sz w:val="24"/>
          <w:szCs w:val="24"/>
        </w:rPr>
        <w:t>Техническая подготовка</w:t>
      </w:r>
      <w:r w:rsidR="00A747E5" w:rsidRPr="00A747E5">
        <w:rPr>
          <w:rFonts w:ascii="Times New Roman" w:hAnsi="Times New Roman" w:cs="Times New Roman"/>
          <w:sz w:val="24"/>
          <w:szCs w:val="24"/>
        </w:rPr>
        <w:t xml:space="preserve">.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нападения.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A747E5">
        <w:rPr>
          <w:rFonts w:ascii="Times New Roman" w:hAnsi="Times New Roman" w:cs="Times New Roman"/>
          <w:sz w:val="24"/>
          <w:szCs w:val="24"/>
        </w:rPr>
        <w:t xml:space="preserve">Техника передвижения.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Сочетание выполнения различных способов передвижения. Сочетание различных способов передвижения с выполнением изученных технических приемов нападения. Владение мячом. Ловля мяча изученными способами в прыжке. Сочетание выполнения различных приемов ловли. Передача мяча двумя и одной рукой при сопровождающем движении. Передачи мяча на различные расстояния и направления. Сочетания выполнения передач мяча различными</w:t>
      </w: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способами передвижения. Броски мяча изученными способами после выполнения других технических приемов нападения. Сочетание выполнения бросков мяча из различных точек, разно-удаленных от щита. Ведение мяча. Перевод мяча перед собой шагом. Перевод мяча за спиной. Ведение мяча в сочетании с выполнением других технических приемов. Чередование выполнения различных способов ведения.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защиты.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Сочетание способов передвижения, остановок, поворотов с выполнением технических приемов игры в защите. Техника овладения мячом. Накрывание мяча при броске в прыжке; отбивание мяча при броске в прыжке; овладение мячом в борьбе за отскок у своего щита; накрывание мяча при броске снизу в движении; накрывание мяча при броске одной рукой из-под корзины при продвижении нападающего вдоль лицевой линии; овладение мячом при розыгрыше и начальных мячах. Тактическая подготовка. </w:t>
      </w:r>
      <w:r>
        <w:rPr>
          <w:rFonts w:ascii="Times New Roman" w:hAnsi="Times New Roman" w:cs="Times New Roman"/>
          <w:sz w:val="24"/>
          <w:szCs w:val="24"/>
        </w:rPr>
        <w:t xml:space="preserve">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нападения. </w:t>
      </w:r>
    </w:p>
    <w:p w:rsidR="002A13A8" w:rsidRDefault="00A747E5" w:rsidP="00324E98">
      <w:pPr>
        <w:spacing w:line="240" w:lineRule="auto"/>
        <w:jc w:val="both"/>
        <w:rPr>
          <w:rFonts w:ascii="Times New Roman" w:hAnsi="Times New Roman" w:cs="Times New Roman"/>
          <w:sz w:val="24"/>
          <w:szCs w:val="24"/>
        </w:rPr>
      </w:pPr>
      <w:r w:rsidRPr="002A13A8">
        <w:rPr>
          <w:rFonts w:ascii="Times New Roman" w:hAnsi="Times New Roman" w:cs="Times New Roman"/>
          <w:sz w:val="24"/>
          <w:szCs w:val="24"/>
          <w:u w:val="single"/>
        </w:rPr>
        <w:t>Индивидуальные действия игрока без мяча</w:t>
      </w:r>
      <w:r w:rsidRPr="00A747E5">
        <w:rPr>
          <w:rFonts w:ascii="Times New Roman" w:hAnsi="Times New Roman" w:cs="Times New Roman"/>
          <w:sz w:val="24"/>
          <w:szCs w:val="24"/>
        </w:rPr>
        <w:t xml:space="preserve">. Выбор места для действия на месте защитника, крайнего нападающего, центрового. Выход на свободное место для получения мяча и последующий выбор действия в позиции центрового, крайнего нападающего, защитника. </w:t>
      </w:r>
    </w:p>
    <w:p w:rsidR="002A13A8" w:rsidRDefault="00A747E5" w:rsidP="00324E98">
      <w:pPr>
        <w:spacing w:line="240" w:lineRule="auto"/>
        <w:jc w:val="both"/>
        <w:rPr>
          <w:rFonts w:ascii="Times New Roman" w:hAnsi="Times New Roman" w:cs="Times New Roman"/>
          <w:sz w:val="24"/>
          <w:szCs w:val="24"/>
        </w:rPr>
      </w:pPr>
      <w:r w:rsidRPr="002A13A8">
        <w:rPr>
          <w:rFonts w:ascii="Times New Roman" w:hAnsi="Times New Roman" w:cs="Times New Roman"/>
          <w:sz w:val="24"/>
          <w:szCs w:val="24"/>
          <w:u w:val="single"/>
        </w:rPr>
        <w:t>Индивидуальные действия игрока с мячом</w:t>
      </w:r>
      <w:r w:rsidRPr="00A747E5">
        <w:rPr>
          <w:rFonts w:ascii="Times New Roman" w:hAnsi="Times New Roman" w:cs="Times New Roman"/>
          <w:sz w:val="24"/>
          <w:szCs w:val="24"/>
        </w:rPr>
        <w:t xml:space="preserve">. Выбор и применение изученных способов ловли, передач, бросков, ведения мяча в условиях выполняемых функций; выбор изученных способов добивания мяча в зависимости от направления полета отскочившего от щита мяча; выбор способа и момента для передачи мяча центровому игроку. </w:t>
      </w:r>
    </w:p>
    <w:p w:rsidR="002A13A8" w:rsidRDefault="00A747E5" w:rsidP="00324E98">
      <w:pPr>
        <w:spacing w:line="240" w:lineRule="auto"/>
        <w:jc w:val="both"/>
        <w:rPr>
          <w:rFonts w:ascii="Times New Roman" w:hAnsi="Times New Roman" w:cs="Times New Roman"/>
          <w:sz w:val="24"/>
          <w:szCs w:val="24"/>
        </w:rPr>
      </w:pPr>
      <w:r w:rsidRPr="002A13A8">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Взаимодействия двух игроков при отступании, проскальзывании; взаимодействие трех игроков «большая и малая восьмерка»; применение изученных взаимодействий между игроками, выполняющими различные игровые функции; применение изученных взаимодействий в условиях позиционного нападения; применение изученных взаимодействий в условиях быстрого прорыва; применение изученных взаимодействий в условиях личного прессинга. </w:t>
      </w:r>
    </w:p>
    <w:p w:rsidR="002A13A8" w:rsidRDefault="00A747E5" w:rsidP="00324E98">
      <w:pPr>
        <w:spacing w:line="240" w:lineRule="auto"/>
        <w:jc w:val="both"/>
        <w:rPr>
          <w:rFonts w:ascii="Times New Roman" w:hAnsi="Times New Roman" w:cs="Times New Roman"/>
          <w:sz w:val="24"/>
          <w:szCs w:val="24"/>
        </w:rPr>
      </w:pPr>
      <w:r w:rsidRPr="002A13A8">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Нападение «большой восьмеркой»; нападение с одним центровым, быстрый прорыв через центр поля; применение изученных взаимодействий в условиях позиционного нападения и личного прессинга.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A13A8">
        <w:rPr>
          <w:rFonts w:ascii="Times New Roman" w:hAnsi="Times New Roman" w:cs="Times New Roman"/>
          <w:i/>
          <w:sz w:val="24"/>
          <w:szCs w:val="24"/>
        </w:rPr>
        <w:t>Тактика защиты</w:t>
      </w:r>
      <w:r w:rsidR="00A747E5" w:rsidRPr="00A747E5">
        <w:rPr>
          <w:rFonts w:ascii="Times New Roman" w:hAnsi="Times New Roman" w:cs="Times New Roman"/>
          <w:sz w:val="24"/>
          <w:szCs w:val="24"/>
        </w:rPr>
        <w:t xml:space="preserve">. </w:t>
      </w:r>
    </w:p>
    <w:p w:rsidR="002A13A8" w:rsidRDefault="00A747E5" w:rsidP="00324E98">
      <w:pPr>
        <w:spacing w:line="240" w:lineRule="auto"/>
        <w:jc w:val="both"/>
        <w:rPr>
          <w:rFonts w:ascii="Times New Roman" w:hAnsi="Times New Roman" w:cs="Times New Roman"/>
          <w:sz w:val="24"/>
          <w:szCs w:val="24"/>
        </w:rPr>
      </w:pPr>
      <w:r w:rsidRPr="002A13A8">
        <w:rPr>
          <w:rFonts w:ascii="Times New Roman" w:hAnsi="Times New Roman" w:cs="Times New Roman"/>
          <w:sz w:val="24"/>
          <w:szCs w:val="24"/>
          <w:u w:val="single"/>
        </w:rPr>
        <w:t>Индивидуальные действия</w:t>
      </w:r>
      <w:r w:rsidRPr="00A747E5">
        <w:rPr>
          <w:rFonts w:ascii="Times New Roman" w:hAnsi="Times New Roman" w:cs="Times New Roman"/>
          <w:sz w:val="24"/>
          <w:szCs w:val="24"/>
        </w:rPr>
        <w:t>. Противодействие нападающим различного игрового амплуа.</w:t>
      </w:r>
    </w:p>
    <w:p w:rsidR="002A13A8" w:rsidRDefault="00A747E5" w:rsidP="00324E98">
      <w:pPr>
        <w:spacing w:line="240" w:lineRule="auto"/>
        <w:jc w:val="both"/>
        <w:rPr>
          <w:rFonts w:ascii="Times New Roman" w:hAnsi="Times New Roman" w:cs="Times New Roman"/>
          <w:sz w:val="24"/>
          <w:szCs w:val="24"/>
        </w:rPr>
      </w:pPr>
      <w:r w:rsidRPr="002A13A8">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Взаимодействие двух игроков - переключение, отступание, проскальзывание; взаимодействие трех игроков</w:t>
      </w:r>
      <w:r w:rsidR="002A13A8">
        <w:rPr>
          <w:rFonts w:ascii="Times New Roman" w:hAnsi="Times New Roman" w:cs="Times New Roman"/>
          <w:sz w:val="24"/>
          <w:szCs w:val="24"/>
        </w:rPr>
        <w:t xml:space="preserve"> </w:t>
      </w:r>
      <w:r w:rsidRPr="00A747E5">
        <w:rPr>
          <w:rFonts w:ascii="Times New Roman" w:hAnsi="Times New Roman" w:cs="Times New Roman"/>
          <w:sz w:val="24"/>
          <w:szCs w:val="24"/>
        </w:rPr>
        <w:t xml:space="preserve">противодействия «малой восьмерке», применение изученных взаимодействий между игроками различного амплуа; противодействие в численном меньшинстве; применение изученных взаимодействий в системе личной защиты. </w:t>
      </w:r>
    </w:p>
    <w:p w:rsidR="002A13A8" w:rsidRDefault="00A747E5" w:rsidP="00324E98">
      <w:pPr>
        <w:spacing w:line="240" w:lineRule="auto"/>
        <w:jc w:val="both"/>
        <w:rPr>
          <w:rFonts w:ascii="Times New Roman" w:hAnsi="Times New Roman" w:cs="Times New Roman"/>
          <w:sz w:val="24"/>
          <w:szCs w:val="24"/>
        </w:rPr>
      </w:pPr>
      <w:r w:rsidRPr="002A13A8">
        <w:rPr>
          <w:rFonts w:ascii="Times New Roman" w:hAnsi="Times New Roman" w:cs="Times New Roman"/>
          <w:sz w:val="24"/>
          <w:szCs w:val="24"/>
          <w:u w:val="single"/>
        </w:rPr>
        <w:lastRenderedPageBreak/>
        <w:t>Командные действия</w:t>
      </w:r>
      <w:r w:rsidRPr="00A747E5">
        <w:rPr>
          <w:rFonts w:ascii="Times New Roman" w:hAnsi="Times New Roman" w:cs="Times New Roman"/>
          <w:sz w:val="24"/>
          <w:szCs w:val="24"/>
        </w:rPr>
        <w:t xml:space="preserve">. Организация действий команды против применения быстрого прорыва через центр площадки. Чередование изученных систем защиты в процессе игры (концентрированная личная защита, личный прессинг на своей половине, на 3 / 4 поля по условным сигналам).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A13A8">
        <w:rPr>
          <w:rFonts w:ascii="Times New Roman" w:hAnsi="Times New Roman" w:cs="Times New Roman"/>
          <w:i/>
          <w:sz w:val="24"/>
          <w:szCs w:val="24"/>
        </w:rPr>
        <w:t>Интегральная подготовка</w:t>
      </w:r>
      <w:r w:rsidR="00A747E5" w:rsidRPr="00A747E5">
        <w:rPr>
          <w:rFonts w:ascii="Times New Roman" w:hAnsi="Times New Roman" w:cs="Times New Roman"/>
          <w:sz w:val="24"/>
          <w:szCs w:val="24"/>
        </w:rPr>
        <w:t xml:space="preserve">.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Упражнения для совершенствования навыков технических приемов посредством их много кратного выполнения (в объеме программы) - ловля, передачи, броски на точность, ведение с максимально возможной скоростью. Упражнения для развития физических качеств в рамках структуры технических приемов. Сочетать с выполнением приема в целом. Развитие специальных физических качеств посредством многократного выполнения технических приемов (в объеме программы). Переключения при выполнении тактических действий: индивидуальных в рамках групповых, групповых в рамках командных отдельно в нападении и защите тренировочные игры. Система заданий, включающая основной программный материал по тактической и технической подготовке. </w:t>
      </w:r>
      <w:r>
        <w:rPr>
          <w:rFonts w:ascii="Times New Roman" w:hAnsi="Times New Roman" w:cs="Times New Roman"/>
          <w:sz w:val="24"/>
          <w:szCs w:val="24"/>
        </w:rPr>
        <w:t xml:space="preserve">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Игры уменьшенным составом (4-4,3- 3,2-2,4-3, и т.д.). Контрольные игры. Проводятся для более полного решения тренировочных заданий и подготовки к соревнованиям. Календарные игры. Преемственность заданий в тренировочных и контрольных играх и установке на игру. </w:t>
      </w:r>
    </w:p>
    <w:p w:rsidR="002A13A8" w:rsidRDefault="00A747E5" w:rsidP="002A13A8">
      <w:pPr>
        <w:spacing w:line="192" w:lineRule="auto"/>
        <w:jc w:val="center"/>
        <w:rPr>
          <w:rFonts w:ascii="Times New Roman" w:hAnsi="Times New Roman" w:cs="Times New Roman"/>
          <w:b/>
          <w:sz w:val="24"/>
          <w:szCs w:val="24"/>
        </w:rPr>
      </w:pPr>
      <w:r w:rsidRPr="002A13A8">
        <w:rPr>
          <w:rFonts w:ascii="Times New Roman" w:hAnsi="Times New Roman" w:cs="Times New Roman"/>
          <w:b/>
          <w:sz w:val="24"/>
          <w:szCs w:val="24"/>
        </w:rPr>
        <w:t xml:space="preserve">Тренировочный этап (этап углубленной спортивной специализации) </w:t>
      </w:r>
    </w:p>
    <w:p w:rsidR="002A13A8" w:rsidRPr="002A13A8" w:rsidRDefault="00A747E5" w:rsidP="002A13A8">
      <w:pPr>
        <w:spacing w:line="192" w:lineRule="auto"/>
        <w:jc w:val="center"/>
        <w:rPr>
          <w:rFonts w:ascii="Times New Roman" w:hAnsi="Times New Roman" w:cs="Times New Roman"/>
          <w:b/>
          <w:sz w:val="24"/>
          <w:szCs w:val="24"/>
        </w:rPr>
      </w:pPr>
      <w:r w:rsidRPr="002A13A8">
        <w:rPr>
          <w:rFonts w:ascii="Times New Roman" w:hAnsi="Times New Roman" w:cs="Times New Roman"/>
          <w:b/>
          <w:sz w:val="24"/>
          <w:szCs w:val="24"/>
        </w:rPr>
        <w:t xml:space="preserve">3- </w:t>
      </w:r>
      <w:proofErr w:type="spellStart"/>
      <w:r w:rsidRPr="002A13A8">
        <w:rPr>
          <w:rFonts w:ascii="Times New Roman" w:hAnsi="Times New Roman" w:cs="Times New Roman"/>
          <w:b/>
          <w:sz w:val="24"/>
          <w:szCs w:val="24"/>
        </w:rPr>
        <w:t>го</w:t>
      </w:r>
      <w:proofErr w:type="spellEnd"/>
      <w:r w:rsidRPr="002A13A8">
        <w:rPr>
          <w:rFonts w:ascii="Times New Roman" w:hAnsi="Times New Roman" w:cs="Times New Roman"/>
          <w:b/>
          <w:sz w:val="24"/>
          <w:szCs w:val="24"/>
        </w:rPr>
        <w:t xml:space="preserve"> года спортивной подготовки.</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A13A8">
        <w:rPr>
          <w:rFonts w:ascii="Times New Roman" w:hAnsi="Times New Roman" w:cs="Times New Roman"/>
          <w:sz w:val="24"/>
          <w:szCs w:val="24"/>
          <w:u w:val="single"/>
        </w:rPr>
        <w:t>Задачи</w:t>
      </w:r>
      <w:r w:rsidR="00A747E5" w:rsidRPr="00A747E5">
        <w:rPr>
          <w:rFonts w:ascii="Times New Roman" w:hAnsi="Times New Roman" w:cs="Times New Roman"/>
          <w:sz w:val="24"/>
          <w:szCs w:val="24"/>
        </w:rPr>
        <w:t xml:space="preserve">: </w:t>
      </w:r>
    </w:p>
    <w:p w:rsidR="002A13A8" w:rsidRDefault="00A747E5" w:rsidP="002A13A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направленное развитие физических способностей с учетом сенситивных периодов развития физических качеств и особенностей полового развития; </w:t>
      </w:r>
    </w:p>
    <w:p w:rsidR="002A13A8" w:rsidRDefault="00A747E5" w:rsidP="002A13A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физической подготовленности направленной на развитие специальных физических качеств; </w:t>
      </w:r>
    </w:p>
    <w:p w:rsidR="002A13A8" w:rsidRDefault="00A747E5" w:rsidP="002A13A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ранее изученных технических приемов и тактических действий; </w:t>
      </w:r>
    </w:p>
    <w:p w:rsidR="002A13A8" w:rsidRDefault="00A747E5" w:rsidP="002A13A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изучение зонной системы защиты и противодействиям данной системе; </w:t>
      </w:r>
    </w:p>
    <w:p w:rsidR="002A13A8" w:rsidRDefault="00A747E5" w:rsidP="002A13A8">
      <w:pPr>
        <w:spacing w:line="192" w:lineRule="auto"/>
        <w:jc w:val="both"/>
        <w:rPr>
          <w:rFonts w:ascii="Times New Roman" w:hAnsi="Times New Roman" w:cs="Times New Roman"/>
          <w:sz w:val="24"/>
          <w:szCs w:val="24"/>
        </w:rPr>
      </w:pPr>
      <w:proofErr w:type="gramStart"/>
      <w:r w:rsidRPr="00A747E5">
        <w:rPr>
          <w:rFonts w:ascii="Times New Roman" w:hAnsi="Times New Roman" w:cs="Times New Roman"/>
          <w:sz w:val="24"/>
          <w:szCs w:val="24"/>
        </w:rPr>
        <w:t xml:space="preserve">- индивидуализация подготовки занимающихся в соответствие с определенным амплуа игрока; </w:t>
      </w:r>
      <w:proofErr w:type="gramEnd"/>
    </w:p>
    <w:p w:rsidR="002A13A8" w:rsidRDefault="00A747E5" w:rsidP="002A13A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овладение основами методики проведения тренировочного занятия; </w:t>
      </w:r>
    </w:p>
    <w:p w:rsidR="002A13A8" w:rsidRDefault="00A747E5" w:rsidP="002A13A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формирование социально-психологической атмосферы команды; </w:t>
      </w:r>
    </w:p>
    <w:p w:rsidR="002A13A8" w:rsidRDefault="00A747E5" w:rsidP="002A13A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воспитание морально-волевых качеств; </w:t>
      </w:r>
    </w:p>
    <w:p w:rsidR="002A13A8" w:rsidRDefault="00A747E5" w:rsidP="002A13A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выполнение разрядных требований. </w:t>
      </w:r>
    </w:p>
    <w:p w:rsidR="002A13A8" w:rsidRPr="002A13A8" w:rsidRDefault="002A13A8" w:rsidP="00324E98">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A747E5" w:rsidRPr="002A13A8">
        <w:rPr>
          <w:rFonts w:ascii="Times New Roman" w:hAnsi="Times New Roman" w:cs="Times New Roman"/>
          <w:i/>
          <w:sz w:val="24"/>
          <w:szCs w:val="24"/>
        </w:rPr>
        <w:t xml:space="preserve">Общефизическая подготовка. </w:t>
      </w:r>
    </w:p>
    <w:p w:rsidR="002A13A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ДЕВУШКИ: развитие координации, гибкости, ловкости, поддерживание достигнутого уровня развития общей и скоростной выносливости, скорости, скоростно-силовых и силовых качеств. </w:t>
      </w:r>
    </w:p>
    <w:p w:rsidR="002A13A8" w:rsidRDefault="00A747E5" w:rsidP="00324E98">
      <w:pPr>
        <w:spacing w:line="240" w:lineRule="auto"/>
        <w:jc w:val="both"/>
        <w:rPr>
          <w:rFonts w:ascii="Times New Roman" w:hAnsi="Times New Roman" w:cs="Times New Roman"/>
          <w:sz w:val="24"/>
          <w:szCs w:val="24"/>
        </w:rPr>
      </w:pPr>
      <w:proofErr w:type="gramStart"/>
      <w:r w:rsidRPr="00A747E5">
        <w:rPr>
          <w:rFonts w:ascii="Times New Roman" w:hAnsi="Times New Roman" w:cs="Times New Roman"/>
          <w:sz w:val="24"/>
          <w:szCs w:val="24"/>
        </w:rPr>
        <w:t>ЮНОШИ: развитие скоростно-силовых, скоростных качеств, скоростной и общей выносли</w:t>
      </w:r>
      <w:r w:rsidRPr="00A747E5">
        <w:rPr>
          <w:rFonts w:ascii="Times New Roman" w:hAnsi="Times New Roman" w:cs="Times New Roman"/>
          <w:sz w:val="24"/>
          <w:szCs w:val="24"/>
        </w:rPr>
        <w:softHyphen/>
        <w:t xml:space="preserve">вости, координации (точность движения, равновесия, сложных координации) поддерживание достигнутого уровня развития силы, быстроты, гибкости. </w:t>
      </w:r>
      <w:proofErr w:type="gramEnd"/>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2A13A8">
        <w:rPr>
          <w:rFonts w:ascii="Times New Roman" w:hAnsi="Times New Roman" w:cs="Times New Roman"/>
          <w:i/>
          <w:sz w:val="24"/>
          <w:szCs w:val="24"/>
        </w:rPr>
        <w:t>Специальная подготовка</w:t>
      </w:r>
      <w:r w:rsidR="00A747E5" w:rsidRPr="00A747E5">
        <w:rPr>
          <w:rFonts w:ascii="Times New Roman" w:hAnsi="Times New Roman" w:cs="Times New Roman"/>
          <w:sz w:val="24"/>
          <w:szCs w:val="24"/>
        </w:rPr>
        <w:t xml:space="preserve">.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A747E5">
        <w:rPr>
          <w:rFonts w:ascii="Times New Roman" w:hAnsi="Times New Roman" w:cs="Times New Roman"/>
          <w:sz w:val="24"/>
          <w:szCs w:val="24"/>
        </w:rPr>
        <w:t xml:space="preserve">Выполнение изученных технических приемов с активным противодействием и в усложненных условиях. Совершенствование техники владения мячом. Сочетание различных вариантов перемещения и технических элементов (ловля, передача, бросок). Совершенствование ведения мяча. Выполнение тактических групповых и индивидуальных действий в высоком скоростном режиме, условиях приближенных к </w:t>
      </w:r>
      <w:proofErr w:type="gramStart"/>
      <w:r w:rsidR="00A747E5" w:rsidRPr="00A747E5">
        <w:rPr>
          <w:rFonts w:ascii="Times New Roman" w:hAnsi="Times New Roman" w:cs="Times New Roman"/>
          <w:sz w:val="24"/>
          <w:szCs w:val="24"/>
        </w:rPr>
        <w:t>соревновательным</w:t>
      </w:r>
      <w:proofErr w:type="gramEnd"/>
      <w:r w:rsidR="00A747E5" w:rsidRPr="00A747E5">
        <w:rPr>
          <w:rFonts w:ascii="Times New Roman" w:hAnsi="Times New Roman" w:cs="Times New Roman"/>
          <w:sz w:val="24"/>
          <w:szCs w:val="24"/>
        </w:rPr>
        <w:t xml:space="preserve">. Повышение интенсивности занятий. Воспитание самостоятельности, гибкости мышления, решительности, психологической выносливости в процессе игры, способности быстро принимать решение в изменившейся игровой обстановке. Развитие специфической координации, качеств необходимых при выполнении ловли, передачи и бросков мяча. Упражнения для подготовки игроков различного амплуа. </w:t>
      </w:r>
    </w:p>
    <w:p w:rsidR="002A13A8" w:rsidRDefault="002A13A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Техническая подготовка.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нападения.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сочетание выполнения различных способов передвижения, остановок, поворотов в усложненных условиях; сочетание способов передвижения с выполнением различных технических приемов в усложненных условиях. </w:t>
      </w:r>
      <w:r>
        <w:rPr>
          <w:rFonts w:ascii="Times New Roman" w:hAnsi="Times New Roman" w:cs="Times New Roman"/>
          <w:sz w:val="24"/>
          <w:szCs w:val="24"/>
        </w:rPr>
        <w:t xml:space="preserve">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владения мячом. Ловля мяча: сочетание выполнения различных приемов ловли мяча в условиях жесткого сопротивления. Передачи мяча: скрытые передачи мяча под рукой, из-за спины, из-за спины в пол; </w:t>
      </w:r>
      <w:proofErr w:type="spellStart"/>
      <w:r w:rsidR="00A747E5" w:rsidRPr="00A747E5">
        <w:rPr>
          <w:rFonts w:ascii="Times New Roman" w:hAnsi="Times New Roman" w:cs="Times New Roman"/>
          <w:sz w:val="24"/>
          <w:szCs w:val="24"/>
        </w:rPr>
        <w:t>откидка</w:t>
      </w:r>
      <w:proofErr w:type="spellEnd"/>
      <w:r w:rsidR="00A747E5" w:rsidRPr="00A747E5">
        <w:rPr>
          <w:rFonts w:ascii="Times New Roman" w:hAnsi="Times New Roman" w:cs="Times New Roman"/>
          <w:sz w:val="24"/>
          <w:szCs w:val="24"/>
        </w:rPr>
        <w:t xml:space="preserve">. </w:t>
      </w:r>
      <w:proofErr w:type="gramStart"/>
      <w:r w:rsidR="00A747E5" w:rsidRPr="00A747E5">
        <w:rPr>
          <w:rFonts w:ascii="Times New Roman" w:hAnsi="Times New Roman" w:cs="Times New Roman"/>
          <w:sz w:val="24"/>
          <w:szCs w:val="24"/>
        </w:rPr>
        <w:t>Броски мяча: бросок мяча над головой (</w:t>
      </w:r>
      <w:proofErr w:type="spellStart"/>
      <w:r w:rsidR="00A747E5" w:rsidRPr="00A747E5">
        <w:rPr>
          <w:rFonts w:ascii="Times New Roman" w:hAnsi="Times New Roman" w:cs="Times New Roman"/>
          <w:sz w:val="24"/>
          <w:szCs w:val="24"/>
        </w:rPr>
        <w:t>полукрюк</w:t>
      </w:r>
      <w:proofErr w:type="spellEnd"/>
      <w:r w:rsidR="00A747E5" w:rsidRPr="00A747E5">
        <w:rPr>
          <w:rFonts w:ascii="Times New Roman" w:hAnsi="Times New Roman" w:cs="Times New Roman"/>
          <w:sz w:val="24"/>
          <w:szCs w:val="24"/>
        </w:rPr>
        <w:t>, крюк); бросок мяча с поворотом в движении после прохода вдоль лицевой линии с правой и левой стороны; бросок мяча в движении с одного шага; бросок мяча с дальней дистанции; бросок мяча с дальней дистанции; бросок мяча изученными способами после выполнения других технических приемов нападения в усложненных условиях;</w:t>
      </w:r>
      <w:proofErr w:type="gramEnd"/>
      <w:r w:rsidR="00A747E5" w:rsidRPr="00A747E5">
        <w:rPr>
          <w:rFonts w:ascii="Times New Roman" w:hAnsi="Times New Roman" w:cs="Times New Roman"/>
          <w:sz w:val="24"/>
          <w:szCs w:val="24"/>
        </w:rPr>
        <w:t xml:space="preserve"> сочетание выполнения бросков мяча из различных точек, </w:t>
      </w:r>
      <w:proofErr w:type="spellStart"/>
      <w:r w:rsidR="00A747E5" w:rsidRPr="00A747E5">
        <w:rPr>
          <w:rFonts w:ascii="Times New Roman" w:hAnsi="Times New Roman" w:cs="Times New Roman"/>
          <w:sz w:val="24"/>
          <w:szCs w:val="24"/>
        </w:rPr>
        <w:t>разноудаленных</w:t>
      </w:r>
      <w:proofErr w:type="spellEnd"/>
      <w:r w:rsidR="00A747E5" w:rsidRPr="00A747E5">
        <w:rPr>
          <w:rFonts w:ascii="Times New Roman" w:hAnsi="Times New Roman" w:cs="Times New Roman"/>
          <w:sz w:val="24"/>
          <w:szCs w:val="24"/>
        </w:rPr>
        <w:t xml:space="preserve"> от щита, в условиях жесткого сопротивления. Ведение мяча: ведение мяча с поворотом кругом; чередование выполнения различных способов ведения в условиях, приближенных к игровым ситуациям.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защиты.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Передвижения: сочетание способов передвижения с выполнением технических приемов игры в защите при групповых и командных взаимодействиях.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овладения мячом. Блокировка при борьбе за овладение мячом, отскочившим от щита; накрывание мяча сзади при броске в корзину.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Тактическая подготовка.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нападения.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Индивидуальные действия игрока без мяча</w:t>
      </w:r>
      <w:r w:rsidRPr="00A747E5">
        <w:rPr>
          <w:rFonts w:ascii="Times New Roman" w:hAnsi="Times New Roman" w:cs="Times New Roman"/>
          <w:sz w:val="24"/>
          <w:szCs w:val="24"/>
        </w:rPr>
        <w:t xml:space="preserve">. Перемещения в зонах действия центрового игрока, крайнего нападающего, защитника; выбор места и момента для борьбы за отскочивший от щита мяч при блокировке; выбор места и момента для групповых взаимодействий игроков, выполняющих различные игровые функции.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Индивидуальные действия игрока с мячом</w:t>
      </w:r>
      <w:r w:rsidRPr="00A747E5">
        <w:rPr>
          <w:rFonts w:ascii="Times New Roman" w:hAnsi="Times New Roman" w:cs="Times New Roman"/>
          <w:sz w:val="24"/>
          <w:szCs w:val="24"/>
        </w:rPr>
        <w:t xml:space="preserve">. Адекватное применение технических приемов нападения в условиях, свойственных выполняемой игровой функции в команде.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Взаимодействие двух игроков – «заслон в движении»; взаимодействие трех игроков – «сдвоенный заслон»; взаимодействие трех игроков – «</w:t>
      </w:r>
      <w:proofErr w:type="spellStart"/>
      <w:r w:rsidRPr="00A747E5">
        <w:rPr>
          <w:rFonts w:ascii="Times New Roman" w:hAnsi="Times New Roman" w:cs="Times New Roman"/>
          <w:sz w:val="24"/>
          <w:szCs w:val="24"/>
        </w:rPr>
        <w:t>скрестный</w:t>
      </w:r>
      <w:proofErr w:type="spellEnd"/>
      <w:r w:rsidRPr="00A747E5">
        <w:rPr>
          <w:rFonts w:ascii="Times New Roman" w:hAnsi="Times New Roman" w:cs="Times New Roman"/>
          <w:sz w:val="24"/>
          <w:szCs w:val="24"/>
        </w:rPr>
        <w:t xml:space="preserve"> выход»; применение изученных взаимодействий между игроками, выполняющими различные игровые функции в соответствующих позициях; применение изученных взаимодействий в условиях позиционного нападения; применение изученных </w:t>
      </w:r>
      <w:r w:rsidRPr="00A747E5">
        <w:rPr>
          <w:rFonts w:ascii="Times New Roman" w:hAnsi="Times New Roman" w:cs="Times New Roman"/>
          <w:sz w:val="24"/>
          <w:szCs w:val="24"/>
        </w:rPr>
        <w:lastRenderedPageBreak/>
        <w:t xml:space="preserve">взаимодействий в условиях личного прессинга, применение изученных взаимодействий в системе быстрого прорыва.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нападение с двумя центровыми игроками, нападение перегрузкой; применение комбинаций при введении мяча в игру. </w:t>
      </w:r>
      <w:r w:rsidR="00612078">
        <w:rPr>
          <w:rFonts w:ascii="Times New Roman" w:hAnsi="Times New Roman" w:cs="Times New Roman"/>
          <w:sz w:val="24"/>
          <w:szCs w:val="24"/>
        </w:rPr>
        <w:t xml:space="preserve">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защиты.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Индивидуальные действия</w:t>
      </w:r>
      <w:r w:rsidRPr="00A747E5">
        <w:rPr>
          <w:rFonts w:ascii="Times New Roman" w:hAnsi="Times New Roman" w:cs="Times New Roman"/>
          <w:sz w:val="24"/>
          <w:szCs w:val="24"/>
        </w:rPr>
        <w:t xml:space="preserve">. </w:t>
      </w:r>
      <w:proofErr w:type="gramStart"/>
      <w:r w:rsidRPr="00A747E5">
        <w:rPr>
          <w:rFonts w:ascii="Times New Roman" w:hAnsi="Times New Roman" w:cs="Times New Roman"/>
          <w:sz w:val="24"/>
          <w:szCs w:val="24"/>
        </w:rPr>
        <w:t xml:space="preserve">Применение блокировки в борьбе за отскочивший от щита мяч; противодействие игрокам различных игровых функции при разных системах игры в нападении. </w:t>
      </w:r>
      <w:proofErr w:type="gramEnd"/>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Противодействие взаимодействию двух игроков – «заслону в движении»; противодействие взаимодействию трех игроков – «сдвоенному заслону»; противодействие взаимодействию трех игроков – «</w:t>
      </w:r>
      <w:proofErr w:type="spellStart"/>
      <w:r w:rsidRPr="00A747E5">
        <w:rPr>
          <w:rFonts w:ascii="Times New Roman" w:hAnsi="Times New Roman" w:cs="Times New Roman"/>
          <w:sz w:val="24"/>
          <w:szCs w:val="24"/>
        </w:rPr>
        <w:t>скрестному</w:t>
      </w:r>
      <w:proofErr w:type="spellEnd"/>
      <w:r w:rsidRPr="00A747E5">
        <w:rPr>
          <w:rFonts w:ascii="Times New Roman" w:hAnsi="Times New Roman" w:cs="Times New Roman"/>
          <w:sz w:val="24"/>
          <w:szCs w:val="24"/>
        </w:rPr>
        <w:t xml:space="preserve"> выходу»; противодействие изученным взаимодействиям игроков различных игровых функций в соответствующих позициях по отношению к корзине.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Система зонной защиты 2-3 и 2-1-2; сочетание личной и зонной систем защиты в процессе игры. Смена систем игры в защите при введении мяча из-за боковой линии, после забитого мяча; пробивание штрафного броска, спорных мячей и т.п.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12078">
        <w:rPr>
          <w:rFonts w:ascii="Times New Roman" w:hAnsi="Times New Roman" w:cs="Times New Roman"/>
          <w:i/>
          <w:sz w:val="24"/>
          <w:szCs w:val="24"/>
        </w:rPr>
        <w:t>Интегральная подготовка</w:t>
      </w:r>
      <w:r w:rsidR="00A747E5" w:rsidRPr="00A747E5">
        <w:rPr>
          <w:rFonts w:ascii="Times New Roman" w:hAnsi="Times New Roman" w:cs="Times New Roman"/>
          <w:sz w:val="24"/>
          <w:szCs w:val="24"/>
        </w:rPr>
        <w:t xml:space="preserve">.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Упражнения для совершенствования навыков технических приемов посредством многократного выполнения тактических действий. Многократное выполнение тактических действий с целью развития специальных физических качеств. Переключения при выполнении технических приемов нападения и защиты в различных сочетаниях (в объемах программы). Переключение при выполнении тактических действий: индивидуальных в рамках командных - отдельно в нападении и защите, в защите и нападении, отдельно в индивидуальных</w:t>
      </w:r>
      <w:proofErr w:type="gramStart"/>
      <w:r w:rsidR="00A747E5" w:rsidRPr="00A747E5">
        <w:rPr>
          <w:rFonts w:ascii="Times New Roman" w:hAnsi="Times New Roman" w:cs="Times New Roman"/>
          <w:sz w:val="24"/>
          <w:szCs w:val="24"/>
        </w:rPr>
        <w:t xml:space="preserve"> ,</w:t>
      </w:r>
      <w:proofErr w:type="gramEnd"/>
      <w:r w:rsidR="00A747E5" w:rsidRPr="00A747E5">
        <w:rPr>
          <w:rFonts w:ascii="Times New Roman" w:hAnsi="Times New Roman" w:cs="Times New Roman"/>
          <w:sz w:val="24"/>
          <w:szCs w:val="24"/>
        </w:rPr>
        <w:t xml:space="preserve"> групповых и командных. Тренировочные игры. Система заданий, включающая основной программный материал по технической и тактической подготовке.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Игры уменьшенным составом (4-3, 2-3, 3-3, 2-2). Игры полным составом с командами групп сходного возраста или старшей. Контрольные игры проводятся с целью подготовки к соревнованиям, проверки усвоения тренировочного материала и решении тренировочных задач в условиях, близким </w:t>
      </w:r>
      <w:proofErr w:type="gramStart"/>
      <w:r w:rsidR="00A747E5" w:rsidRPr="00A747E5">
        <w:rPr>
          <w:rFonts w:ascii="Times New Roman" w:hAnsi="Times New Roman" w:cs="Times New Roman"/>
          <w:sz w:val="24"/>
          <w:szCs w:val="24"/>
        </w:rPr>
        <w:t>к</w:t>
      </w:r>
      <w:proofErr w:type="gramEnd"/>
      <w:r w:rsidR="00A747E5" w:rsidRPr="00A747E5">
        <w:rPr>
          <w:rFonts w:ascii="Times New Roman" w:hAnsi="Times New Roman" w:cs="Times New Roman"/>
          <w:sz w:val="24"/>
          <w:szCs w:val="24"/>
        </w:rPr>
        <w:t xml:space="preserve"> соревновательным Календарные игры. Повышение уровня игровых навыков посредством участия в соревнованиях. Преемственность заданий в тренировочных и контрольных играх и установке на игру. </w:t>
      </w:r>
    </w:p>
    <w:p w:rsidR="00612078" w:rsidRPr="00612078" w:rsidRDefault="00A747E5" w:rsidP="00612078">
      <w:pPr>
        <w:spacing w:line="192" w:lineRule="auto"/>
        <w:jc w:val="center"/>
        <w:rPr>
          <w:rFonts w:ascii="Times New Roman" w:hAnsi="Times New Roman" w:cs="Times New Roman"/>
          <w:b/>
          <w:sz w:val="24"/>
          <w:szCs w:val="24"/>
        </w:rPr>
      </w:pPr>
      <w:r w:rsidRPr="00612078">
        <w:rPr>
          <w:rFonts w:ascii="Times New Roman" w:hAnsi="Times New Roman" w:cs="Times New Roman"/>
          <w:b/>
          <w:sz w:val="24"/>
          <w:szCs w:val="24"/>
        </w:rPr>
        <w:t>Тренировочный этап (этап углубленной спортивной специализации)</w:t>
      </w:r>
    </w:p>
    <w:p w:rsidR="00612078" w:rsidRPr="00612078" w:rsidRDefault="00A747E5" w:rsidP="00612078">
      <w:pPr>
        <w:spacing w:line="192" w:lineRule="auto"/>
        <w:jc w:val="center"/>
        <w:rPr>
          <w:rFonts w:ascii="Times New Roman" w:hAnsi="Times New Roman" w:cs="Times New Roman"/>
          <w:b/>
          <w:sz w:val="24"/>
          <w:szCs w:val="24"/>
        </w:rPr>
      </w:pPr>
      <w:r w:rsidRPr="00612078">
        <w:rPr>
          <w:rFonts w:ascii="Times New Roman" w:hAnsi="Times New Roman" w:cs="Times New Roman"/>
          <w:b/>
          <w:sz w:val="24"/>
          <w:szCs w:val="24"/>
        </w:rPr>
        <w:t xml:space="preserve">4- </w:t>
      </w:r>
      <w:proofErr w:type="spellStart"/>
      <w:r w:rsidRPr="00612078">
        <w:rPr>
          <w:rFonts w:ascii="Times New Roman" w:hAnsi="Times New Roman" w:cs="Times New Roman"/>
          <w:b/>
          <w:sz w:val="24"/>
          <w:szCs w:val="24"/>
        </w:rPr>
        <w:t>го</w:t>
      </w:r>
      <w:proofErr w:type="spellEnd"/>
      <w:r w:rsidRPr="00612078">
        <w:rPr>
          <w:rFonts w:ascii="Times New Roman" w:hAnsi="Times New Roman" w:cs="Times New Roman"/>
          <w:b/>
          <w:sz w:val="24"/>
          <w:szCs w:val="24"/>
        </w:rPr>
        <w:t>, 5-го года спортивной подготовки</w:t>
      </w:r>
    </w:p>
    <w:p w:rsidR="00612078" w:rsidRDefault="000502DB"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Задачи</w:t>
      </w:r>
      <w:r w:rsidR="00A747E5" w:rsidRPr="00A747E5">
        <w:rPr>
          <w:rFonts w:ascii="Times New Roman" w:hAnsi="Times New Roman" w:cs="Times New Roman"/>
          <w:sz w:val="24"/>
          <w:szCs w:val="24"/>
        </w:rPr>
        <w:t xml:space="preserve">: </w:t>
      </w:r>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сохранение приобретенного уровня развития физических качеств; </w:t>
      </w:r>
      <w:r w:rsidR="00612078">
        <w:rPr>
          <w:rFonts w:ascii="Times New Roman" w:hAnsi="Times New Roman" w:cs="Times New Roman"/>
          <w:sz w:val="24"/>
          <w:szCs w:val="24"/>
        </w:rPr>
        <w:t xml:space="preserve"> </w:t>
      </w:r>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физических качеств с учетом сенситивных периодов; </w:t>
      </w:r>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физической подготовленности, направленных на развитие специальных качеств; </w:t>
      </w:r>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ранее изученных технических приемов и тактических комбинаций; </w:t>
      </w:r>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изучение взаимодействий игроков в нападении против смешанной системы защиты; </w:t>
      </w:r>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изучение взаимодействий игроков в защите при применении эшелонированного быстрого прорыва; </w:t>
      </w:r>
    </w:p>
    <w:p w:rsidR="00612078" w:rsidRDefault="00A747E5" w:rsidP="00612078">
      <w:pPr>
        <w:spacing w:line="192" w:lineRule="auto"/>
        <w:jc w:val="both"/>
        <w:rPr>
          <w:rFonts w:ascii="Times New Roman" w:hAnsi="Times New Roman" w:cs="Times New Roman"/>
          <w:sz w:val="24"/>
          <w:szCs w:val="24"/>
        </w:rPr>
      </w:pPr>
      <w:proofErr w:type="gramStart"/>
      <w:r w:rsidRPr="00A747E5">
        <w:rPr>
          <w:rFonts w:ascii="Times New Roman" w:hAnsi="Times New Roman" w:cs="Times New Roman"/>
          <w:sz w:val="24"/>
          <w:szCs w:val="24"/>
        </w:rPr>
        <w:lastRenderedPageBreak/>
        <w:t xml:space="preserve">- индивидуализация подготовки занимающихся в соответствии с амплуа игрока; </w:t>
      </w:r>
      <w:proofErr w:type="gramEnd"/>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совершенствование морально-волевых каче</w:t>
      </w:r>
      <w:proofErr w:type="gramStart"/>
      <w:r w:rsidRPr="00A747E5">
        <w:rPr>
          <w:rFonts w:ascii="Times New Roman" w:hAnsi="Times New Roman" w:cs="Times New Roman"/>
          <w:sz w:val="24"/>
          <w:szCs w:val="24"/>
        </w:rPr>
        <w:t>ств в сл</w:t>
      </w:r>
      <w:proofErr w:type="gramEnd"/>
      <w:r w:rsidRPr="00A747E5">
        <w:rPr>
          <w:rFonts w:ascii="Times New Roman" w:hAnsi="Times New Roman" w:cs="Times New Roman"/>
          <w:sz w:val="24"/>
          <w:szCs w:val="24"/>
        </w:rPr>
        <w:t xml:space="preserve">ожных условиях официальных соревнований; </w:t>
      </w:r>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расширение календаря соревнований; </w:t>
      </w:r>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воспитание команды, как самостоятельного, способного к самоуправлению коллектива; </w:t>
      </w:r>
    </w:p>
    <w:p w:rsidR="00612078" w:rsidRDefault="00A747E5" w:rsidP="0061207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судейство на соревнованиях районного значения;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12078">
        <w:rPr>
          <w:rFonts w:ascii="Times New Roman" w:hAnsi="Times New Roman" w:cs="Times New Roman"/>
          <w:i/>
          <w:sz w:val="24"/>
          <w:szCs w:val="24"/>
        </w:rPr>
        <w:t>Общефизическая подготовка</w:t>
      </w:r>
      <w:r w:rsidR="00A747E5" w:rsidRPr="00A747E5">
        <w:rPr>
          <w:rFonts w:ascii="Times New Roman" w:hAnsi="Times New Roman" w:cs="Times New Roman"/>
          <w:sz w:val="24"/>
          <w:szCs w:val="24"/>
        </w:rPr>
        <w:t xml:space="preserve">. </w:t>
      </w:r>
    </w:p>
    <w:p w:rsidR="00612078" w:rsidRDefault="00A747E5" w:rsidP="00324E98">
      <w:pPr>
        <w:spacing w:line="240" w:lineRule="auto"/>
        <w:jc w:val="both"/>
        <w:rPr>
          <w:rFonts w:ascii="Times New Roman" w:hAnsi="Times New Roman" w:cs="Times New Roman"/>
          <w:sz w:val="24"/>
          <w:szCs w:val="24"/>
        </w:rPr>
      </w:pPr>
      <w:proofErr w:type="gramStart"/>
      <w:r w:rsidRPr="00A747E5">
        <w:rPr>
          <w:rFonts w:ascii="Times New Roman" w:hAnsi="Times New Roman" w:cs="Times New Roman"/>
          <w:sz w:val="24"/>
          <w:szCs w:val="24"/>
        </w:rPr>
        <w:t xml:space="preserve">ДЕВУШКИ: сохранение приобретенного уровня развития скоростных, скоростно-силовых, силовых качеств, быстроты, ловкости, координации, гибкости. </w:t>
      </w:r>
      <w:proofErr w:type="gramEnd"/>
    </w:p>
    <w:p w:rsidR="0061207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ЮНОШИ: сохранение уровня развития силовых, скоростных (частота движений) качеств, координационных способностей. Совершенствование общей и скоростной выносливости, быстроты реакции, скоростно-силовых качеств.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12078">
        <w:rPr>
          <w:rFonts w:ascii="Times New Roman" w:hAnsi="Times New Roman" w:cs="Times New Roman"/>
          <w:i/>
          <w:sz w:val="24"/>
          <w:szCs w:val="24"/>
        </w:rPr>
        <w:t>Специальная подготовка</w:t>
      </w:r>
      <w:r w:rsidR="00A747E5" w:rsidRPr="00A747E5">
        <w:rPr>
          <w:rFonts w:ascii="Times New Roman" w:hAnsi="Times New Roman" w:cs="Times New Roman"/>
          <w:sz w:val="24"/>
          <w:szCs w:val="24"/>
        </w:rPr>
        <w:t xml:space="preserve">.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Все технико-тактические действия выполняются на высокой скорости, с активным противодействием соперника. В тактических взаимодействиях игроков используются неожиданные и скрытые виды передач. В упражнениях для совершенствования владения мячом включаются упражнения в жонглировании и вращении, особое внимание уделяется скоростному дриблингу и финтам. Разучиваются сложные комбинации с одним центровым, двумя центровыми. Индивидуальная работа с игроками разного амплуа принимает большое значение в тактико-технической подготовке. Совершенствование ловкости направлено на принятие альтернативных решений при дефиците времени. Большое внимание уделяется совершенствованию скоростно-силовых качеств и «взрывной» силы. </w:t>
      </w: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Продолжается совершенствование морально-волевых качеств в условиях ответственных соревнований.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12078">
        <w:rPr>
          <w:rFonts w:ascii="Times New Roman" w:hAnsi="Times New Roman" w:cs="Times New Roman"/>
          <w:i/>
          <w:sz w:val="24"/>
          <w:szCs w:val="24"/>
        </w:rPr>
        <w:t>Техническая подготовка</w:t>
      </w:r>
      <w:r w:rsidR="00A747E5" w:rsidRPr="00A747E5">
        <w:rPr>
          <w:rFonts w:ascii="Times New Roman" w:hAnsi="Times New Roman" w:cs="Times New Roman"/>
          <w:sz w:val="24"/>
          <w:szCs w:val="24"/>
        </w:rPr>
        <w:t xml:space="preserve">.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нападения.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Рывки с </w:t>
      </w:r>
      <w:proofErr w:type="spellStart"/>
      <w:r w:rsidR="00A747E5" w:rsidRPr="00A747E5">
        <w:rPr>
          <w:rFonts w:ascii="Times New Roman" w:hAnsi="Times New Roman" w:cs="Times New Roman"/>
          <w:sz w:val="24"/>
          <w:szCs w:val="24"/>
        </w:rPr>
        <w:t>пробеганием</w:t>
      </w:r>
      <w:proofErr w:type="spellEnd"/>
      <w:r w:rsidR="00A747E5" w:rsidRPr="00A747E5">
        <w:rPr>
          <w:rFonts w:ascii="Times New Roman" w:hAnsi="Times New Roman" w:cs="Times New Roman"/>
          <w:sz w:val="24"/>
          <w:szCs w:val="24"/>
        </w:rPr>
        <w:t xml:space="preserve"> отрезков 5-10 метров (изменение исходных положений). Ускорения </w:t>
      </w:r>
      <w:proofErr w:type="gramStart"/>
      <w:r w:rsidR="00A747E5" w:rsidRPr="00A747E5">
        <w:rPr>
          <w:rFonts w:ascii="Times New Roman" w:hAnsi="Times New Roman" w:cs="Times New Roman"/>
          <w:sz w:val="24"/>
          <w:szCs w:val="24"/>
        </w:rPr>
        <w:t>по</w:t>
      </w:r>
      <w:proofErr w:type="gramEnd"/>
      <w:r w:rsidR="00A747E5" w:rsidRPr="00A747E5">
        <w:rPr>
          <w:rFonts w:ascii="Times New Roman" w:hAnsi="Times New Roman" w:cs="Times New Roman"/>
          <w:sz w:val="24"/>
          <w:szCs w:val="24"/>
        </w:rPr>
        <w:t xml:space="preserve"> прямой после выхода с дуги. То же приставными шагами. Сочетание различных способов передвижения с выполнением технических приемов нападения при пассивном сопротивлении защитников, в условиях, приближенным </w:t>
      </w:r>
      <w:proofErr w:type="gramStart"/>
      <w:r w:rsidR="00A747E5" w:rsidRPr="00A747E5">
        <w:rPr>
          <w:rFonts w:ascii="Times New Roman" w:hAnsi="Times New Roman" w:cs="Times New Roman"/>
          <w:sz w:val="24"/>
          <w:szCs w:val="24"/>
        </w:rPr>
        <w:t>к</w:t>
      </w:r>
      <w:proofErr w:type="gramEnd"/>
      <w:r w:rsidR="00A747E5" w:rsidRPr="00A747E5">
        <w:rPr>
          <w:rFonts w:ascii="Times New Roman" w:hAnsi="Times New Roman" w:cs="Times New Roman"/>
          <w:sz w:val="24"/>
          <w:szCs w:val="24"/>
        </w:rPr>
        <w:t xml:space="preserve"> игровым. Прыжки вверх с разворотом от 90 до 360 .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Техника владения мячом. Передача мяча в прыжке, с поворотом на 180. Жонглирование двумя мячами (перебрасывание мячей на вытянутых руках вве</w:t>
      </w:r>
      <w:proofErr w:type="gramStart"/>
      <w:r w:rsidR="00A747E5" w:rsidRPr="00A747E5">
        <w:rPr>
          <w:rFonts w:ascii="Times New Roman" w:hAnsi="Times New Roman" w:cs="Times New Roman"/>
          <w:sz w:val="24"/>
          <w:szCs w:val="24"/>
        </w:rPr>
        <w:t>рх в дв</w:t>
      </w:r>
      <w:proofErr w:type="gramEnd"/>
      <w:r w:rsidR="00A747E5" w:rsidRPr="00A747E5">
        <w:rPr>
          <w:rFonts w:ascii="Times New Roman" w:hAnsi="Times New Roman" w:cs="Times New Roman"/>
          <w:sz w:val="24"/>
          <w:szCs w:val="24"/>
        </w:rPr>
        <w:t xml:space="preserve">ижении шагом, бегом). Передачи мяча изученными способами в сторону, назад на месте. Передачи мяча после ведения сопровождающему партнеру (в движении по кругу и при построениях парами, передвигаясь вдоль боковой линии). Скрытые передачи. Передачи мяча на скорость и внезапность. Чередование различных способов передач в условиях, приближенных к игровым ситуациям. Ведение мяча с различными комбинациями сочетания шагов. Проходы с места при активном противодействии. Ведение мяча по дугам, скрытые передачи в области штрафного броска. Финт на бросок—проход с ведением, передача партнеру, входящему в область штрафного броска. Финт на бросок со средней дистанции и проход к щиту. Бросок мяча одной рукой с места, с разворотом вправо, влево. Бросок «крюком» в прыжке. Броски изученными способами с места и в движении, с сопротивлением защитника.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защиты.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A747E5">
        <w:rPr>
          <w:rFonts w:ascii="Times New Roman" w:hAnsi="Times New Roman" w:cs="Times New Roman"/>
          <w:sz w:val="24"/>
          <w:szCs w:val="24"/>
        </w:rPr>
        <w:t xml:space="preserve">Техника передвижения. Передвижения защитника при движении нападающего с мячом по направлению прямо перед щитом. Сочетание способов передвижения, исходных положений, стойки, остановок, поворотов с использованием сигналов. Сочетание способов передвижений с техническими приемами игры в защите.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овладения мячом. Накрывание и отбивание мяча при броске в движении. Остановка нападающего и овладение мячом, отскочившим от кольца или щита. Сочетание способов передвижения в защите с выбиванием, вырыванием, перехватом, отбиванием и овладением мячом, </w:t>
      </w:r>
      <w:proofErr w:type="gramStart"/>
      <w:r w:rsidR="00A747E5" w:rsidRPr="00A747E5">
        <w:rPr>
          <w:rFonts w:ascii="Times New Roman" w:hAnsi="Times New Roman" w:cs="Times New Roman"/>
          <w:sz w:val="24"/>
          <w:szCs w:val="24"/>
        </w:rPr>
        <w:t>отскочившем</w:t>
      </w:r>
      <w:proofErr w:type="gramEnd"/>
      <w:r w:rsidR="00A747E5" w:rsidRPr="00A747E5">
        <w:rPr>
          <w:rFonts w:ascii="Times New Roman" w:hAnsi="Times New Roman" w:cs="Times New Roman"/>
          <w:sz w:val="24"/>
          <w:szCs w:val="24"/>
        </w:rPr>
        <w:t xml:space="preserve"> от своего щита или кольца.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12078">
        <w:rPr>
          <w:rFonts w:ascii="Times New Roman" w:hAnsi="Times New Roman" w:cs="Times New Roman"/>
          <w:i/>
          <w:sz w:val="24"/>
          <w:szCs w:val="24"/>
        </w:rPr>
        <w:t>Тактическая подготовка</w:t>
      </w:r>
      <w:r w:rsidR="00A747E5" w:rsidRPr="00A747E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нападения.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Индивидуальные действия игрока без мяча</w:t>
      </w:r>
      <w:r w:rsidRPr="00A747E5">
        <w:rPr>
          <w:rFonts w:ascii="Times New Roman" w:hAnsi="Times New Roman" w:cs="Times New Roman"/>
          <w:sz w:val="24"/>
          <w:szCs w:val="24"/>
        </w:rPr>
        <w:t xml:space="preserve">. Выбор места для действий, в зависимости от индивидуальных особенностей игроков и выполняемых им функций в команде.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Индивидуальные действия с мячом</w:t>
      </w:r>
      <w:r w:rsidRPr="00A747E5">
        <w:rPr>
          <w:rFonts w:ascii="Times New Roman" w:hAnsi="Times New Roman" w:cs="Times New Roman"/>
          <w:sz w:val="24"/>
          <w:szCs w:val="24"/>
        </w:rPr>
        <w:t xml:space="preserve">. Выбор способов владения мячом, перемещений, финтов и их сочетаний при действиях на максимальной скорости, в условиях жесткого противодействия. Применение индивидуальных тактических действий в рамках изученных групповых взаимодействий, связанных с принятием решения (передача или бросок в корзину; бросок или продолжение взаимодействия; бросок или проход под щит).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Взаимодействия трех игроков «наведение на двух». Применение изученных взаимодействий при быстром прорыве. Применение комбинаций в ходе изученных систем нападения, на максимальной скорости.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Нападение против зонной системы защиты: 1-2-2 и 1-3-1. Нападение против смешанной системы защиты(3-2). Нападение против зонного и личного прессинга по всей площадке. </w:t>
      </w:r>
    </w:p>
    <w:p w:rsidR="00612078" w:rsidRDefault="0061207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защиты.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Индивидуальные действия</w:t>
      </w:r>
      <w:r w:rsidRPr="00A747E5">
        <w:rPr>
          <w:rFonts w:ascii="Times New Roman" w:hAnsi="Times New Roman" w:cs="Times New Roman"/>
          <w:sz w:val="24"/>
          <w:szCs w:val="24"/>
        </w:rPr>
        <w:t xml:space="preserve">. Выбор места в защите, с учетом особенности действий и выполняемой функции нападающего. Выбор времени, способов взаимодействия и их сочетаний, при завершающих </w:t>
      </w:r>
      <w:proofErr w:type="gramStart"/>
      <w:r w:rsidRPr="00A747E5">
        <w:rPr>
          <w:rFonts w:ascii="Times New Roman" w:hAnsi="Times New Roman" w:cs="Times New Roman"/>
          <w:sz w:val="24"/>
          <w:szCs w:val="24"/>
        </w:rPr>
        <w:t>действиях</w:t>
      </w:r>
      <w:proofErr w:type="gramEnd"/>
      <w:r w:rsidRPr="00A747E5">
        <w:rPr>
          <w:rFonts w:ascii="Times New Roman" w:hAnsi="Times New Roman" w:cs="Times New Roman"/>
          <w:sz w:val="24"/>
          <w:szCs w:val="24"/>
        </w:rPr>
        <w:t xml:space="preserve"> нападающих, с учетом игровых функций и применяющихся систем игры.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Применение изученных групповых взаимодействий в условиях зонной и смешанной систем защиты, а также системе личного прессинга, с учетом выполняемых игровых функций. </w:t>
      </w:r>
    </w:p>
    <w:p w:rsidR="00612078" w:rsidRDefault="00A747E5" w:rsidP="00324E98">
      <w:pPr>
        <w:spacing w:line="240" w:lineRule="auto"/>
        <w:jc w:val="both"/>
        <w:rPr>
          <w:rFonts w:ascii="Times New Roman" w:hAnsi="Times New Roman" w:cs="Times New Roman"/>
          <w:sz w:val="24"/>
          <w:szCs w:val="24"/>
        </w:rPr>
      </w:pPr>
      <w:r w:rsidRPr="00612078">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Применение зонной системы защиты 1-2-2, 1-3-1. Применение смешанной сист</w:t>
      </w:r>
      <w:r w:rsidR="00612078">
        <w:rPr>
          <w:rFonts w:ascii="Times New Roman" w:hAnsi="Times New Roman" w:cs="Times New Roman"/>
          <w:sz w:val="24"/>
          <w:szCs w:val="24"/>
        </w:rPr>
        <w:t>емы</w:t>
      </w:r>
      <w:r w:rsidRPr="00A747E5">
        <w:rPr>
          <w:rFonts w:ascii="Times New Roman" w:hAnsi="Times New Roman" w:cs="Times New Roman"/>
          <w:sz w:val="24"/>
          <w:szCs w:val="24"/>
        </w:rPr>
        <w:t xml:space="preserve"> </w:t>
      </w:r>
      <w:r w:rsidR="00612078">
        <w:rPr>
          <w:rFonts w:ascii="Times New Roman" w:hAnsi="Times New Roman" w:cs="Times New Roman"/>
          <w:sz w:val="24"/>
          <w:szCs w:val="24"/>
        </w:rPr>
        <w:t xml:space="preserve"> </w:t>
      </w:r>
      <w:r w:rsidRPr="00A747E5">
        <w:rPr>
          <w:rFonts w:ascii="Times New Roman" w:hAnsi="Times New Roman" w:cs="Times New Roman"/>
          <w:sz w:val="24"/>
          <w:szCs w:val="24"/>
        </w:rPr>
        <w:t xml:space="preserve">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специальных качеств. Тренировочные игры с включением заданий по технике и тактике в объеме программы данного года спортивной подготовки, направленные на выбор действий в защите и нападении, в зависимости от сложившейся игровой обстановки. Выполнение установок на игру с целью устранения недостатков, выявленных в результате анализа контрольных игр и официальных встреч. Календарные игры. Расширение игровой практики. Установка на игру. Разбор игр. Отражение в заданиях, в тренировочных играх результатов анализа календарных игр. </w:t>
      </w:r>
    </w:p>
    <w:p w:rsidR="006A5D14" w:rsidRPr="006A5D14" w:rsidRDefault="00A747E5" w:rsidP="006A5D14">
      <w:pPr>
        <w:spacing w:line="240" w:lineRule="auto"/>
        <w:jc w:val="center"/>
        <w:rPr>
          <w:rFonts w:ascii="Times New Roman" w:hAnsi="Times New Roman" w:cs="Times New Roman"/>
          <w:b/>
          <w:sz w:val="24"/>
          <w:szCs w:val="24"/>
        </w:rPr>
      </w:pPr>
      <w:r w:rsidRPr="006A5D14">
        <w:rPr>
          <w:rFonts w:ascii="Times New Roman" w:hAnsi="Times New Roman" w:cs="Times New Roman"/>
          <w:b/>
          <w:sz w:val="24"/>
          <w:szCs w:val="24"/>
        </w:rPr>
        <w:t>Этап совершенствования спортивного мастерства и</w:t>
      </w:r>
      <w:r w:rsidR="006A5D14">
        <w:rPr>
          <w:rFonts w:ascii="Times New Roman" w:hAnsi="Times New Roman" w:cs="Times New Roman"/>
          <w:b/>
          <w:sz w:val="24"/>
          <w:szCs w:val="24"/>
        </w:rPr>
        <w:t xml:space="preserve"> высшего спортивного мастерства</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5A1">
        <w:rPr>
          <w:rFonts w:ascii="Times New Roman" w:hAnsi="Times New Roman" w:cs="Times New Roman"/>
          <w:sz w:val="24"/>
          <w:szCs w:val="24"/>
          <w:u w:val="single"/>
        </w:rPr>
        <w:t>Задачи</w:t>
      </w:r>
      <w:r w:rsidR="00A747E5" w:rsidRPr="00A747E5">
        <w:rPr>
          <w:rFonts w:ascii="Times New Roman" w:hAnsi="Times New Roman" w:cs="Times New Roman"/>
          <w:sz w:val="24"/>
          <w:szCs w:val="24"/>
        </w:rPr>
        <w:t xml:space="preserve">: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 сохранение уровня развития физических способностей;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физической подготовленности, направленной на развитие;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специальных физических качеств;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технических приемов;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тактических взаимодействий игроков в изученных системах;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нападения и защиты;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индивидуализация подготовки спортсменов в соответствии с амплуа игрока;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совершенствование морально-волевых качеств в условиях ответственных соревнований; - завершение формирования команды;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выполнение классификационных требований; </w:t>
      </w:r>
    </w:p>
    <w:p w:rsidR="006A5D14" w:rsidRDefault="00A747E5" w:rsidP="006A5D14">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судейство на соревнованиях районного и городского значения.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A5D14">
        <w:rPr>
          <w:rFonts w:ascii="Times New Roman" w:hAnsi="Times New Roman" w:cs="Times New Roman"/>
          <w:i/>
          <w:sz w:val="24"/>
          <w:szCs w:val="24"/>
        </w:rPr>
        <w:t>Общефизическая подготовка</w:t>
      </w:r>
      <w:r w:rsidR="00A747E5" w:rsidRPr="00A747E5">
        <w:rPr>
          <w:rFonts w:ascii="Times New Roman" w:hAnsi="Times New Roman" w:cs="Times New Roman"/>
          <w:sz w:val="24"/>
          <w:szCs w:val="24"/>
        </w:rPr>
        <w:t xml:space="preserve">. </w:t>
      </w:r>
    </w:p>
    <w:p w:rsidR="006A5D14"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Д</w:t>
      </w:r>
      <w:r w:rsidR="006A5D14">
        <w:rPr>
          <w:rFonts w:ascii="Times New Roman" w:hAnsi="Times New Roman" w:cs="Times New Roman"/>
          <w:sz w:val="24"/>
          <w:szCs w:val="24"/>
        </w:rPr>
        <w:t>ЕВУШКИ</w:t>
      </w:r>
      <w:r w:rsidRPr="00A747E5">
        <w:rPr>
          <w:rFonts w:ascii="Times New Roman" w:hAnsi="Times New Roman" w:cs="Times New Roman"/>
          <w:sz w:val="24"/>
          <w:szCs w:val="24"/>
        </w:rPr>
        <w:t xml:space="preserve">. Сохранение уровня развития скоростных способностей, скоростно-силовых качеств, ловкости. Совершенствование координации движений, силовых способностей, быстроты, скоростной выносливости, «взрывной» силы. </w:t>
      </w:r>
    </w:p>
    <w:p w:rsidR="006A5D14"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Ю</w:t>
      </w:r>
      <w:r w:rsidR="006A5D14">
        <w:rPr>
          <w:rFonts w:ascii="Times New Roman" w:hAnsi="Times New Roman" w:cs="Times New Roman"/>
          <w:sz w:val="24"/>
          <w:szCs w:val="24"/>
        </w:rPr>
        <w:t>НОШИ</w:t>
      </w:r>
      <w:r w:rsidRPr="00A747E5">
        <w:rPr>
          <w:rFonts w:ascii="Times New Roman" w:hAnsi="Times New Roman" w:cs="Times New Roman"/>
          <w:sz w:val="24"/>
          <w:szCs w:val="24"/>
        </w:rPr>
        <w:t xml:space="preserve">. Сохранение уровня развития скоростных способностей, скоростной выносливости. Совершенствование силы, быстроты, ловкости, скоростно-силовых качеств, «взрывной» силы.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A5D14">
        <w:rPr>
          <w:rFonts w:ascii="Times New Roman" w:hAnsi="Times New Roman" w:cs="Times New Roman"/>
          <w:i/>
          <w:sz w:val="24"/>
          <w:szCs w:val="24"/>
        </w:rPr>
        <w:t>Специальная подготовка</w:t>
      </w:r>
      <w:r w:rsidR="00A747E5" w:rsidRPr="00A747E5">
        <w:rPr>
          <w:rFonts w:ascii="Times New Roman" w:hAnsi="Times New Roman" w:cs="Times New Roman"/>
          <w:sz w:val="24"/>
          <w:szCs w:val="24"/>
        </w:rPr>
        <w:t xml:space="preserve">.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Все технико-тактические действия выполняются на высокой скорости, с активным противодействием соперника. В тактических взаимодействиях игроков используются неожиданные и скрытые виды передач. В упражнениях для совершенствования владения мячом включаются упражнения в жонглировании и вращении, особое внимание уделяется скоростному дриблингу и финтам. Разучиваются сложные комбинации с одним центровым, двумя центровыми. Индивидуальная работа с игроками разного амплуа принимает большое значение в тактико-технической подготовке. Совершенствование ловкости направлено на принятие альтернативных решений при дефиците времени. Большое внимание уделяется совершенствованию скоростно-силовых качеств и «взрывной» силы. Продолжается совершенствование морально-волевых качеств в условиях ответственных соревнований.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A5D14">
        <w:rPr>
          <w:rFonts w:ascii="Times New Roman" w:hAnsi="Times New Roman" w:cs="Times New Roman"/>
          <w:i/>
          <w:sz w:val="24"/>
          <w:szCs w:val="24"/>
        </w:rPr>
        <w:t>Техническая подготовка</w:t>
      </w:r>
      <w:r w:rsidR="00A747E5" w:rsidRPr="00A747E5">
        <w:rPr>
          <w:rFonts w:ascii="Times New Roman" w:hAnsi="Times New Roman" w:cs="Times New Roman"/>
          <w:sz w:val="24"/>
          <w:szCs w:val="24"/>
        </w:rPr>
        <w:t xml:space="preserve">.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нападения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Сочетание различных способов передвижения с выполнением технических приемов нападения при активном сопротивлении защитников в условиях, приближенным </w:t>
      </w:r>
      <w:proofErr w:type="gramStart"/>
      <w:r w:rsidR="00A747E5" w:rsidRPr="00A747E5">
        <w:rPr>
          <w:rFonts w:ascii="Times New Roman" w:hAnsi="Times New Roman" w:cs="Times New Roman"/>
          <w:sz w:val="24"/>
          <w:szCs w:val="24"/>
        </w:rPr>
        <w:t>к</w:t>
      </w:r>
      <w:proofErr w:type="gramEnd"/>
      <w:r w:rsidR="00A747E5" w:rsidRPr="00A747E5">
        <w:rPr>
          <w:rFonts w:ascii="Times New Roman" w:hAnsi="Times New Roman" w:cs="Times New Roman"/>
          <w:sz w:val="24"/>
          <w:szCs w:val="24"/>
        </w:rPr>
        <w:t xml:space="preserve"> игровым. Прыжки с разворотом на 90 - 360 после ускорений, различных по направлению и способу передвижения.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владения мячом. Передача мяча назад на месте и в движении. Передача мяча в сторону в движении. Передача мяча с поворотом на 180° в движении. Передача мяча из-за спины в движении. Передача мяча из-за спины в пол в движении. Чередование различных способов передач после выполнения других технических приемов нападения в условиях, приближенных к игровым ситуациям. Ведение мяча с различными комбинациями шагов. Ведение мяча с резким изменением направления движения в усложненных условиях. Проходы к кольцу с последующей атакой корзины при активном </w:t>
      </w:r>
      <w:r w:rsidR="00A747E5" w:rsidRPr="00A747E5">
        <w:rPr>
          <w:rFonts w:ascii="Times New Roman" w:hAnsi="Times New Roman" w:cs="Times New Roman"/>
          <w:sz w:val="24"/>
          <w:szCs w:val="24"/>
        </w:rPr>
        <w:lastRenderedPageBreak/>
        <w:t xml:space="preserve">сопротивлении защитников. Чередование выполнения различных способов ведения мяча в игровых ситуациях. Сочетание различных способов ведения мяча с выполнением других технических приемов нападения в усложненных условиях. Бросок мяча в прыжке с поворотом направо, налево. Бросок мяча в движении с поворотом кругом. Добивание мяча без отскока от щита. Бросок мяча одной рукой сверху вниз. Добивание мяча в одно касание. Броски мяча изученными способами после выполнения других технических приемов нападения в условиях, приближенных к игровым ситуациям. Сочетание  выполнения бросков мяча из различных точек, </w:t>
      </w:r>
      <w:proofErr w:type="spellStart"/>
      <w:r w:rsidR="00A747E5" w:rsidRPr="00A747E5">
        <w:rPr>
          <w:rFonts w:ascii="Times New Roman" w:hAnsi="Times New Roman" w:cs="Times New Roman"/>
          <w:sz w:val="24"/>
          <w:szCs w:val="24"/>
        </w:rPr>
        <w:t>разноудаленных</w:t>
      </w:r>
      <w:proofErr w:type="spellEnd"/>
      <w:r w:rsidR="00A747E5" w:rsidRPr="00A747E5">
        <w:rPr>
          <w:rFonts w:ascii="Times New Roman" w:hAnsi="Times New Roman" w:cs="Times New Roman"/>
          <w:sz w:val="24"/>
          <w:szCs w:val="24"/>
        </w:rPr>
        <w:t xml:space="preserve"> от щита, в условиях жесткого сопротивления и установленного лимита времени.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защиты.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передвижения. Сочетание способов передвижения с выполнением технических приемов игры в защите в игровых ситуациях. Передвижение защитника против быстрого нападающего, выполняющего конкретные функции в команде. Передвижение защитника при получении мяча центровым игроком, расположенным на линии штрафного броска (спиной к щиту, лицом к щиту)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Техника овладения мячом. Выбивание мяча при броске в движении. Ловля в прыжке в движении двумя или одной рукой мячей, отскочивших от щита. Сочетание передвижения в защите с выполнением различных способов овладения мячом, отскочившим от щита, кольца. Игры и упражнения, способствующие совершенствованию борьбы за отскочивший мяч от щита или кольца.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A5D14">
        <w:rPr>
          <w:rFonts w:ascii="Times New Roman" w:hAnsi="Times New Roman" w:cs="Times New Roman"/>
          <w:i/>
          <w:sz w:val="24"/>
          <w:szCs w:val="24"/>
        </w:rPr>
        <w:t>Тактическая подготовка</w:t>
      </w:r>
      <w:r w:rsidR="00A747E5" w:rsidRPr="00A747E5">
        <w:rPr>
          <w:rFonts w:ascii="Times New Roman" w:hAnsi="Times New Roman" w:cs="Times New Roman"/>
          <w:sz w:val="24"/>
          <w:szCs w:val="24"/>
        </w:rPr>
        <w:t xml:space="preserve">.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нападения. </w:t>
      </w:r>
    </w:p>
    <w:p w:rsidR="006A5D14" w:rsidRDefault="00A747E5" w:rsidP="00324E98">
      <w:pPr>
        <w:spacing w:line="240" w:lineRule="auto"/>
        <w:jc w:val="both"/>
        <w:rPr>
          <w:rFonts w:ascii="Times New Roman" w:hAnsi="Times New Roman" w:cs="Times New Roman"/>
          <w:sz w:val="24"/>
          <w:szCs w:val="24"/>
        </w:rPr>
      </w:pPr>
      <w:r w:rsidRPr="006A5D14">
        <w:rPr>
          <w:rFonts w:ascii="Times New Roman" w:hAnsi="Times New Roman" w:cs="Times New Roman"/>
          <w:sz w:val="24"/>
          <w:szCs w:val="24"/>
          <w:u w:val="single"/>
        </w:rPr>
        <w:t>Индивидуальные действия игрока без мяча</w:t>
      </w:r>
      <w:r w:rsidRPr="00A747E5">
        <w:rPr>
          <w:rFonts w:ascii="Times New Roman" w:hAnsi="Times New Roman" w:cs="Times New Roman"/>
          <w:sz w:val="24"/>
          <w:szCs w:val="24"/>
        </w:rPr>
        <w:t xml:space="preserve">. Выбор места и времени для индивидуальных тактических действий игроков различных игровых функций в условиях применения различных систем нападения. </w:t>
      </w:r>
    </w:p>
    <w:p w:rsidR="006A5D14" w:rsidRDefault="00A747E5" w:rsidP="00324E98">
      <w:pPr>
        <w:spacing w:line="240" w:lineRule="auto"/>
        <w:jc w:val="both"/>
        <w:rPr>
          <w:rFonts w:ascii="Times New Roman" w:hAnsi="Times New Roman" w:cs="Times New Roman"/>
          <w:sz w:val="24"/>
          <w:szCs w:val="24"/>
        </w:rPr>
      </w:pPr>
      <w:r w:rsidRPr="006A5D14">
        <w:rPr>
          <w:rFonts w:ascii="Times New Roman" w:hAnsi="Times New Roman" w:cs="Times New Roman"/>
          <w:sz w:val="24"/>
          <w:szCs w:val="24"/>
          <w:u w:val="single"/>
        </w:rPr>
        <w:t>Индивидуальные действия игрока с мячом</w:t>
      </w:r>
      <w:r w:rsidRPr="00A747E5">
        <w:rPr>
          <w:rFonts w:ascii="Times New Roman" w:hAnsi="Times New Roman" w:cs="Times New Roman"/>
          <w:sz w:val="24"/>
          <w:szCs w:val="24"/>
        </w:rPr>
        <w:t xml:space="preserve">. Адекватное применение индивидуальных технических действий в рамках изученных групповых тактических взаимодействий. </w:t>
      </w:r>
    </w:p>
    <w:p w:rsidR="006A5D14" w:rsidRDefault="00A747E5" w:rsidP="00324E98">
      <w:pPr>
        <w:spacing w:line="240" w:lineRule="auto"/>
        <w:jc w:val="both"/>
        <w:rPr>
          <w:rFonts w:ascii="Times New Roman" w:hAnsi="Times New Roman" w:cs="Times New Roman"/>
          <w:sz w:val="24"/>
          <w:szCs w:val="24"/>
        </w:rPr>
      </w:pPr>
      <w:r w:rsidRPr="006A5D14">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Применение изученных способов взаимодействий игроков в условиях нападения против зонного и личного прессинга, зонной и смешанной систем защиты, с учетом выполняемых игровых функций. </w:t>
      </w:r>
    </w:p>
    <w:p w:rsidR="006A5D14" w:rsidRDefault="00A747E5" w:rsidP="00324E98">
      <w:pPr>
        <w:spacing w:line="240" w:lineRule="auto"/>
        <w:jc w:val="both"/>
        <w:rPr>
          <w:rFonts w:ascii="Times New Roman" w:hAnsi="Times New Roman" w:cs="Times New Roman"/>
          <w:sz w:val="24"/>
          <w:szCs w:val="24"/>
        </w:rPr>
      </w:pPr>
      <w:r w:rsidRPr="006A5D14">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Эшелонированный быстрый прорыв. Нападение против смешанной системы защиты. Применение комбинаций против изученных систем нападения.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Тактика защиты. </w:t>
      </w:r>
    </w:p>
    <w:p w:rsidR="006A5D14" w:rsidRDefault="00A747E5" w:rsidP="00324E98">
      <w:pPr>
        <w:spacing w:line="240" w:lineRule="auto"/>
        <w:jc w:val="both"/>
        <w:rPr>
          <w:rFonts w:ascii="Times New Roman" w:hAnsi="Times New Roman" w:cs="Times New Roman"/>
          <w:sz w:val="24"/>
          <w:szCs w:val="24"/>
        </w:rPr>
      </w:pPr>
      <w:r w:rsidRPr="006A5D14">
        <w:rPr>
          <w:rFonts w:ascii="Times New Roman" w:hAnsi="Times New Roman" w:cs="Times New Roman"/>
          <w:sz w:val="24"/>
          <w:szCs w:val="24"/>
          <w:u w:val="single"/>
        </w:rPr>
        <w:t>Индивидуальные действия</w:t>
      </w:r>
      <w:r w:rsidRPr="00A747E5">
        <w:rPr>
          <w:rFonts w:ascii="Times New Roman" w:hAnsi="Times New Roman" w:cs="Times New Roman"/>
          <w:sz w:val="24"/>
          <w:szCs w:val="24"/>
        </w:rPr>
        <w:t xml:space="preserve">. Выбор места и способа противодействия игрокам различных игровых функций при действиях в рамках разных систем игры в нападении. Выбор места и способа противодействия при применении смешанной системы защиты. </w:t>
      </w:r>
    </w:p>
    <w:p w:rsidR="006A5D14" w:rsidRDefault="00A747E5" w:rsidP="00324E98">
      <w:pPr>
        <w:spacing w:line="240" w:lineRule="auto"/>
        <w:jc w:val="both"/>
        <w:rPr>
          <w:rFonts w:ascii="Times New Roman" w:hAnsi="Times New Roman" w:cs="Times New Roman"/>
          <w:sz w:val="24"/>
          <w:szCs w:val="24"/>
        </w:rPr>
      </w:pPr>
      <w:r w:rsidRPr="006A5D14">
        <w:rPr>
          <w:rFonts w:ascii="Times New Roman" w:hAnsi="Times New Roman" w:cs="Times New Roman"/>
          <w:sz w:val="24"/>
          <w:szCs w:val="24"/>
          <w:u w:val="single"/>
        </w:rPr>
        <w:t>Групповые действия</w:t>
      </w:r>
      <w:r w:rsidRPr="00A747E5">
        <w:rPr>
          <w:rFonts w:ascii="Times New Roman" w:hAnsi="Times New Roman" w:cs="Times New Roman"/>
          <w:sz w:val="24"/>
          <w:szCs w:val="24"/>
        </w:rPr>
        <w:t xml:space="preserve">. Противодействие взаимодействию трех игроков - «наведению на двух». Групповые взаимодействия игроков в защите при применении эшелонированного быстрого прорыва (в начале, в развитии, при завершении). Взаимодействия в рамках смешанной системы защиты. </w:t>
      </w:r>
    </w:p>
    <w:p w:rsidR="006A5D14" w:rsidRDefault="00A747E5" w:rsidP="00324E98">
      <w:pPr>
        <w:spacing w:line="240" w:lineRule="auto"/>
        <w:jc w:val="both"/>
        <w:rPr>
          <w:rFonts w:ascii="Times New Roman" w:hAnsi="Times New Roman" w:cs="Times New Roman"/>
          <w:sz w:val="24"/>
          <w:szCs w:val="24"/>
        </w:rPr>
      </w:pPr>
      <w:r w:rsidRPr="006A5D14">
        <w:rPr>
          <w:rFonts w:ascii="Times New Roman" w:hAnsi="Times New Roman" w:cs="Times New Roman"/>
          <w:sz w:val="24"/>
          <w:szCs w:val="24"/>
          <w:u w:val="single"/>
        </w:rPr>
        <w:t>Командные действия</w:t>
      </w:r>
      <w:r w:rsidRPr="00A747E5">
        <w:rPr>
          <w:rFonts w:ascii="Times New Roman" w:hAnsi="Times New Roman" w:cs="Times New Roman"/>
          <w:sz w:val="24"/>
          <w:szCs w:val="24"/>
        </w:rPr>
        <w:t xml:space="preserve">. Организация защитных действий против эшелонированного быстрого прорыва. Смешанная система защиты. Противодействие применению комбинаций. Интегральная подготовка. Чередование подготовительных и подводящих упражнений, упражнений по технике. Развитие специальных качеств в рамках структуры </w:t>
      </w:r>
      <w:r w:rsidRPr="00A747E5">
        <w:rPr>
          <w:rFonts w:ascii="Times New Roman" w:hAnsi="Times New Roman" w:cs="Times New Roman"/>
          <w:sz w:val="24"/>
          <w:szCs w:val="24"/>
        </w:rPr>
        <w:lastRenderedPageBreak/>
        <w:t xml:space="preserve">технических приемов и посредством многократного выполнения технических приемов в упражнениях повышенной интенсивности. Упражнения на переключения в выполнении технических приемов в нападения и защиты повышенной интенсивности и дозировки с целью совершенствования навыков технических приемов и развития специальных качеств.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приемов и развития специальных качеств. Тренировочные игры. Система заданий в игре, включающая основной программный материал по технической и тактической подготовке. В эту систему вводятся задания на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Задания дифференцируются с учетом игровых функций занимающихся. Контрольные игры. Применяются в тренировочных целях как более высокая ступень тренировочных игр с заданиями. Проводятся регулярно, учитывая наполняемость группы спортивной подготовки. Кроме того, контрольные игры применяются как средство подготовки к соревнованиям. Календарные игры. Установка на игру. Разбор игр. Отражение в заданиях, в тренировочных играх результатов анализа календарных игр. </w:t>
      </w:r>
    </w:p>
    <w:p w:rsidR="006A5D14" w:rsidRPr="006A5D14" w:rsidRDefault="00A747E5" w:rsidP="006A5D14">
      <w:pPr>
        <w:spacing w:line="240" w:lineRule="auto"/>
        <w:jc w:val="center"/>
        <w:rPr>
          <w:rFonts w:ascii="Times New Roman" w:hAnsi="Times New Roman" w:cs="Times New Roman"/>
          <w:b/>
          <w:sz w:val="24"/>
          <w:szCs w:val="24"/>
        </w:rPr>
      </w:pPr>
      <w:r w:rsidRPr="006A5D14">
        <w:rPr>
          <w:rFonts w:ascii="Times New Roman" w:hAnsi="Times New Roman" w:cs="Times New Roman"/>
          <w:b/>
          <w:sz w:val="24"/>
          <w:szCs w:val="24"/>
        </w:rPr>
        <w:t>ТЕОРЕТИЧЕСКАЯ ПОДГОТОВКА</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Баскетболист, как и любой другой спортсмен, должен обладать высокими моральными и волевыми качествами, быть достойным гражданином России, с честью представлять свое спортивное учреждение, свой </w:t>
      </w:r>
      <w:r>
        <w:rPr>
          <w:rFonts w:ascii="Times New Roman" w:hAnsi="Times New Roman" w:cs="Times New Roman"/>
          <w:sz w:val="24"/>
          <w:szCs w:val="24"/>
        </w:rPr>
        <w:t>посёлок</w:t>
      </w:r>
      <w:r w:rsidR="00A747E5" w:rsidRPr="00A747E5">
        <w:rPr>
          <w:rFonts w:ascii="Times New Roman" w:hAnsi="Times New Roman" w:cs="Times New Roman"/>
          <w:sz w:val="24"/>
          <w:szCs w:val="24"/>
        </w:rPr>
        <w:t xml:space="preserve">, страну на соревнованиях любого ранга. </w:t>
      </w:r>
      <w:r>
        <w:rPr>
          <w:rFonts w:ascii="Times New Roman" w:hAnsi="Times New Roman" w:cs="Times New Roman"/>
          <w:sz w:val="24"/>
          <w:szCs w:val="24"/>
        </w:rPr>
        <w:t xml:space="preserve">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Теоретическая подготовка может проводиться не только в форме теоретических занятий,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w:t>
      </w:r>
      <w:r>
        <w:rPr>
          <w:rFonts w:ascii="Times New Roman" w:hAnsi="Times New Roman" w:cs="Times New Roman"/>
          <w:sz w:val="24"/>
          <w:szCs w:val="24"/>
        </w:rPr>
        <w:t>-</w:t>
      </w:r>
      <w:r w:rsidR="00A747E5" w:rsidRPr="00A747E5">
        <w:rPr>
          <w:rFonts w:ascii="Times New Roman" w:hAnsi="Times New Roman" w:cs="Times New Roman"/>
          <w:sz w:val="24"/>
          <w:szCs w:val="24"/>
        </w:rPr>
        <w:t xml:space="preserve">тактической, морально-волевой подготовкой. В процессе теоретических занятий целесообразно шире использовать активные методы тренировки: проблемный метод анализа конкретных ситуаций, программированная тренировка. 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Материал распределяется на весь период спортивной подготовки.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 </w:t>
      </w:r>
    </w:p>
    <w:p w:rsidR="006A5D14" w:rsidRDefault="006A5D14"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 данном разделе программы приводится примерный перечень тем теоретических занятий и краткое их содержание. </w:t>
      </w:r>
    </w:p>
    <w:p w:rsidR="006A5D14"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1. ФИЗИЧЕСКАЯ КУЛЬТУРА И СПОРТ В РФ Физические упражнения как одно из эффективных средств физического совершенствования человека. Формы и организация занятий по физической культуре и спорту. Задачи физической культуры и спорта, их оздоровительное и воспитательное значение. Характеристика баскетбола. </w:t>
      </w:r>
    </w:p>
    <w:p w:rsidR="006A5D14"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2. БАСКЕТБОЛ В РФ. История развития баскетбола в мире и нашей стране. Достижения баскетболистов России на мировой арене. Количество </w:t>
      </w:r>
      <w:proofErr w:type="gramStart"/>
      <w:r w:rsidRPr="00A747E5">
        <w:rPr>
          <w:rFonts w:ascii="Times New Roman" w:hAnsi="Times New Roman" w:cs="Times New Roman"/>
          <w:sz w:val="24"/>
          <w:szCs w:val="24"/>
        </w:rPr>
        <w:t>занимающихся</w:t>
      </w:r>
      <w:proofErr w:type="gramEnd"/>
      <w:r w:rsidRPr="00A747E5">
        <w:rPr>
          <w:rFonts w:ascii="Times New Roman" w:hAnsi="Times New Roman" w:cs="Times New Roman"/>
          <w:sz w:val="24"/>
          <w:szCs w:val="24"/>
        </w:rPr>
        <w:t xml:space="preserve"> в России и в мире. Спортивные арены для занятий баскетболом и их состояние. Инвентарь и </w:t>
      </w:r>
      <w:r w:rsidRPr="00A747E5">
        <w:rPr>
          <w:rFonts w:ascii="Times New Roman" w:hAnsi="Times New Roman" w:cs="Times New Roman"/>
          <w:sz w:val="24"/>
          <w:szCs w:val="24"/>
        </w:rPr>
        <w:lastRenderedPageBreak/>
        <w:t xml:space="preserve">оборудование. Итоги и анализ выступлений сборных национальных, молодежных и юниорских команд баскетболистов на соревнованиях. </w:t>
      </w:r>
    </w:p>
    <w:p w:rsidR="006A5D14"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3. ВЛИЯНИЕ ЗАНЯТИЙ БАСКЕТБОЛОМ НА СТРОЕНИЕ И ФУНКЦИИ ОРГАНИЗМА СПОРТСМЕНА. Краткие сведения о строении организма человека. Влияние систематических занятий физической культурой и спортом на укрепление здоровья, развитие физических качеств: силы, быстроты, ловкости, гибкости, выносливости, формирование правильной осанки и гармонического телосложения, повышение умственной и физической работоспособности. </w:t>
      </w:r>
      <w:r w:rsidR="006A5D14">
        <w:rPr>
          <w:rFonts w:ascii="Times New Roman" w:hAnsi="Times New Roman" w:cs="Times New Roman"/>
          <w:sz w:val="24"/>
          <w:szCs w:val="24"/>
        </w:rPr>
        <w:t xml:space="preserve"> </w:t>
      </w:r>
      <w:proofErr w:type="gramStart"/>
      <w:r w:rsidRPr="00A747E5">
        <w:rPr>
          <w:rFonts w:ascii="Times New Roman" w:hAnsi="Times New Roman" w:cs="Times New Roman"/>
          <w:sz w:val="24"/>
          <w:szCs w:val="24"/>
        </w:rPr>
        <w:t>Органы чувств: органы зрения, слуха, равновесия, обоняния, вкуса, рецепторы мышц, сухожилий, суставно-связочного аппарата.</w:t>
      </w:r>
      <w:proofErr w:type="gramEnd"/>
      <w:r w:rsidRPr="00A747E5">
        <w:rPr>
          <w:rFonts w:ascii="Times New Roman" w:hAnsi="Times New Roman" w:cs="Times New Roman"/>
          <w:sz w:val="24"/>
          <w:szCs w:val="24"/>
        </w:rPr>
        <w:t xml:space="preserve"> Их строение, функции, изменение под влиянием занятий баскетболом. Работоспособность баскетболиста и физиологические методы оценки физической работоспособности в баскетболе. </w:t>
      </w:r>
    </w:p>
    <w:p w:rsidR="006A5D14"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4. ГИГИЕНА, ЗАКАЛИВАНИЕ, ПИТАНИЕ И РЕЖИМ БАСКЕТБОЛИСТА. Общее понятие о гигиене физической культуры и спорта. Личная гигиена баскетболиста: рациональный распорядок дня, уход за телом, избавление от вредных привычек. Гигиенические требования к спортивной одежде и обуви. Гигиенические основы режима труда и отдыха юного спортсмена. Основные элементы режима для их выполнения. Примерная схема режима дня юного баскетболиста. Гигиенические положения тренировочного процесса и соревнований обеспечение оздоровительной направленности, первичные врачебные обследования, регулярный </w:t>
      </w:r>
      <w:proofErr w:type="spellStart"/>
      <w:r w:rsidRPr="00A747E5">
        <w:rPr>
          <w:rFonts w:ascii="Times New Roman" w:hAnsi="Times New Roman" w:cs="Times New Roman"/>
          <w:sz w:val="24"/>
          <w:szCs w:val="24"/>
        </w:rPr>
        <w:t>врачебнопедагогический</w:t>
      </w:r>
      <w:proofErr w:type="spellEnd"/>
      <w:r w:rsidRPr="00A747E5">
        <w:rPr>
          <w:rFonts w:ascii="Times New Roman" w:hAnsi="Times New Roman" w:cs="Times New Roman"/>
          <w:sz w:val="24"/>
          <w:szCs w:val="24"/>
        </w:rPr>
        <w:t xml:space="preserve"> контроль, планирование и проведение тренировочного процесса с учетом возрастных особенностей и физической подготовленности спортсменов. Гигиеническое обеспечение тренировки баскетболистов на тренировочных сборах, в условиях жаркого климата, в условиях низких температур, в горных условиях. Физиологические основы закаливания разреженным воздухом в горах и барокамерах. </w:t>
      </w:r>
    </w:p>
    <w:p w:rsidR="006A5D14"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5. ТЕХНИКА БЕЗОПАСНОСТИ И ПРОФИЛАКТИКА ТРАВМАТИЗМА НА ЗАНЯТИЯХ БАСКЕТБОЛОМ. Правила поведения в спортивном зале и на спортивных площадках. Запрещенные действия в баскетболе. Техника безопасности при выполнении различных </w:t>
      </w:r>
      <w:proofErr w:type="spellStart"/>
      <w:r w:rsidRPr="00A747E5">
        <w:rPr>
          <w:rFonts w:ascii="Times New Roman" w:hAnsi="Times New Roman" w:cs="Times New Roman"/>
          <w:sz w:val="24"/>
          <w:szCs w:val="24"/>
        </w:rPr>
        <w:t>общеподготовительных</w:t>
      </w:r>
      <w:proofErr w:type="spellEnd"/>
      <w:r w:rsidRPr="00A747E5">
        <w:rPr>
          <w:rFonts w:ascii="Times New Roman" w:hAnsi="Times New Roman" w:cs="Times New Roman"/>
          <w:sz w:val="24"/>
          <w:szCs w:val="24"/>
        </w:rPr>
        <w:t xml:space="preserve"> и специально-подготовительных упражнений баскетболиста. Страховка и помощь. Правила поведения на занятиях и соревнованиях по баскетболу и другим видам спорта. Правила поведения при тренировке в горах. Мягкие повязки и способы их наложения на отдельные области тела. Первая помощь при несчастных случаях: при </w:t>
      </w:r>
      <w:proofErr w:type="spellStart"/>
      <w:r w:rsidRPr="00A747E5">
        <w:rPr>
          <w:rFonts w:ascii="Times New Roman" w:hAnsi="Times New Roman" w:cs="Times New Roman"/>
          <w:sz w:val="24"/>
          <w:szCs w:val="24"/>
        </w:rPr>
        <w:t>электротравме</w:t>
      </w:r>
      <w:proofErr w:type="spellEnd"/>
      <w:r w:rsidRPr="00A747E5">
        <w:rPr>
          <w:rFonts w:ascii="Times New Roman" w:hAnsi="Times New Roman" w:cs="Times New Roman"/>
          <w:sz w:val="24"/>
          <w:szCs w:val="24"/>
        </w:rPr>
        <w:t xml:space="preserve"> и поражении молнией, при утоплении, удушении, заваливании землей, при тепловом и солнечном ударе.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6. ВРАЧЕБНЫЙ КОНТРОЛЬ, САМОКОНТРОЛЬ, СПОРТИВНЫЙ МАССАЖ. Самоконтроль в процессе занятий спортом. Дневник самоконтроля. Простейшие способы самоконтроля за показателями физического развития баскетболиста. Комплексное определение и оценка состояния здоровья. Организация врачебно-педагогических наблюдений в процессе занятий спортом. Наблюдение за условиями проведения занятий. Наблюдения за </w:t>
      </w:r>
      <w:proofErr w:type="gramStart"/>
      <w:r w:rsidRPr="00A747E5">
        <w:rPr>
          <w:rFonts w:ascii="Times New Roman" w:hAnsi="Times New Roman" w:cs="Times New Roman"/>
          <w:sz w:val="24"/>
          <w:szCs w:val="24"/>
        </w:rPr>
        <w:t>занимающимися</w:t>
      </w:r>
      <w:proofErr w:type="gramEnd"/>
      <w:r w:rsidRPr="00A747E5">
        <w:rPr>
          <w:rFonts w:ascii="Times New Roman" w:hAnsi="Times New Roman" w:cs="Times New Roman"/>
          <w:sz w:val="24"/>
          <w:szCs w:val="24"/>
        </w:rPr>
        <w:t xml:space="preserve">. Дополнительная стандартная и специальная нагрузка. Примерные повторные нагрузки для определения специальной тренированности в баскетболе. Использование данных </w:t>
      </w:r>
      <w:proofErr w:type="spellStart"/>
      <w:r w:rsidRPr="00A747E5">
        <w:rPr>
          <w:rFonts w:ascii="Times New Roman" w:hAnsi="Times New Roman" w:cs="Times New Roman"/>
          <w:sz w:val="24"/>
          <w:szCs w:val="24"/>
        </w:rPr>
        <w:t>врачебнопедагогических</w:t>
      </w:r>
      <w:proofErr w:type="spellEnd"/>
      <w:r w:rsidRPr="00A747E5">
        <w:rPr>
          <w:rFonts w:ascii="Times New Roman" w:hAnsi="Times New Roman" w:cs="Times New Roman"/>
          <w:sz w:val="24"/>
          <w:szCs w:val="24"/>
        </w:rPr>
        <w:t xml:space="preserve"> наблюдений при планировании и проведении занятий по баскетболу. Место и значение тренировочного массажа в системе подготовки баскетболистов. Общий и частный тренировочный массаж. Примерные схемы тренировочного массажа при тренировочных и соревновательных нагрузках разной интенсивности.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7. ОСНОВЫ ТЕХНИКИ И ТАКТИКИ БАСКЕТБОЛА. Понятие о спортивной тактике. Роль тактики в баскетболе. Техника подачи мяча, передачи мяча, нападающий удар, техника защиты. Простейшие тактические подготовки к проведению игры. Формирование индивидуальной техники на базе общей технической подготовленности. </w:t>
      </w:r>
      <w:r w:rsidRPr="00A747E5">
        <w:rPr>
          <w:rFonts w:ascii="Times New Roman" w:hAnsi="Times New Roman" w:cs="Times New Roman"/>
          <w:sz w:val="24"/>
          <w:szCs w:val="24"/>
        </w:rPr>
        <w:lastRenderedPageBreak/>
        <w:t xml:space="preserve">Системное формирование атакующих действий. Зависимость формирования арсенала атакующих действий от индивидуальных особенностей баскетболиста. Расширение вариативности выполнения технико-тактических действий: состав, мастерство и подготовленность участников соревнований, результат жеребьевки, время игры, особенности правил соревнований, объективность судейства и др.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8. ОСНОВЫ МЕТОДИКИ ИЗУЧЕНИЯ И ТРЕНИРОВКИ. Общая характеристика методов спортивной подготовки. Методы разучивания и совершенствования техники баскетбола (рассказ, показ, объяснение, целостный и расчлененный методы и др.) и условия их применения. Схемы разучивания и совершенствования техники игры. Основы спортивной подготовки отдельным технико-техническим действиям (из различных классификационных групп). Этапы спортивной подготовки. Задачи и содержание этапа ознакомления, этапа формирования двигательного умения и этапа формирования двигательного навыка. Обобщенная спортивная подготовка технике игры. Условия успешного овладения многообразием технико-тактических действий баскетбола. Выбор оптимального объема необходимых для освоения технико-тактических действий; выбор оптимального соотношения между </w:t>
      </w:r>
      <w:proofErr w:type="spellStart"/>
      <w:r w:rsidRPr="00A747E5">
        <w:rPr>
          <w:rFonts w:ascii="Times New Roman" w:hAnsi="Times New Roman" w:cs="Times New Roman"/>
          <w:sz w:val="24"/>
          <w:szCs w:val="24"/>
        </w:rPr>
        <w:t>общеподготовительными</w:t>
      </w:r>
      <w:proofErr w:type="spellEnd"/>
      <w:r w:rsidRPr="00A747E5">
        <w:rPr>
          <w:rFonts w:ascii="Times New Roman" w:hAnsi="Times New Roman" w:cs="Times New Roman"/>
          <w:sz w:val="24"/>
          <w:szCs w:val="24"/>
        </w:rPr>
        <w:t xml:space="preserve">, специально-подготовительными и соревновательными упражнениями баскетболиста; выбор оптимального количества подготовительных упражнений и технико-тактических действий, доведенных в процессе тренировки до уровня двигательного навыка, двигательного умения и ознакомления; выбор рациональной последовательности освоения различных </w:t>
      </w:r>
      <w:proofErr w:type="spellStart"/>
      <w:r w:rsidRPr="00A747E5">
        <w:rPr>
          <w:rFonts w:ascii="Times New Roman" w:hAnsi="Times New Roman" w:cs="Times New Roman"/>
          <w:sz w:val="24"/>
          <w:szCs w:val="24"/>
        </w:rPr>
        <w:t>общеподготовительных</w:t>
      </w:r>
      <w:proofErr w:type="spellEnd"/>
      <w:r w:rsidRPr="00A747E5">
        <w:rPr>
          <w:rFonts w:ascii="Times New Roman" w:hAnsi="Times New Roman" w:cs="Times New Roman"/>
          <w:sz w:val="24"/>
          <w:szCs w:val="24"/>
        </w:rPr>
        <w:t xml:space="preserve">, специально-подготовительных и соревновательных упражнений баскетболиста; правильная систематизация упражнений внутри каждой классификационной группы (включая приемы и технико-тактические комплексы, комплексы-комбинации, связки и т.п.). Структура и содержание многолетней технико-тактической подготовки баскетболиста. Характеристика </w:t>
      </w:r>
      <w:proofErr w:type="gramStart"/>
      <w:r w:rsidRPr="00A747E5">
        <w:rPr>
          <w:rFonts w:ascii="Times New Roman" w:hAnsi="Times New Roman" w:cs="Times New Roman"/>
          <w:sz w:val="24"/>
          <w:szCs w:val="24"/>
        </w:rPr>
        <w:t>этапа формирования основ ведения игры</w:t>
      </w:r>
      <w:proofErr w:type="gramEnd"/>
      <w:r w:rsidRPr="00A747E5">
        <w:rPr>
          <w:rFonts w:ascii="Times New Roman" w:hAnsi="Times New Roman" w:cs="Times New Roman"/>
          <w:sz w:val="24"/>
          <w:szCs w:val="24"/>
        </w:rPr>
        <w:t xml:space="preserve">. Задачи, средства и методы тренировки. Этап освоения базовых технико-тактических действий (задачи, средства и методы). Этап индивидуальной подготовки (задачи, средства и методы). Активизация и интенсификация процесса тренировки технико-тактическим действиям (применение методов программированной тренировки, активные методы, проблемная тренировка).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9. МОРАЛЬНАЯ И ПСИХОЛОГИЧЕСКАЯ ПОДГОТОВКА. Спортивный характер и его роль в достижении победы над собой и соперником. Правила поведения в спортивном коллективе. Воспитание российской молодежи в процессе занятий физической культурой на трудовых и игровых традициях. Социальные функции традиций. Понятие и сущность спортивных традиций. Спортивные ритуалы. Роль спортивных традиций и ритуалов в моральной, политической и психологической подготовке спортсменов. Мотивация поведения баскетболистов высокой квалификации при выборе путей и способов достижения высоких спортивных результатов. Значение спортивного коллектива для формирования мотивации высшего результата в спорте. Специальные методы регуляции психических состояний баскетболиста. Краткая характеристика психологического метода. Метод внушения и его роль в подготовке баскетболиста. Методы психологической </w:t>
      </w:r>
      <w:proofErr w:type="spellStart"/>
      <w:r w:rsidRPr="00A747E5">
        <w:rPr>
          <w:rFonts w:ascii="Times New Roman" w:hAnsi="Times New Roman" w:cs="Times New Roman"/>
          <w:sz w:val="24"/>
          <w:szCs w:val="24"/>
        </w:rPr>
        <w:t>саморегуляции</w:t>
      </w:r>
      <w:proofErr w:type="spellEnd"/>
      <w:r w:rsidRPr="00A747E5">
        <w:rPr>
          <w:rFonts w:ascii="Times New Roman" w:hAnsi="Times New Roman" w:cs="Times New Roman"/>
          <w:sz w:val="24"/>
          <w:szCs w:val="24"/>
        </w:rPr>
        <w:t xml:space="preserve">. Возможности слова. Условия, определяющие характер и качество взаимосвязи между словом и связанными с ним мысленными образами. Краткие сведения об аутогенной, психорегулирующей и </w:t>
      </w:r>
      <w:proofErr w:type="spellStart"/>
      <w:r w:rsidRPr="00A747E5">
        <w:rPr>
          <w:rFonts w:ascii="Times New Roman" w:hAnsi="Times New Roman" w:cs="Times New Roman"/>
          <w:sz w:val="24"/>
          <w:szCs w:val="24"/>
        </w:rPr>
        <w:t>психомышечной</w:t>
      </w:r>
      <w:proofErr w:type="spellEnd"/>
      <w:r w:rsidRPr="00A747E5">
        <w:rPr>
          <w:rFonts w:ascii="Times New Roman" w:hAnsi="Times New Roman" w:cs="Times New Roman"/>
          <w:sz w:val="24"/>
          <w:szCs w:val="24"/>
        </w:rPr>
        <w:t xml:space="preserve"> тренировке.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10. ФИЗИЧЕСКАЯ ПОДГОТОВКА. Понятия об основных физических качествах человека: силе, выносливости, быстроте, гибкости и ловкости. Роль физических качеств в подготовке баскетболиста. Система средств физической подготовки баскетболистов высшей квалификации. Принципы выбора средств и методов для индивидуальной, общей и специальной физической подготовки баскетболистов высшей квалификации. Характеристика средств, методов и тренировочных заданий для индивидуальной </w:t>
      </w:r>
      <w:r w:rsidRPr="00A747E5">
        <w:rPr>
          <w:rFonts w:ascii="Times New Roman" w:hAnsi="Times New Roman" w:cs="Times New Roman"/>
          <w:sz w:val="24"/>
          <w:szCs w:val="24"/>
        </w:rPr>
        <w:lastRenderedPageBreak/>
        <w:t xml:space="preserve">физической подготовки. Применение дополнительных факторов повышения работоспособности и оптимизации и ускорения восстановительных процессов.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11. ПЕРИОДИЗАЦИЯ СПОРТИВНОЙ ТРЕНИРОВКИ В БАСКЕТБОЛЕ. Закономерности построения тренировочного процесса. Понятие о спортивной форме. Задачи и содержание основных периодов тренировки: подготовительного, соревновательного и переходного. Понятие о </w:t>
      </w:r>
      <w:proofErr w:type="spellStart"/>
      <w:r w:rsidRPr="00A747E5">
        <w:rPr>
          <w:rFonts w:ascii="Times New Roman" w:hAnsi="Times New Roman" w:cs="Times New Roman"/>
          <w:sz w:val="24"/>
          <w:szCs w:val="24"/>
        </w:rPr>
        <w:t>мезоциклах</w:t>
      </w:r>
      <w:proofErr w:type="spellEnd"/>
      <w:r w:rsidRPr="00A747E5">
        <w:rPr>
          <w:rFonts w:ascii="Times New Roman" w:hAnsi="Times New Roman" w:cs="Times New Roman"/>
          <w:sz w:val="24"/>
          <w:szCs w:val="24"/>
        </w:rPr>
        <w:t xml:space="preserve"> спортивной тренировки. Разновидности </w:t>
      </w:r>
      <w:proofErr w:type="spellStart"/>
      <w:r w:rsidRPr="00A747E5">
        <w:rPr>
          <w:rFonts w:ascii="Times New Roman" w:hAnsi="Times New Roman" w:cs="Times New Roman"/>
          <w:sz w:val="24"/>
          <w:szCs w:val="24"/>
        </w:rPr>
        <w:t>мезоциклов</w:t>
      </w:r>
      <w:proofErr w:type="spellEnd"/>
      <w:r w:rsidRPr="00A747E5">
        <w:rPr>
          <w:rFonts w:ascii="Times New Roman" w:hAnsi="Times New Roman" w:cs="Times New Roman"/>
          <w:sz w:val="24"/>
          <w:szCs w:val="24"/>
        </w:rPr>
        <w:t xml:space="preserve">. Факторы, определяющие структуру и содержание мезо - циклов в баскетболе. Особенности построения втягивающего, базового, </w:t>
      </w:r>
      <w:proofErr w:type="spellStart"/>
      <w:r w:rsidRPr="00A747E5">
        <w:rPr>
          <w:rFonts w:ascii="Times New Roman" w:hAnsi="Times New Roman" w:cs="Times New Roman"/>
          <w:sz w:val="24"/>
          <w:szCs w:val="24"/>
        </w:rPr>
        <w:t>контрольноподготовительного</w:t>
      </w:r>
      <w:proofErr w:type="spellEnd"/>
      <w:r w:rsidRPr="00A747E5">
        <w:rPr>
          <w:rFonts w:ascii="Times New Roman" w:hAnsi="Times New Roman" w:cs="Times New Roman"/>
          <w:sz w:val="24"/>
          <w:szCs w:val="24"/>
        </w:rPr>
        <w:t xml:space="preserve">, соревновательного и </w:t>
      </w:r>
      <w:proofErr w:type="spellStart"/>
      <w:r w:rsidRPr="00A747E5">
        <w:rPr>
          <w:rFonts w:ascii="Times New Roman" w:hAnsi="Times New Roman" w:cs="Times New Roman"/>
          <w:sz w:val="24"/>
          <w:szCs w:val="24"/>
        </w:rPr>
        <w:t>восстановительноподготовительного</w:t>
      </w:r>
      <w:proofErr w:type="spellEnd"/>
      <w:r w:rsidRPr="00A747E5">
        <w:rPr>
          <w:rFonts w:ascii="Times New Roman" w:hAnsi="Times New Roman" w:cs="Times New Roman"/>
          <w:sz w:val="24"/>
          <w:szCs w:val="24"/>
        </w:rPr>
        <w:t xml:space="preserve"> </w:t>
      </w:r>
      <w:proofErr w:type="spellStart"/>
      <w:r w:rsidRPr="00A747E5">
        <w:rPr>
          <w:rFonts w:ascii="Times New Roman" w:hAnsi="Times New Roman" w:cs="Times New Roman"/>
          <w:sz w:val="24"/>
          <w:szCs w:val="24"/>
        </w:rPr>
        <w:t>мезоциклов</w:t>
      </w:r>
      <w:proofErr w:type="spellEnd"/>
      <w:r w:rsidRPr="00A747E5">
        <w:rPr>
          <w:rFonts w:ascii="Times New Roman" w:hAnsi="Times New Roman" w:cs="Times New Roman"/>
          <w:sz w:val="24"/>
          <w:szCs w:val="24"/>
        </w:rPr>
        <w:t xml:space="preserve">. Годичные и полугодичные циклы (макроциклы) тренировки. Факторы, определяющие структуру и содержание </w:t>
      </w:r>
      <w:proofErr w:type="gramStart"/>
      <w:r w:rsidRPr="00A747E5">
        <w:rPr>
          <w:rFonts w:ascii="Times New Roman" w:hAnsi="Times New Roman" w:cs="Times New Roman"/>
          <w:sz w:val="24"/>
          <w:szCs w:val="24"/>
        </w:rPr>
        <w:t>годичных</w:t>
      </w:r>
      <w:proofErr w:type="gramEnd"/>
      <w:r w:rsidRPr="00A747E5">
        <w:rPr>
          <w:rFonts w:ascii="Times New Roman" w:hAnsi="Times New Roman" w:cs="Times New Roman"/>
          <w:sz w:val="24"/>
          <w:szCs w:val="24"/>
        </w:rPr>
        <w:t xml:space="preserve"> и полугодичных макроциклов тренировки в баскетболе.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12. ПЛАНИРОВАНИЕ И КОНТРОЛЬ ТРЕНИРОВКИ БАСКЕТБОЛИСТА. Общая характеристика планирования в баскетболе. Виды и документы планирования. Дневник спортсмена, его назначение, правила пользования. Составление перспективного индивидуального плана на период прохождения спортсменом спортивной подготовки по данному виду спорта в физкультурно-спортивной организации. Многолетнее перспективное планирование как основа высоких спортивных достижений в баскетболе. Содержание и технология составления индивидуального перспективного плана тренировки: цели, задачи, сроки, возрастные границы динамики спортивного мастерства, основные этапы подготовки и выступления в соревнованиях, задачи этапов, параметры тренировочных нагрузок, операция планирования. Разработка и составление индивидуальных перспективных планов подготовки. Способы коррекции планов на основе данных педагогического контроля. Средства и методы оперативного, текущего и поэтапного педагогического </w:t>
      </w:r>
      <w:proofErr w:type="gramStart"/>
      <w:r w:rsidRPr="00A747E5">
        <w:rPr>
          <w:rFonts w:ascii="Times New Roman" w:hAnsi="Times New Roman" w:cs="Times New Roman"/>
          <w:sz w:val="24"/>
          <w:szCs w:val="24"/>
        </w:rPr>
        <w:t>контроля за</w:t>
      </w:r>
      <w:proofErr w:type="gramEnd"/>
      <w:r w:rsidRPr="00A747E5">
        <w:rPr>
          <w:rFonts w:ascii="Times New Roman" w:hAnsi="Times New Roman" w:cs="Times New Roman"/>
          <w:sz w:val="24"/>
          <w:szCs w:val="24"/>
        </w:rPr>
        <w:t xml:space="preserve"> состоянием спортсмена и динамикой тренировочных нагрузок. Понятие о модельных характеристиках баскетболистов различной квалификации. Анализ выполнения и коррекция индивидуальных и перспективных планов подготовки баскетболистов.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13. ПРАВИЛА СОРЕВНОВАНИЙ. ПЛАНИРОВАНИЕ, ОРГАНИЗАЦИЯ И ПРОВЕДЕНИЕ СОРЕВНОВАНИЙ. Соревнования по баскетболу, их цели и задачи. Виды соревнований, характер и способы проведения: контрольные, отборочные, основные. Участники соревнований. Возрастные группы. Допуск участников к соревнованиям. Костюм участника. Жеребьевка участников. Обязанности и права участников соревнований. Поведение баскетболистов в начале и конце игры. Действия баскетболистов в ходе игры и их оценка. Пассивные и активные действия. Запрещенные приемы и неправильная игра. Результаты игр и оценка их классификационными очками. Роль спортивных соревнований в тренировочном процессе и их основные виды. Значение и задачи соревнований. Планирование спортивных соревнований. Составление календарного плана и положения о соревнованиях. Анализ и разбор отдельных пунктов правил и сложных положений, встречающихся в игре (по данным наблюдения за последними соревнованиями последнего года).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14. ОБОРУДОВАНИЕ И ИНВЕНТАРЬ ДЛЯ ЗАНЯТИЙ БАСКЕТБОЛОМ. Спортивная одежда и обувь баскетболиста, уход за ними. Спортивные снаряды и тренажеры, применяемые на занятиях по баскетболу. Устройство, правила эксплуатации и уход за ними. Площадка для игры в баскетбол. Эксплуатация залов баскетбола. Основные размеры и конструктивные особенности залов баскетбола. Вспомогательные и подсобные помещения. Тренировочные центры для подготовки баскетболистов высшей квалификации. Пропускная способность, штаты, арендные ставки. Технические, коммерческие и методические вопросы эксплуатации. Технология, инструменты и механизмы, необходимые для ухода за оборудованием и инвентарем зала баскетбола.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ТЕМА 15. ПРОСМОТР И АНАЛИЗ СОРЕВНОВАНИЙ. Освоение символов для регистрации технико-тактических действий баскетболиста в условиях игры. Просмотр соревнований с регистрацией технико-тактических действий. Просмотр соревнований по баскетболу с регистрацией технико-тактических действий. Определение разносторонности, результативности, эффективности, активности, стиля ведения игры у ведущих баскетболистов как возможных соперников на предстоящих соревнованиях. Просмотр, анализ и обсуждение видеозаписей соревнований с участием сильнейших баскетболистов.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ТЕМА 16. УСТАНОВКА БАСКЕТБОЛИСТАМ ПЕРЕД СОРЕВНОВАНИЯМИ. Дата и место соревнований. Положение о предстоящих соревнованиях, их значение и особенности. Сведения о составе участников. Задание на игру. Проведение разминки перед игрой. Режим дня накануне соревнований. Составление тактического плана на предстоящие соревнования и отдельные игры с учетом индивидуальных особенностей возможных противников. Определение способов реализации тактических планов. </w:t>
      </w:r>
    </w:p>
    <w:p w:rsidR="005314E8" w:rsidRDefault="005314E8" w:rsidP="00324E98">
      <w:pPr>
        <w:spacing w:line="240" w:lineRule="auto"/>
        <w:jc w:val="both"/>
        <w:rPr>
          <w:rFonts w:ascii="Times New Roman" w:hAnsi="Times New Roman" w:cs="Times New Roman"/>
          <w:sz w:val="24"/>
          <w:szCs w:val="24"/>
        </w:rPr>
      </w:pPr>
    </w:p>
    <w:p w:rsidR="005314E8" w:rsidRPr="00C314CC" w:rsidRDefault="00A747E5" w:rsidP="00C314CC">
      <w:pPr>
        <w:spacing w:line="240" w:lineRule="auto"/>
        <w:jc w:val="center"/>
        <w:rPr>
          <w:rFonts w:ascii="Times New Roman" w:hAnsi="Times New Roman" w:cs="Times New Roman"/>
          <w:b/>
          <w:sz w:val="24"/>
          <w:szCs w:val="24"/>
        </w:rPr>
      </w:pPr>
      <w:r w:rsidRPr="00C314CC">
        <w:rPr>
          <w:rFonts w:ascii="Times New Roman" w:hAnsi="Times New Roman" w:cs="Times New Roman"/>
          <w:b/>
          <w:sz w:val="24"/>
          <w:szCs w:val="24"/>
        </w:rPr>
        <w:t>3.6. Рекомендации по организ</w:t>
      </w:r>
      <w:r w:rsidR="00C314CC">
        <w:rPr>
          <w:rFonts w:ascii="Times New Roman" w:hAnsi="Times New Roman" w:cs="Times New Roman"/>
          <w:b/>
          <w:sz w:val="24"/>
          <w:szCs w:val="24"/>
        </w:rPr>
        <w:t>ации психологической подготовки</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Психологическая подготовка подразделяется на </w:t>
      </w:r>
      <w:proofErr w:type="gramStart"/>
      <w:r w:rsidR="00A747E5" w:rsidRPr="00A747E5">
        <w:rPr>
          <w:rFonts w:ascii="Times New Roman" w:hAnsi="Times New Roman" w:cs="Times New Roman"/>
          <w:sz w:val="24"/>
          <w:szCs w:val="24"/>
        </w:rPr>
        <w:t>общую</w:t>
      </w:r>
      <w:proofErr w:type="gramEnd"/>
      <w:r w:rsidR="00A747E5" w:rsidRPr="00A747E5">
        <w:rPr>
          <w:rFonts w:ascii="Times New Roman" w:hAnsi="Times New Roman" w:cs="Times New Roman"/>
          <w:sz w:val="24"/>
          <w:szCs w:val="24"/>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5314E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5314E8" w:rsidRDefault="005314E8" w:rsidP="005314E8">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воспитание высоконравственной личности спортсмена; </w:t>
      </w:r>
    </w:p>
    <w:p w:rsidR="005314E8" w:rsidRDefault="005314E8" w:rsidP="005314E8">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развитие процессов восприятия; </w:t>
      </w:r>
    </w:p>
    <w:p w:rsidR="005314E8" w:rsidRDefault="005314E8" w:rsidP="005314E8">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развитие внимания: объема, интенсивности, устойчивости, распределения и переключения; </w:t>
      </w:r>
    </w:p>
    <w:p w:rsidR="005314E8" w:rsidRDefault="005314E8" w:rsidP="005314E8">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развитие тактического мышления, памяти, представления и воображения; </w:t>
      </w:r>
    </w:p>
    <w:p w:rsidR="005314E8" w:rsidRDefault="005314E8" w:rsidP="005314E8">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развитие способности управлять своими эмоциями; </w:t>
      </w:r>
    </w:p>
    <w:p w:rsidR="005314E8" w:rsidRDefault="005314E8" w:rsidP="005314E8">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развитие волевых качеств.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5314E8">
        <w:rPr>
          <w:rFonts w:ascii="Times New Roman" w:hAnsi="Times New Roman" w:cs="Times New Roman"/>
          <w:i/>
          <w:sz w:val="24"/>
          <w:szCs w:val="24"/>
        </w:rPr>
        <w:t>Воспитание личности спортсмена</w:t>
      </w:r>
      <w:r w:rsidR="00A747E5" w:rsidRPr="00A747E5">
        <w:rPr>
          <w:rFonts w:ascii="Times New Roman" w:hAnsi="Times New Roman" w:cs="Times New Roman"/>
          <w:sz w:val="24"/>
          <w:szCs w:val="24"/>
        </w:rPr>
        <w:t xml:space="preserve"> и формирование спортивного коллектива. В процессе тренировочной работы не только готовят высококвалифицированного баскетболиста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Важным фактором развития личности служит самовоспитание, организация которого должна направляться тренером. Особенности формирования моральных черт и качеств личности баскетболистов и их проявления находятся в тесной связи с коллективным характером этого вида спорта. Много</w:t>
      </w:r>
      <w:r>
        <w:rPr>
          <w:rFonts w:ascii="Times New Roman" w:hAnsi="Times New Roman" w:cs="Times New Roman"/>
          <w:sz w:val="24"/>
          <w:szCs w:val="24"/>
        </w:rPr>
        <w:t>е зависит от состава коллектива,</w:t>
      </w:r>
      <w:r w:rsidR="00A747E5" w:rsidRPr="00A747E5">
        <w:rPr>
          <w:rFonts w:ascii="Times New Roman" w:hAnsi="Times New Roman" w:cs="Times New Roman"/>
          <w:sz w:val="24"/>
          <w:szCs w:val="24"/>
        </w:rPr>
        <w:t xml:space="preserve"> какие в нем преобладают традиции, взаимоотношения и связи. Решение данной задачи органически связано с воспитательной работой.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5314E8">
        <w:rPr>
          <w:rFonts w:ascii="Times New Roman" w:hAnsi="Times New Roman" w:cs="Times New Roman"/>
          <w:i/>
          <w:sz w:val="24"/>
          <w:szCs w:val="24"/>
        </w:rPr>
        <w:t>Развитие процессов восприятия</w:t>
      </w:r>
      <w:r w:rsidR="00A747E5" w:rsidRPr="00A747E5">
        <w:rPr>
          <w:rFonts w:ascii="Times New Roman" w:hAnsi="Times New Roman" w:cs="Times New Roman"/>
          <w:sz w:val="24"/>
          <w:szCs w:val="24"/>
        </w:rPr>
        <w:t xml:space="preserve">. Специфика баскетбола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Точность глазомера и периферическое зрение находятся в прямой зависимости от состояния тренированности: в </w:t>
      </w:r>
      <w:r w:rsidR="00A747E5" w:rsidRPr="00A747E5">
        <w:rPr>
          <w:rFonts w:ascii="Times New Roman" w:hAnsi="Times New Roman" w:cs="Times New Roman"/>
          <w:sz w:val="24"/>
          <w:szCs w:val="24"/>
        </w:rPr>
        <w:lastRenderedPageBreak/>
        <w:t xml:space="preserve">состоянии спортивной формы точность глазомера у баскетболистов выше, перерыв в занятиях (2-3 недели) приводит к его ухудшению.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При проведении упражнений на развитие данных зрительных восприятий </w:t>
      </w:r>
      <w:proofErr w:type="gramStart"/>
      <w:r w:rsidR="00A747E5" w:rsidRPr="00A747E5">
        <w:rPr>
          <w:rFonts w:ascii="Times New Roman" w:hAnsi="Times New Roman" w:cs="Times New Roman"/>
          <w:sz w:val="24"/>
          <w:szCs w:val="24"/>
        </w:rPr>
        <w:t>важное значение</w:t>
      </w:r>
      <w:proofErr w:type="gramEnd"/>
      <w:r w:rsidR="00A747E5" w:rsidRPr="00A747E5">
        <w:rPr>
          <w:rFonts w:ascii="Times New Roman" w:hAnsi="Times New Roman" w:cs="Times New Roman"/>
          <w:sz w:val="24"/>
          <w:szCs w:val="24"/>
        </w:rPr>
        <w:t xml:space="preserve">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47E5" w:rsidRPr="00A747E5">
        <w:rPr>
          <w:rFonts w:ascii="Times New Roman" w:hAnsi="Times New Roman" w:cs="Times New Roman"/>
          <w:sz w:val="24"/>
          <w:szCs w:val="24"/>
        </w:rPr>
        <w:t xml:space="preserve">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центральным, то периферическим зрением, в парах, тройках - двумя, тремя мячами со смещением вправо, влево, вперед, назад. </w:t>
      </w:r>
      <w:proofErr w:type="gramEnd"/>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Баскетболист должен постоянно приучать себя следить за изменениями дистанции.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Игра в баскетбол требует от каждого спортсмена максимальной скорости реагирования, выбора ответного действия. У баскетболистов время сложной реакции отражает состояние их тренированности. В состоянии спортивной формы уменьшается время </w:t>
      </w:r>
      <w:proofErr w:type="gramStart"/>
      <w:r w:rsidR="00A747E5" w:rsidRPr="00A747E5">
        <w:rPr>
          <w:rFonts w:ascii="Times New Roman" w:hAnsi="Times New Roman" w:cs="Times New Roman"/>
          <w:sz w:val="24"/>
          <w:szCs w:val="24"/>
        </w:rPr>
        <w:t>реагирования</w:t>
      </w:r>
      <w:proofErr w:type="gramEnd"/>
      <w:r w:rsidR="00A747E5" w:rsidRPr="00A747E5">
        <w:rPr>
          <w:rFonts w:ascii="Times New Roman" w:hAnsi="Times New Roman" w:cs="Times New Roman"/>
          <w:sz w:val="24"/>
          <w:szCs w:val="24"/>
        </w:rPr>
        <w:t xml:space="preserve"> и точность реакции становится стабильной, что говорит о высокой игровой надежности.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Путем подбора специальных упражнений и в процессе игры надо стремиться развивать у баскетболистов комплексные специализированные восприятия: «чувство мяча», «чувство площадки», «чувство времени». </w:t>
      </w:r>
      <w:r>
        <w:rPr>
          <w:rFonts w:ascii="Times New Roman" w:hAnsi="Times New Roman" w:cs="Times New Roman"/>
          <w:sz w:val="24"/>
          <w:szCs w:val="24"/>
        </w:rPr>
        <w:t xml:space="preserve">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5314E8">
        <w:rPr>
          <w:rFonts w:ascii="Times New Roman" w:hAnsi="Times New Roman" w:cs="Times New Roman"/>
          <w:i/>
          <w:sz w:val="24"/>
          <w:szCs w:val="24"/>
        </w:rPr>
        <w:t>Развитие внимания</w:t>
      </w:r>
      <w:r w:rsidR="00A747E5" w:rsidRPr="00A747E5">
        <w:rPr>
          <w:rFonts w:ascii="Times New Roman" w:hAnsi="Times New Roman" w:cs="Times New Roman"/>
          <w:sz w:val="24"/>
          <w:szCs w:val="24"/>
        </w:rPr>
        <w:t xml:space="preserve">. Успешность технических и тактических действий баскетболистов зависит от уровня развития объема, интенсивности, устойчивости, распределения и переключения внимания.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Надо научить юных баскетболистов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5314E8">
        <w:rPr>
          <w:rFonts w:ascii="Times New Roman" w:hAnsi="Times New Roman" w:cs="Times New Roman"/>
          <w:i/>
          <w:sz w:val="24"/>
          <w:szCs w:val="24"/>
        </w:rPr>
        <w:t>Развитие тактического мышления, памяти, представления и воображения</w:t>
      </w:r>
      <w:r w:rsidR="00A747E5" w:rsidRPr="00A747E5">
        <w:rPr>
          <w:rFonts w:ascii="Times New Roman" w:hAnsi="Times New Roman" w:cs="Times New Roman"/>
          <w:sz w:val="24"/>
          <w:szCs w:val="24"/>
        </w:rPr>
        <w:t xml:space="preserve">. У баскетболистов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w:t>
      </w:r>
      <w:proofErr w:type="gramStart"/>
      <w:r w:rsidR="00A747E5" w:rsidRPr="00A747E5">
        <w:rPr>
          <w:rFonts w:ascii="Times New Roman" w:hAnsi="Times New Roman" w:cs="Times New Roman"/>
          <w:sz w:val="24"/>
          <w:szCs w:val="24"/>
        </w:rPr>
        <w:t>результаты</w:t>
      </w:r>
      <w:proofErr w:type="gramEnd"/>
      <w:r w:rsidR="00A747E5" w:rsidRPr="00A747E5">
        <w:rPr>
          <w:rFonts w:ascii="Times New Roman" w:hAnsi="Times New Roman" w:cs="Times New Roman"/>
          <w:sz w:val="24"/>
          <w:szCs w:val="24"/>
        </w:rPr>
        <w:t xml:space="preserve"> как его, так и своих действий.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5314E8">
        <w:rPr>
          <w:rFonts w:ascii="Times New Roman" w:hAnsi="Times New Roman" w:cs="Times New Roman"/>
          <w:i/>
          <w:sz w:val="24"/>
          <w:szCs w:val="24"/>
        </w:rPr>
        <w:t>Развитие способности управлять эмоциями</w:t>
      </w:r>
      <w:r w:rsidR="00A747E5" w:rsidRPr="00A747E5">
        <w:rPr>
          <w:rFonts w:ascii="Times New Roman" w:hAnsi="Times New Roman" w:cs="Times New Roman"/>
          <w:sz w:val="24"/>
          <w:szCs w:val="24"/>
        </w:rPr>
        <w:t xml:space="preserve">. Эмоциональные состояния оказывают большое влияние на активность </w:t>
      </w:r>
      <w:proofErr w:type="gramStart"/>
      <w:r w:rsidR="00A747E5" w:rsidRPr="00A747E5">
        <w:rPr>
          <w:rFonts w:ascii="Times New Roman" w:hAnsi="Times New Roman" w:cs="Times New Roman"/>
          <w:sz w:val="24"/>
          <w:szCs w:val="24"/>
        </w:rPr>
        <w:t>баскетболистов</w:t>
      </w:r>
      <w:proofErr w:type="gramEnd"/>
      <w:r w:rsidR="00A747E5" w:rsidRPr="00A747E5">
        <w:rPr>
          <w:rFonts w:ascii="Times New Roman" w:hAnsi="Times New Roman" w:cs="Times New Roman"/>
          <w:sz w:val="24"/>
          <w:szCs w:val="24"/>
        </w:rPr>
        <w:t xml:space="preserve"> как в процессе тренировочных занятий, так и на эффективность соревновательной деятельности. Спортивная подготовка юных баскетболистов приемам </w:t>
      </w:r>
      <w:proofErr w:type="spellStart"/>
      <w:r w:rsidR="00A747E5" w:rsidRPr="00A747E5">
        <w:rPr>
          <w:rFonts w:ascii="Times New Roman" w:hAnsi="Times New Roman" w:cs="Times New Roman"/>
          <w:sz w:val="24"/>
          <w:szCs w:val="24"/>
        </w:rPr>
        <w:t>саморегуляции</w:t>
      </w:r>
      <w:proofErr w:type="spellEnd"/>
      <w:r w:rsidR="00A747E5" w:rsidRPr="00A747E5">
        <w:rPr>
          <w:rFonts w:ascii="Times New Roman" w:hAnsi="Times New Roman" w:cs="Times New Roman"/>
          <w:sz w:val="24"/>
          <w:szCs w:val="24"/>
        </w:rPr>
        <w:t xml:space="preserve"> эмоциональных состояний требует </w:t>
      </w:r>
      <w:r w:rsidR="00A747E5" w:rsidRPr="00A747E5">
        <w:rPr>
          <w:rFonts w:ascii="Times New Roman" w:hAnsi="Times New Roman" w:cs="Times New Roman"/>
          <w:sz w:val="24"/>
          <w:szCs w:val="24"/>
        </w:rPr>
        <w:lastRenderedPageBreak/>
        <w:t xml:space="preserve">систематических занятий, чтобы </w:t>
      </w:r>
      <w:proofErr w:type="gramStart"/>
      <w:r w:rsidR="00A747E5" w:rsidRPr="00A747E5">
        <w:rPr>
          <w:rFonts w:ascii="Times New Roman" w:hAnsi="Times New Roman" w:cs="Times New Roman"/>
          <w:sz w:val="24"/>
          <w:szCs w:val="24"/>
        </w:rPr>
        <w:t>занимающийся</w:t>
      </w:r>
      <w:proofErr w:type="gramEnd"/>
      <w:r w:rsidR="00A747E5" w:rsidRPr="00A747E5">
        <w:rPr>
          <w:rFonts w:ascii="Times New Roman" w:hAnsi="Times New Roman" w:cs="Times New Roman"/>
          <w:sz w:val="24"/>
          <w:szCs w:val="24"/>
        </w:rPr>
        <w:t xml:space="preserve"> полностью овладел этими приемами в процессе тренировочной и соревновательной деятельности.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5314E8">
        <w:rPr>
          <w:rFonts w:ascii="Times New Roman" w:hAnsi="Times New Roman" w:cs="Times New Roman"/>
          <w:i/>
          <w:sz w:val="24"/>
          <w:szCs w:val="24"/>
        </w:rPr>
        <w:t>Воспитание волевых качеств</w:t>
      </w:r>
      <w:r w:rsidR="00A747E5" w:rsidRPr="00A747E5">
        <w:rPr>
          <w:rFonts w:ascii="Times New Roman" w:hAnsi="Times New Roman" w:cs="Times New Roman"/>
          <w:sz w:val="24"/>
          <w:szCs w:val="24"/>
        </w:rPr>
        <w:t xml:space="preserve">. Воспитание волевых качеств - важное условие преодоления трудностей, с которыми сталкивается спортсмен в процессе </w:t>
      </w:r>
      <w:proofErr w:type="spellStart"/>
      <w:r w:rsidR="00A747E5" w:rsidRPr="00A747E5">
        <w:rPr>
          <w:rFonts w:ascii="Times New Roman" w:hAnsi="Times New Roman" w:cs="Times New Roman"/>
          <w:sz w:val="24"/>
          <w:szCs w:val="24"/>
        </w:rPr>
        <w:t>тренировочно</w:t>
      </w:r>
      <w:proofErr w:type="spellEnd"/>
      <w:r w:rsidR="00A747E5" w:rsidRPr="00A747E5">
        <w:rPr>
          <w:rFonts w:ascii="Times New Roman" w:hAnsi="Times New Roman" w:cs="Times New Roman"/>
          <w:sz w:val="24"/>
          <w:szCs w:val="24"/>
        </w:rPr>
        <w:t xml:space="preserve"> - 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баскетбол, а субъективные - особенностями личности спортсмена. Основные волевые качества, которыми должен обладать баскетболист - это целеустремленность и настойчивость, выдержка и самообладание, решительность и смелость, инициативность и дисциплинированность.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Целеустремленность и настойчивость выражаются в ясном осознании целей и задач, стоящих перед </w:t>
      </w:r>
      <w:proofErr w:type="gramStart"/>
      <w:r w:rsidR="00A747E5" w:rsidRPr="00A747E5">
        <w:rPr>
          <w:rFonts w:ascii="Times New Roman" w:hAnsi="Times New Roman" w:cs="Times New Roman"/>
          <w:sz w:val="24"/>
          <w:szCs w:val="24"/>
        </w:rPr>
        <w:t>занимающимися</w:t>
      </w:r>
      <w:proofErr w:type="gramEnd"/>
      <w:r w:rsidR="00A747E5" w:rsidRPr="00A747E5">
        <w:rPr>
          <w:rFonts w:ascii="Times New Roman" w:hAnsi="Times New Roman" w:cs="Times New Roman"/>
          <w:sz w:val="24"/>
          <w:szCs w:val="24"/>
        </w:rPr>
        <w:t xml:space="preserve">, активном и неуклонном стремлении к повышению спортивного мастерства, в трудолюбии.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w:t>
      </w:r>
    </w:p>
    <w:p w:rsidR="005314E8"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w:t>
      </w:r>
    </w:p>
    <w:p w:rsidR="00C91272" w:rsidRDefault="005314E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w:t>
      </w:r>
    </w:p>
    <w:p w:rsidR="00C91272" w:rsidRDefault="00C9127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w:t>
      </w:r>
    </w:p>
    <w:p w:rsidR="00C91272" w:rsidRDefault="00C9127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Воспитание дисциплинированности достигается всей организацией процесса спортивной подготовки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C91272"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Психологическая подготовка к конкретным соревнованиям (игра) состоит в следующем: </w:t>
      </w:r>
    </w:p>
    <w:p w:rsidR="00C91272" w:rsidRDefault="00C91272" w:rsidP="00C91272">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осознание игроками задач на предстоящую игру; </w:t>
      </w:r>
    </w:p>
    <w:p w:rsidR="00C91272" w:rsidRDefault="00C91272" w:rsidP="00C91272">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изучение конкретных условий предстоящих соревнований (время и место игр, освещенность, температура и т.п.); </w:t>
      </w:r>
    </w:p>
    <w:p w:rsidR="00C91272" w:rsidRDefault="00C91272" w:rsidP="00C91272">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изучение сильных и слабых сторон соперника и подготовка к действиям с учетом этих особенностей; </w:t>
      </w:r>
    </w:p>
    <w:p w:rsidR="00C91272" w:rsidRDefault="00C91272" w:rsidP="00C91272">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осознание и оценка своих собственных возможностей в настоящий момент; </w:t>
      </w:r>
    </w:p>
    <w:p w:rsidR="00C91272" w:rsidRDefault="00C91272" w:rsidP="00C91272">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преодоление отрицательных эмоций, вызванных предстоящей игрой; </w:t>
      </w:r>
    </w:p>
    <w:p w:rsidR="00C91272" w:rsidRDefault="00C91272" w:rsidP="00C91272">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A747E5" w:rsidRPr="00A747E5">
        <w:rPr>
          <w:rFonts w:ascii="Times New Roman" w:hAnsi="Times New Roman" w:cs="Times New Roman"/>
          <w:sz w:val="24"/>
          <w:szCs w:val="24"/>
        </w:rPr>
        <w:t xml:space="preserve"> формирование твердой уверенности в своих силах и возможностях в выполнении поставленных задач в предстоящей игре. </w:t>
      </w:r>
    </w:p>
    <w:p w:rsidR="00C91272" w:rsidRDefault="00C9127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Каждый баскетболист испытывает перед игрой, да и во время игры сложные эмоционально-волевые состояния, которые определяются перестройкой психологических </w:t>
      </w:r>
      <w:r w:rsidR="00A747E5" w:rsidRPr="00A747E5">
        <w:rPr>
          <w:rFonts w:ascii="Times New Roman" w:hAnsi="Times New Roman" w:cs="Times New Roman"/>
          <w:sz w:val="24"/>
          <w:szCs w:val="24"/>
        </w:rPr>
        <w:lastRenderedPageBreak/>
        <w:t xml:space="preserve">и физиологических процессов в организме. Одни баскетболисты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C91272" w:rsidRDefault="00C9127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Одни баскетболисты в процессе тренировки демонстрируют высокое мастерство, а во время игры их порой трудно узнать. Различают четыре вида эмоциональных, предсоревновательных состояний: </w:t>
      </w:r>
    </w:p>
    <w:p w:rsidR="00C91272" w:rsidRDefault="00A747E5" w:rsidP="00C9127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состояние боевой готовности; </w:t>
      </w:r>
    </w:p>
    <w:p w:rsidR="00C91272" w:rsidRDefault="00A747E5" w:rsidP="00C9127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предсоревновательная лихорадка; </w:t>
      </w:r>
    </w:p>
    <w:p w:rsidR="00C91272" w:rsidRDefault="00A747E5" w:rsidP="00C9127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3) предсоревновательная апатия; </w:t>
      </w:r>
    </w:p>
    <w:p w:rsidR="00C91272" w:rsidRDefault="00A747E5" w:rsidP="00C91272">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4) состояние самоуспокоенности. </w:t>
      </w:r>
    </w:p>
    <w:p w:rsidR="00C91272" w:rsidRDefault="00C9127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1.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предстоящей игре,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 </w:t>
      </w:r>
    </w:p>
    <w:p w:rsidR="00C91272" w:rsidRDefault="00C9127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2. </w:t>
      </w:r>
      <w:proofErr w:type="spellStart"/>
      <w:r w:rsidR="00A747E5" w:rsidRPr="00A747E5">
        <w:rPr>
          <w:rFonts w:ascii="Times New Roman" w:hAnsi="Times New Roman" w:cs="Times New Roman"/>
          <w:sz w:val="24"/>
          <w:szCs w:val="24"/>
        </w:rPr>
        <w:t>Пред</w:t>
      </w:r>
      <w:r>
        <w:rPr>
          <w:rFonts w:ascii="Times New Roman" w:hAnsi="Times New Roman" w:cs="Times New Roman"/>
          <w:sz w:val="24"/>
          <w:szCs w:val="24"/>
        </w:rPr>
        <w:t>и</w:t>
      </w:r>
      <w:r w:rsidR="00A747E5" w:rsidRPr="00A747E5">
        <w:rPr>
          <w:rFonts w:ascii="Times New Roman" w:hAnsi="Times New Roman" w:cs="Times New Roman"/>
          <w:sz w:val="24"/>
          <w:szCs w:val="24"/>
        </w:rPr>
        <w:t>гровая</w:t>
      </w:r>
      <w:proofErr w:type="spellEnd"/>
      <w:r w:rsidR="00A747E5" w:rsidRPr="00A747E5">
        <w:rPr>
          <w:rFonts w:ascii="Times New Roman" w:hAnsi="Times New Roman" w:cs="Times New Roman"/>
          <w:sz w:val="24"/>
          <w:szCs w:val="24"/>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rsidR="00C91272" w:rsidRDefault="00C9127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3. </w:t>
      </w:r>
      <w:proofErr w:type="spellStart"/>
      <w:r w:rsidR="00A747E5" w:rsidRPr="00A747E5">
        <w:rPr>
          <w:rFonts w:ascii="Times New Roman" w:hAnsi="Times New Roman" w:cs="Times New Roman"/>
          <w:sz w:val="24"/>
          <w:szCs w:val="24"/>
        </w:rPr>
        <w:t>Предыгровая</w:t>
      </w:r>
      <w:proofErr w:type="spellEnd"/>
      <w:r w:rsidR="00A747E5" w:rsidRPr="00A747E5">
        <w:rPr>
          <w:rFonts w:ascii="Times New Roman" w:hAnsi="Times New Roman" w:cs="Times New Roman"/>
          <w:sz w:val="24"/>
          <w:szCs w:val="24"/>
        </w:rPr>
        <w:t xml:space="preserve"> апатия представляет собой состояние, противоположное состоянию </w:t>
      </w:r>
      <w:proofErr w:type="spellStart"/>
      <w:r w:rsidR="00A747E5" w:rsidRPr="00A747E5">
        <w:rPr>
          <w:rFonts w:ascii="Times New Roman" w:hAnsi="Times New Roman" w:cs="Times New Roman"/>
          <w:sz w:val="24"/>
          <w:szCs w:val="24"/>
        </w:rPr>
        <w:t>предыгровой</w:t>
      </w:r>
      <w:proofErr w:type="spellEnd"/>
      <w:r w:rsidR="00A747E5" w:rsidRPr="00A747E5">
        <w:rPr>
          <w:rFonts w:ascii="Times New Roman" w:hAnsi="Times New Roman" w:cs="Times New Roman"/>
          <w:sz w:val="24"/>
          <w:szCs w:val="24"/>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roofErr w:type="gramStart"/>
      <w:r w:rsidR="00A747E5" w:rsidRPr="00A747E5">
        <w:rPr>
          <w:rFonts w:ascii="Times New Roman" w:hAnsi="Times New Roman" w:cs="Times New Roman"/>
          <w:sz w:val="24"/>
          <w:szCs w:val="24"/>
        </w:rPr>
        <w:t xml:space="preserve">.. </w:t>
      </w:r>
      <w:proofErr w:type="gramEnd"/>
    </w:p>
    <w:p w:rsidR="0014386F" w:rsidRDefault="00C91272"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4.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proofErr w:type="spellStart"/>
      <w:r w:rsidR="00A747E5" w:rsidRPr="00A747E5">
        <w:rPr>
          <w:rFonts w:ascii="Times New Roman" w:hAnsi="Times New Roman" w:cs="Times New Roman"/>
          <w:sz w:val="24"/>
          <w:szCs w:val="24"/>
        </w:rPr>
        <w:t>предыгровых</w:t>
      </w:r>
      <w:proofErr w:type="spellEnd"/>
      <w:r w:rsidR="00A747E5" w:rsidRPr="00A747E5">
        <w:rPr>
          <w:rFonts w:ascii="Times New Roman" w:hAnsi="Times New Roman" w:cs="Times New Roman"/>
          <w:sz w:val="24"/>
          <w:szCs w:val="24"/>
        </w:rPr>
        <w:t xml:space="preserve"> состояний.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14386F"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14386F"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14386F"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 применение специальных приемов массажа и самомассажа, оказывающего на спортсмена успокаивающее или возбуждающее воздействие; </w:t>
      </w:r>
    </w:p>
    <w:p w:rsidR="0014386F"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Pr="00A747E5">
        <w:rPr>
          <w:rFonts w:ascii="Times New Roman" w:hAnsi="Times New Roman" w:cs="Times New Roman"/>
          <w:sz w:val="24"/>
          <w:szCs w:val="24"/>
        </w:rPr>
        <w:t>самоприказа</w:t>
      </w:r>
      <w:proofErr w:type="spellEnd"/>
      <w:r w:rsidRPr="00A747E5">
        <w:rPr>
          <w:rFonts w:ascii="Times New Roman" w:hAnsi="Times New Roman" w:cs="Times New Roman"/>
          <w:sz w:val="24"/>
          <w:szCs w:val="24"/>
        </w:rPr>
        <w:t xml:space="preserve">, </w:t>
      </w:r>
      <w:proofErr w:type="spellStart"/>
      <w:r w:rsidRPr="00A747E5">
        <w:rPr>
          <w:rFonts w:ascii="Times New Roman" w:hAnsi="Times New Roman" w:cs="Times New Roman"/>
          <w:sz w:val="24"/>
          <w:szCs w:val="24"/>
        </w:rPr>
        <w:t>самоободрения</w:t>
      </w:r>
      <w:proofErr w:type="spellEnd"/>
      <w:r w:rsidRPr="00A747E5">
        <w:rPr>
          <w:rFonts w:ascii="Times New Roman" w:hAnsi="Times New Roman" w:cs="Times New Roman"/>
          <w:sz w:val="24"/>
          <w:szCs w:val="24"/>
        </w:rPr>
        <w:t xml:space="preserve">, </w:t>
      </w:r>
      <w:proofErr w:type="spellStart"/>
      <w:r w:rsidRPr="00A747E5">
        <w:rPr>
          <w:rFonts w:ascii="Times New Roman" w:hAnsi="Times New Roman" w:cs="Times New Roman"/>
          <w:sz w:val="24"/>
          <w:szCs w:val="24"/>
        </w:rPr>
        <w:t>самопобуждения</w:t>
      </w:r>
      <w:proofErr w:type="spellEnd"/>
      <w:r w:rsidRPr="00A747E5">
        <w:rPr>
          <w:rFonts w:ascii="Times New Roman" w:hAnsi="Times New Roman" w:cs="Times New Roman"/>
          <w:sz w:val="24"/>
          <w:szCs w:val="24"/>
        </w:rPr>
        <w:t xml:space="preserve"> («я выиграю», «я добьюсь», «я должен» и т.д.).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Успех выступления команды в соревнованиях во многом зависит от умелого управления командой.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Разминка имеет большое </w:t>
      </w:r>
      <w:proofErr w:type="gramStart"/>
      <w:r w:rsidR="00A747E5" w:rsidRPr="00A747E5">
        <w:rPr>
          <w:rFonts w:ascii="Times New Roman" w:hAnsi="Times New Roman" w:cs="Times New Roman"/>
          <w:sz w:val="24"/>
          <w:szCs w:val="24"/>
        </w:rPr>
        <w:t>значение</w:t>
      </w:r>
      <w:proofErr w:type="gramEnd"/>
      <w:r w:rsidR="00A747E5" w:rsidRPr="00A747E5">
        <w:rPr>
          <w:rFonts w:ascii="Times New Roman" w:hAnsi="Times New Roman" w:cs="Times New Roman"/>
          <w:sz w:val="24"/>
          <w:szCs w:val="24"/>
        </w:rPr>
        <w:t xml:space="preserve">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 – </w:t>
      </w:r>
      <w:proofErr w:type="gramStart"/>
      <w:r w:rsidR="00A747E5" w:rsidRPr="00A747E5">
        <w:rPr>
          <w:rFonts w:ascii="Times New Roman" w:hAnsi="Times New Roman" w:cs="Times New Roman"/>
          <w:sz w:val="24"/>
          <w:szCs w:val="24"/>
        </w:rPr>
        <w:t>З</w:t>
      </w:r>
      <w:proofErr w:type="gramEnd"/>
      <w:r w:rsidR="00A747E5" w:rsidRPr="00A747E5">
        <w:rPr>
          <w:rFonts w:ascii="Times New Roman" w:hAnsi="Times New Roman" w:cs="Times New Roman"/>
          <w:sz w:val="24"/>
          <w:szCs w:val="24"/>
        </w:rPr>
        <w:t xml:space="preserve"> - х минутную беседу, в которой напомнить основные положения об игре, сказать что-нибудь одобряющее, мобилизующее.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акцентировать внимание спортсменов на определенные действия игроков соперника,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roofErr w:type="gramStart"/>
      <w:r w:rsidR="00A747E5" w:rsidRPr="00A747E5">
        <w:rPr>
          <w:rFonts w:ascii="Times New Roman" w:hAnsi="Times New Roman" w:cs="Times New Roman"/>
          <w:sz w:val="24"/>
          <w:szCs w:val="24"/>
        </w:rPr>
        <w:t xml:space="preserve">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 </w:t>
      </w:r>
      <w:proofErr w:type="gramEnd"/>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В заключении следует отметить, что вся психологическая подготовка должна проводиться с учетом индивидуальных особенностей баскетболистов.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47E5" w:rsidRPr="00A747E5">
        <w:rPr>
          <w:rFonts w:ascii="Times New Roman" w:hAnsi="Times New Roman" w:cs="Times New Roman"/>
          <w:sz w:val="24"/>
          <w:szCs w:val="24"/>
        </w:rPr>
        <w:t xml:space="preserve">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преподавателя, тренера по спорту. Подчас очень «замотивированный» спортсмен может в буквальном смысле слова загнать себя, перегружая себя дополнительной тренировкой. Нам приходилось наблюдать, как некоторые спортсмены тренировались по ночам и доводили себя до состояния психического перенапряжения, лежащего в основе состояния перетренировки. </w:t>
      </w:r>
      <w:r>
        <w:rPr>
          <w:rFonts w:ascii="Times New Roman" w:hAnsi="Times New Roman" w:cs="Times New Roman"/>
          <w:sz w:val="24"/>
          <w:szCs w:val="24"/>
        </w:rPr>
        <w:t xml:space="preserve"> </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 </w:t>
      </w:r>
    </w:p>
    <w:p w:rsidR="0014386F" w:rsidRDefault="00A747E5" w:rsidP="00C314CC">
      <w:pPr>
        <w:spacing w:line="240" w:lineRule="auto"/>
        <w:jc w:val="center"/>
        <w:rPr>
          <w:rFonts w:ascii="Times New Roman" w:hAnsi="Times New Roman" w:cs="Times New Roman"/>
          <w:sz w:val="24"/>
          <w:szCs w:val="24"/>
        </w:rPr>
      </w:pPr>
      <w:r w:rsidRPr="00C314CC">
        <w:rPr>
          <w:rFonts w:ascii="Times New Roman" w:hAnsi="Times New Roman" w:cs="Times New Roman"/>
          <w:b/>
          <w:sz w:val="24"/>
          <w:szCs w:val="24"/>
        </w:rPr>
        <w:t>3.7. Планы применения восстановительных средств</w:t>
      </w:r>
    </w:p>
    <w:p w:rsidR="0014386F" w:rsidRDefault="0014386F"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К здоровью спортсменов предъявляются большие требования, так как в процессе тренировочной и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 </w:t>
      </w:r>
    </w:p>
    <w:p w:rsidR="00644D40" w:rsidRDefault="00644D4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 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 В условиях применения больших нагрузок, </w:t>
      </w:r>
      <w:proofErr w:type="gramStart"/>
      <w:r w:rsidR="00A747E5" w:rsidRPr="00A747E5">
        <w:rPr>
          <w:rFonts w:ascii="Times New Roman" w:hAnsi="Times New Roman" w:cs="Times New Roman"/>
          <w:sz w:val="24"/>
          <w:szCs w:val="24"/>
        </w:rPr>
        <w:t>важное значение</w:t>
      </w:r>
      <w:proofErr w:type="gramEnd"/>
      <w:r w:rsidR="00A747E5" w:rsidRPr="00A747E5">
        <w:rPr>
          <w:rFonts w:ascii="Times New Roman" w:hAnsi="Times New Roman" w:cs="Times New Roman"/>
          <w:sz w:val="24"/>
          <w:szCs w:val="24"/>
        </w:rPr>
        <w:t xml:space="preserve"> в тренировочном процессе приобретает системность и направленность различных восстановительных средств. 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 </w:t>
      </w:r>
    </w:p>
    <w:p w:rsidR="00644D40" w:rsidRDefault="00644D40" w:rsidP="00324E98">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747E5" w:rsidRPr="00644D40">
        <w:rPr>
          <w:rFonts w:ascii="Times New Roman" w:hAnsi="Times New Roman" w:cs="Times New Roman"/>
          <w:i/>
          <w:sz w:val="24"/>
          <w:szCs w:val="24"/>
        </w:rPr>
        <w:t>Педагогические средства восстановления</w:t>
      </w:r>
      <w:r w:rsidR="00A747E5" w:rsidRPr="00A747E5">
        <w:rPr>
          <w:rFonts w:ascii="Times New Roman" w:hAnsi="Times New Roman" w:cs="Times New Roman"/>
          <w:sz w:val="24"/>
          <w:szCs w:val="24"/>
        </w:rPr>
        <w:t xml:space="preserve">: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-рациональное распределение нагрузок по этапам подготовки; </w:t>
      </w:r>
      <w:proofErr w:type="gramStart"/>
      <w:r w:rsidRPr="00A747E5">
        <w:rPr>
          <w:rFonts w:ascii="Times New Roman" w:hAnsi="Times New Roman" w:cs="Times New Roman"/>
          <w:sz w:val="24"/>
          <w:szCs w:val="24"/>
        </w:rPr>
        <w:t>-р</w:t>
      </w:r>
      <w:proofErr w:type="gramEnd"/>
      <w:r w:rsidRPr="00A747E5">
        <w:rPr>
          <w:rFonts w:ascii="Times New Roman" w:hAnsi="Times New Roman" w:cs="Times New Roman"/>
          <w:sz w:val="24"/>
          <w:szCs w:val="24"/>
        </w:rPr>
        <w:t xml:space="preserve">ациональное построение тренировочного занятия;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-постепенное возрастание тренировочных нагрузок по объему и интенсивности;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-разнообразие средств и методов тренировки;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-переключение с одного вида спортивной деятельности на другой;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-чередование тренировочных нагрузок различного объема и интенсивности;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-изменение пауз отдыха, их продолжительности; </w:t>
      </w:r>
      <w:proofErr w:type="gramStart"/>
      <w:r w:rsidRPr="00A747E5">
        <w:rPr>
          <w:rFonts w:ascii="Times New Roman" w:hAnsi="Times New Roman" w:cs="Times New Roman"/>
          <w:sz w:val="24"/>
          <w:szCs w:val="24"/>
        </w:rPr>
        <w:t>-о</w:t>
      </w:r>
      <w:proofErr w:type="gramEnd"/>
      <w:r w:rsidRPr="00A747E5">
        <w:rPr>
          <w:rFonts w:ascii="Times New Roman" w:hAnsi="Times New Roman" w:cs="Times New Roman"/>
          <w:sz w:val="24"/>
          <w:szCs w:val="24"/>
        </w:rPr>
        <w:t xml:space="preserve">птимальное соотношение нагрузок и отдыха на отдельном тренировочном занятии и в отдельном недельном цикле;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-оптимальное соотношение нагрузок и отдыха на этапах годичного цикла;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-оптимальное соотношение тренировочных и соревновательных нагрузок; </w:t>
      </w:r>
      <w:proofErr w:type="gramStart"/>
      <w:r w:rsidRPr="00A747E5">
        <w:rPr>
          <w:rFonts w:ascii="Times New Roman" w:hAnsi="Times New Roman" w:cs="Times New Roman"/>
          <w:sz w:val="24"/>
          <w:szCs w:val="24"/>
        </w:rPr>
        <w:t>-у</w:t>
      </w:r>
      <w:proofErr w:type="gramEnd"/>
      <w:r w:rsidRPr="00A747E5">
        <w:rPr>
          <w:rFonts w:ascii="Times New Roman" w:hAnsi="Times New Roman" w:cs="Times New Roman"/>
          <w:sz w:val="24"/>
          <w:szCs w:val="24"/>
        </w:rPr>
        <w:t xml:space="preserve">пражнения для активного отдыха и расслабления;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-дни профилактического отдыха. </w:t>
      </w:r>
    </w:p>
    <w:p w:rsidR="00644D40" w:rsidRDefault="00644D40" w:rsidP="00324E98">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A747E5" w:rsidRPr="00644D40">
        <w:rPr>
          <w:rFonts w:ascii="Times New Roman" w:hAnsi="Times New Roman" w:cs="Times New Roman"/>
          <w:i/>
          <w:sz w:val="24"/>
          <w:szCs w:val="24"/>
        </w:rPr>
        <w:t>Психологические средства восстановления</w:t>
      </w:r>
      <w:r w:rsidR="00A747E5" w:rsidRPr="00A747E5">
        <w:rPr>
          <w:rFonts w:ascii="Times New Roman" w:hAnsi="Times New Roman" w:cs="Times New Roman"/>
          <w:sz w:val="24"/>
          <w:szCs w:val="24"/>
        </w:rPr>
        <w:t xml:space="preserve">: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-создание положительного эмоционального фона тренировки; </w:t>
      </w:r>
      <w:proofErr w:type="gramStart"/>
      <w:r w:rsidRPr="00A747E5">
        <w:rPr>
          <w:rFonts w:ascii="Times New Roman" w:hAnsi="Times New Roman" w:cs="Times New Roman"/>
          <w:sz w:val="24"/>
          <w:szCs w:val="24"/>
        </w:rPr>
        <w:t>-п</w:t>
      </w:r>
      <w:proofErr w:type="gramEnd"/>
      <w:r w:rsidRPr="00A747E5">
        <w:rPr>
          <w:rFonts w:ascii="Times New Roman" w:hAnsi="Times New Roman" w:cs="Times New Roman"/>
          <w:sz w:val="24"/>
          <w:szCs w:val="24"/>
        </w:rPr>
        <w:t xml:space="preserve">ереключение внимания, мыслей, отвлекающие мероприятия;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-внушение;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-психорегулирующая тренировка. </w:t>
      </w:r>
    </w:p>
    <w:p w:rsidR="00644D40" w:rsidRDefault="00644D4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644D40">
        <w:rPr>
          <w:rFonts w:ascii="Times New Roman" w:hAnsi="Times New Roman" w:cs="Times New Roman"/>
          <w:i/>
          <w:sz w:val="24"/>
          <w:szCs w:val="24"/>
        </w:rPr>
        <w:t>Медико-биологические средства восстановления</w:t>
      </w:r>
      <w:r w:rsidR="00A747E5" w:rsidRPr="00A747E5">
        <w:rPr>
          <w:rFonts w:ascii="Times New Roman" w:hAnsi="Times New Roman" w:cs="Times New Roman"/>
          <w:sz w:val="24"/>
          <w:szCs w:val="24"/>
        </w:rPr>
        <w:t xml:space="preserve">: </w:t>
      </w:r>
    </w:p>
    <w:p w:rsidR="00644D40"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Гигиенические средства: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-водные процедуры закаливающего характера;</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-душ, теплые ванны; </w:t>
      </w:r>
      <w:proofErr w:type="gramStart"/>
      <w:r w:rsidRPr="00A747E5">
        <w:rPr>
          <w:rFonts w:ascii="Times New Roman" w:hAnsi="Times New Roman" w:cs="Times New Roman"/>
          <w:sz w:val="24"/>
          <w:szCs w:val="24"/>
        </w:rPr>
        <w:t>-п</w:t>
      </w:r>
      <w:proofErr w:type="gramEnd"/>
      <w:r w:rsidRPr="00A747E5">
        <w:rPr>
          <w:rFonts w:ascii="Times New Roman" w:hAnsi="Times New Roman" w:cs="Times New Roman"/>
          <w:sz w:val="24"/>
          <w:szCs w:val="24"/>
        </w:rPr>
        <w:t xml:space="preserve">рогулки на свежем воздухе;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-рациональные режимы дня и сна, питания;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-витаминизация;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-трениров</w:t>
      </w:r>
      <w:r w:rsidR="00644D40">
        <w:rPr>
          <w:rFonts w:ascii="Times New Roman" w:hAnsi="Times New Roman" w:cs="Times New Roman"/>
          <w:sz w:val="24"/>
          <w:szCs w:val="24"/>
        </w:rPr>
        <w:t>ки в благоприятное время суток</w:t>
      </w:r>
    </w:p>
    <w:p w:rsidR="00644D40"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Физиотерапевтические средства восстановления: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-душ: теплый (успокаивающий) при температуре 36 - 38 градусов и продолжительностью 12 - 15 мин., прохладный, контрастный и вибрационный при температуре 23-28 гр. и продолжительностью 2 - 3 мин;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-ванны хвойные, жемчужные, солевые;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-бани и бассейны – 1 - 2 раза в неделю (исключая предсоревновательный и </w:t>
      </w:r>
      <w:proofErr w:type="gramStart"/>
      <w:r w:rsidRPr="00A747E5">
        <w:rPr>
          <w:rFonts w:ascii="Times New Roman" w:hAnsi="Times New Roman" w:cs="Times New Roman"/>
          <w:sz w:val="24"/>
          <w:szCs w:val="24"/>
        </w:rPr>
        <w:t>соревновательный</w:t>
      </w:r>
      <w:proofErr w:type="gramEnd"/>
      <w:r w:rsidRPr="00A747E5">
        <w:rPr>
          <w:rFonts w:ascii="Times New Roman" w:hAnsi="Times New Roman" w:cs="Times New Roman"/>
          <w:sz w:val="24"/>
          <w:szCs w:val="24"/>
        </w:rPr>
        <w:t xml:space="preserve"> микроциклы);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w:t>
      </w:r>
      <w:proofErr w:type="spellStart"/>
      <w:r w:rsidRPr="00A747E5">
        <w:rPr>
          <w:rFonts w:ascii="Times New Roman" w:hAnsi="Times New Roman" w:cs="Times New Roman"/>
          <w:sz w:val="24"/>
          <w:szCs w:val="24"/>
        </w:rPr>
        <w:t>кислородотерапия</w:t>
      </w:r>
      <w:proofErr w:type="spellEnd"/>
      <w:r w:rsidRPr="00A747E5">
        <w:rPr>
          <w:rFonts w:ascii="Times New Roman" w:hAnsi="Times New Roman" w:cs="Times New Roman"/>
          <w:sz w:val="24"/>
          <w:szCs w:val="24"/>
        </w:rPr>
        <w:t xml:space="preserve">; </w:t>
      </w:r>
    </w:p>
    <w:p w:rsidR="00644D40" w:rsidRDefault="00A747E5" w:rsidP="00644D40">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-массаж. </w:t>
      </w:r>
    </w:p>
    <w:p w:rsidR="00644D40" w:rsidRDefault="00644D4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Комплексное использование сре</w:t>
      </w:r>
      <w:proofErr w:type="gramStart"/>
      <w:r w:rsidR="00A747E5" w:rsidRPr="00A747E5">
        <w:rPr>
          <w:rFonts w:ascii="Times New Roman" w:hAnsi="Times New Roman" w:cs="Times New Roman"/>
          <w:sz w:val="24"/>
          <w:szCs w:val="24"/>
        </w:rPr>
        <w:t>дств в п</w:t>
      </w:r>
      <w:proofErr w:type="gramEnd"/>
      <w:r w:rsidR="00A747E5" w:rsidRPr="00A747E5">
        <w:rPr>
          <w:rFonts w:ascii="Times New Roman" w:hAnsi="Times New Roman" w:cs="Times New Roman"/>
          <w:sz w:val="24"/>
          <w:szCs w:val="24"/>
        </w:rPr>
        <w:t xml:space="preserve">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 </w:t>
      </w:r>
    </w:p>
    <w:p w:rsidR="00644D40" w:rsidRDefault="00644D40"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Использование восстановительных средств является составной частью тренировочного процесса. </w:t>
      </w:r>
      <w:proofErr w:type="gramStart"/>
      <w:r w:rsidR="00A747E5" w:rsidRPr="00A747E5">
        <w:rPr>
          <w:rFonts w:ascii="Times New Roman" w:hAnsi="Times New Roman" w:cs="Times New Roman"/>
          <w:sz w:val="24"/>
          <w:szCs w:val="24"/>
        </w:rPr>
        <w:t>Важное значение</w:t>
      </w:r>
      <w:proofErr w:type="gramEnd"/>
      <w:r w:rsidR="00A747E5" w:rsidRPr="00A747E5">
        <w:rPr>
          <w:rFonts w:ascii="Times New Roman" w:hAnsi="Times New Roman" w:cs="Times New Roman"/>
          <w:sz w:val="24"/>
          <w:szCs w:val="24"/>
        </w:rPr>
        <w:t xml:space="preserve"> для оптимизации восстановительных процессов имеет создание положительного эмоционального фона. </w:t>
      </w:r>
      <w:r>
        <w:rPr>
          <w:rFonts w:ascii="Times New Roman" w:hAnsi="Times New Roman" w:cs="Times New Roman"/>
          <w:sz w:val="24"/>
          <w:szCs w:val="24"/>
        </w:rPr>
        <w:t xml:space="preserve"> </w:t>
      </w:r>
    </w:p>
    <w:p w:rsidR="00767648" w:rsidRPr="00C314CC" w:rsidRDefault="00A747E5" w:rsidP="00C314CC">
      <w:pPr>
        <w:spacing w:line="240" w:lineRule="auto"/>
        <w:jc w:val="center"/>
        <w:rPr>
          <w:rFonts w:ascii="Times New Roman" w:hAnsi="Times New Roman" w:cs="Times New Roman"/>
          <w:b/>
          <w:sz w:val="24"/>
          <w:szCs w:val="24"/>
        </w:rPr>
      </w:pPr>
      <w:r w:rsidRPr="00C314CC">
        <w:rPr>
          <w:rFonts w:ascii="Times New Roman" w:hAnsi="Times New Roman" w:cs="Times New Roman"/>
          <w:b/>
          <w:sz w:val="24"/>
          <w:szCs w:val="24"/>
        </w:rPr>
        <w:t>3.8. Планы антидопинговых мероприятий</w:t>
      </w:r>
    </w:p>
    <w:p w:rsidR="00767648" w:rsidRDefault="0076764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47E5" w:rsidRPr="00A747E5">
        <w:rPr>
          <w:rFonts w:ascii="Times New Roman" w:hAnsi="Times New Roman" w:cs="Times New Roman"/>
          <w:sz w:val="24"/>
          <w:szCs w:val="24"/>
        </w:rPr>
        <w:t xml:space="preserve">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 </w:t>
      </w:r>
      <w:proofErr w:type="gramEnd"/>
    </w:p>
    <w:p w:rsidR="00767648" w:rsidRDefault="0076764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w:t>
      </w:r>
      <w:r w:rsidR="00767648">
        <w:rPr>
          <w:rFonts w:ascii="Times New Roman" w:hAnsi="Times New Roman" w:cs="Times New Roman"/>
          <w:sz w:val="24"/>
          <w:szCs w:val="24"/>
        </w:rPr>
        <w:t>изучен</w:t>
      </w:r>
      <w:r w:rsidRPr="00A747E5">
        <w:rPr>
          <w:rFonts w:ascii="Times New Roman" w:hAnsi="Times New Roman" w:cs="Times New Roman"/>
          <w:sz w:val="24"/>
          <w:szCs w:val="24"/>
        </w:rPr>
        <w:t xml:space="preserve">ие </w:t>
      </w:r>
      <w:proofErr w:type="gramStart"/>
      <w:r w:rsidRPr="00A747E5">
        <w:rPr>
          <w:rFonts w:ascii="Times New Roman" w:hAnsi="Times New Roman" w:cs="Times New Roman"/>
          <w:sz w:val="24"/>
          <w:szCs w:val="24"/>
        </w:rPr>
        <w:t>занимающи</w:t>
      </w:r>
      <w:r w:rsidR="00767648">
        <w:rPr>
          <w:rFonts w:ascii="Times New Roman" w:hAnsi="Times New Roman" w:cs="Times New Roman"/>
          <w:sz w:val="24"/>
          <w:szCs w:val="24"/>
        </w:rPr>
        <w:t>ми</w:t>
      </w:r>
      <w:r w:rsidRPr="00A747E5">
        <w:rPr>
          <w:rFonts w:ascii="Times New Roman" w:hAnsi="Times New Roman" w:cs="Times New Roman"/>
          <w:sz w:val="24"/>
          <w:szCs w:val="24"/>
        </w:rPr>
        <w:t>ся</w:t>
      </w:r>
      <w:proofErr w:type="gramEnd"/>
      <w:r w:rsidRPr="00A747E5">
        <w:rPr>
          <w:rFonts w:ascii="Times New Roman" w:hAnsi="Times New Roman" w:cs="Times New Roman"/>
          <w:sz w:val="24"/>
          <w:szCs w:val="24"/>
        </w:rPr>
        <w:t xml:space="preserve"> общи</w:t>
      </w:r>
      <w:r w:rsidR="00767648">
        <w:rPr>
          <w:rFonts w:ascii="Times New Roman" w:hAnsi="Times New Roman" w:cs="Times New Roman"/>
          <w:sz w:val="24"/>
          <w:szCs w:val="24"/>
        </w:rPr>
        <w:t>х</w:t>
      </w:r>
      <w:r w:rsidRPr="00A747E5">
        <w:rPr>
          <w:rFonts w:ascii="Times New Roman" w:hAnsi="Times New Roman" w:cs="Times New Roman"/>
          <w:sz w:val="24"/>
          <w:szCs w:val="24"/>
        </w:rPr>
        <w:t xml:space="preserve"> основ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w:t>
      </w:r>
      <w:r w:rsidR="00767648">
        <w:rPr>
          <w:rFonts w:ascii="Times New Roman" w:hAnsi="Times New Roman" w:cs="Times New Roman"/>
          <w:sz w:val="24"/>
          <w:szCs w:val="24"/>
        </w:rPr>
        <w:t>получен</w:t>
      </w:r>
      <w:r w:rsidRPr="00A747E5">
        <w:rPr>
          <w:rFonts w:ascii="Times New Roman" w:hAnsi="Times New Roman" w:cs="Times New Roman"/>
          <w:sz w:val="24"/>
          <w:szCs w:val="24"/>
        </w:rPr>
        <w:t xml:space="preserve">ие </w:t>
      </w:r>
      <w:proofErr w:type="gramStart"/>
      <w:r w:rsidRPr="00A747E5">
        <w:rPr>
          <w:rFonts w:ascii="Times New Roman" w:hAnsi="Times New Roman" w:cs="Times New Roman"/>
          <w:sz w:val="24"/>
          <w:szCs w:val="24"/>
        </w:rPr>
        <w:t>занимающи</w:t>
      </w:r>
      <w:r w:rsidR="00767648">
        <w:rPr>
          <w:rFonts w:ascii="Times New Roman" w:hAnsi="Times New Roman" w:cs="Times New Roman"/>
          <w:sz w:val="24"/>
          <w:szCs w:val="24"/>
        </w:rPr>
        <w:t>ми</w:t>
      </w:r>
      <w:r w:rsidRPr="00A747E5">
        <w:rPr>
          <w:rFonts w:ascii="Times New Roman" w:hAnsi="Times New Roman" w:cs="Times New Roman"/>
          <w:sz w:val="24"/>
          <w:szCs w:val="24"/>
        </w:rPr>
        <w:t>ся</w:t>
      </w:r>
      <w:proofErr w:type="gramEnd"/>
      <w:r w:rsidRPr="00A747E5">
        <w:rPr>
          <w:rFonts w:ascii="Times New Roman" w:hAnsi="Times New Roman" w:cs="Times New Roman"/>
          <w:sz w:val="24"/>
          <w:szCs w:val="24"/>
        </w:rPr>
        <w:t xml:space="preserve"> конкретны</w:t>
      </w:r>
      <w:r w:rsidR="00767648">
        <w:rPr>
          <w:rFonts w:ascii="Times New Roman" w:hAnsi="Times New Roman" w:cs="Times New Roman"/>
          <w:sz w:val="24"/>
          <w:szCs w:val="24"/>
        </w:rPr>
        <w:t>х</w:t>
      </w:r>
      <w:r w:rsidRPr="00A747E5">
        <w:rPr>
          <w:rFonts w:ascii="Times New Roman" w:hAnsi="Times New Roman" w:cs="Times New Roman"/>
          <w:sz w:val="24"/>
          <w:szCs w:val="24"/>
        </w:rPr>
        <w:t xml:space="preserve"> знани</w:t>
      </w:r>
      <w:r w:rsidR="00767648">
        <w:rPr>
          <w:rFonts w:ascii="Times New Roman" w:hAnsi="Times New Roman" w:cs="Times New Roman"/>
          <w:sz w:val="24"/>
          <w:szCs w:val="24"/>
        </w:rPr>
        <w:t>й</w:t>
      </w:r>
      <w:r w:rsidRPr="00A747E5">
        <w:rPr>
          <w:rFonts w:ascii="Times New Roman" w:hAnsi="Times New Roman" w:cs="Times New Roman"/>
          <w:sz w:val="24"/>
          <w:szCs w:val="24"/>
        </w:rPr>
        <w:t xml:space="preserve"> по предупреждению применения допинга в спорте, </w:t>
      </w:r>
      <w:r w:rsidR="00767648">
        <w:rPr>
          <w:rFonts w:ascii="Times New Roman" w:hAnsi="Times New Roman" w:cs="Times New Roman"/>
          <w:sz w:val="24"/>
          <w:szCs w:val="24"/>
        </w:rPr>
        <w:t xml:space="preserve">по </w:t>
      </w:r>
      <w:r w:rsidRPr="00A747E5">
        <w:rPr>
          <w:rFonts w:ascii="Times New Roman" w:hAnsi="Times New Roman" w:cs="Times New Roman"/>
          <w:sz w:val="24"/>
          <w:szCs w:val="24"/>
        </w:rPr>
        <w:t xml:space="preserve">основам антидопинговой политики;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 увеличение числа молодых спортсменов, ведущих активную пропаганду по неприменению допинга в спорте. </w:t>
      </w:r>
    </w:p>
    <w:p w:rsidR="00767648" w:rsidRPr="00C314CC" w:rsidRDefault="00A747E5" w:rsidP="00C314CC">
      <w:pPr>
        <w:spacing w:line="240" w:lineRule="auto"/>
        <w:jc w:val="center"/>
        <w:rPr>
          <w:rFonts w:ascii="Times New Roman" w:hAnsi="Times New Roman" w:cs="Times New Roman"/>
          <w:b/>
          <w:sz w:val="24"/>
          <w:szCs w:val="24"/>
        </w:rPr>
      </w:pPr>
      <w:r w:rsidRPr="00C314CC">
        <w:rPr>
          <w:rFonts w:ascii="Times New Roman" w:hAnsi="Times New Roman" w:cs="Times New Roman"/>
          <w:b/>
          <w:sz w:val="24"/>
          <w:szCs w:val="24"/>
        </w:rPr>
        <w:t>3.9. Планы инструкторской и судейской практики</w:t>
      </w:r>
    </w:p>
    <w:p w:rsidR="00767648" w:rsidRDefault="0076764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Программа имеет целью подготовить не только игроков высокого уровня, но и грамотных спортсменов, досконально знающих правила игры баскетбола, правила поведения на игровой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На данный момент развития спорта в нашей стране этот вопрос является весьма актуальным. Учитывая недостаток квалифицированных тренеров и педагогов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767648" w:rsidRDefault="00767648" w:rsidP="00324E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47E5" w:rsidRPr="00A747E5">
        <w:rPr>
          <w:rFonts w:ascii="Times New Roman" w:hAnsi="Times New Roman" w:cs="Times New Roman"/>
          <w:sz w:val="24"/>
          <w:szCs w:val="24"/>
        </w:rPr>
        <w:t xml:space="preserve">Данный раздел программы спортивной подготовки представляет собой список тем, позволяющих ознакомить занимающихся: </w:t>
      </w:r>
    </w:p>
    <w:p w:rsidR="00767648" w:rsidRDefault="00A747E5" w:rsidP="0076764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 основами организации и проведения тренировочных занятий; </w:t>
      </w:r>
    </w:p>
    <w:p w:rsidR="00767648" w:rsidRDefault="00A747E5" w:rsidP="0076764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с основами организации и проведения официальных соревнований по баскетболу; </w:t>
      </w:r>
    </w:p>
    <w:p w:rsidR="00767648" w:rsidRDefault="00A747E5" w:rsidP="0076764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особенностями работы педагогов и тренеров по баскетболу; </w:t>
      </w:r>
    </w:p>
    <w:p w:rsidR="00767648" w:rsidRDefault="00A747E5" w:rsidP="00767648">
      <w:pPr>
        <w:spacing w:line="192"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 особенностями работы судей по баскетболу.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 Тестирования и проведение тестов по правилам мини-баскетбола.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2. Тестирования и проведение тестов по официальным правилам баскетбола 3х3.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3. Тестирования и проведение тестов по официальным правилам баскетбола.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4. Составление комплексов упражнений по общей физической подготовке, по изучению перемещениям, приёму и передаче мяча, нижней и верхней прямой подаче.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5. Судейство на тренировочных играх в своей группе (по упрощённым правилам).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6. Составление комплексов упражнений специальной физической подготовке.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7. Составление комплексов упражнений по технической подготовке своего и более младшего года занимающихся.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8. Составление комплексов упражнений по тактической подготовке своего и младших годов занимающихся.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9. Проведение составленных комплексов со своей группой и группами младших годов занимающихся.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10. Судейство на тренировочных играх, на соревнованиях в общеобразовательных учреждениях, в своём спортивном клубе. Выполнение обязанностей первого и второго судей, секретаря и судьи на линии.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11. Проведение подготовительной и основной частей занятия по начальному изучению технике игры.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12. Проведение занятий в физкультурно-спортивных и общеобразовательных учреждениях по изучению навыкам игры в </w:t>
      </w:r>
      <w:proofErr w:type="spellStart"/>
      <w:r w:rsidRPr="00A747E5">
        <w:rPr>
          <w:rFonts w:ascii="Times New Roman" w:hAnsi="Times New Roman" w:cs="Times New Roman"/>
          <w:sz w:val="24"/>
          <w:szCs w:val="24"/>
        </w:rPr>
        <w:t>минибаскетбол</w:t>
      </w:r>
      <w:proofErr w:type="spellEnd"/>
      <w:r w:rsidRPr="00A747E5">
        <w:rPr>
          <w:rFonts w:ascii="Times New Roman" w:hAnsi="Times New Roman" w:cs="Times New Roman"/>
          <w:sz w:val="24"/>
          <w:szCs w:val="24"/>
        </w:rPr>
        <w:t xml:space="preserve">.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13. Тестирования и проведение тестов по официальным правилам баскетбола 3х3.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lastRenderedPageBreak/>
        <w:t xml:space="preserve">14. Проведение соревнований по мини-баскетболу, баскетболу 3х3 и баскетболу в общеобразовательном учреждении и своём спортивном клубе. Выполнение обязанностей главного судьи, заместителя главного судьи, секретаря. Составление календаря игр.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15. Проведение соревнований по баскетболу 3х3 и мини-баскетболу. Выполнение обязанностей главного судьи, заместителя главного судьи, секретаря. Составление календаря игр.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16. Упражнения повышенной трудности в процессе проведения физической подготовки, техническо-тактической и интегральной подготовки.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17. Участие в соревнованиях с использованием установок на игру, разборов проведённых игр. </w:t>
      </w:r>
    </w:p>
    <w:p w:rsidR="00767648"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 xml:space="preserve">18. Изучение соревновательного метода (в процессе физической и других видов подготовки). </w:t>
      </w:r>
    </w:p>
    <w:p w:rsidR="00A747E5" w:rsidRDefault="00A747E5" w:rsidP="00324E98">
      <w:pPr>
        <w:spacing w:line="240" w:lineRule="auto"/>
        <w:jc w:val="both"/>
        <w:rPr>
          <w:rFonts w:ascii="Times New Roman" w:hAnsi="Times New Roman" w:cs="Times New Roman"/>
          <w:sz w:val="24"/>
          <w:szCs w:val="24"/>
        </w:rPr>
      </w:pPr>
      <w:r w:rsidRPr="00A747E5">
        <w:rPr>
          <w:rFonts w:ascii="Times New Roman" w:hAnsi="Times New Roman" w:cs="Times New Roman"/>
          <w:sz w:val="24"/>
          <w:szCs w:val="24"/>
        </w:rPr>
        <w:t>19. Ведение игр во время соревнований младших групп.</w:t>
      </w:r>
    </w:p>
    <w:p w:rsidR="00C314CC" w:rsidRDefault="00C314CC" w:rsidP="00324E98">
      <w:pPr>
        <w:spacing w:line="240" w:lineRule="auto"/>
        <w:jc w:val="both"/>
        <w:rPr>
          <w:rFonts w:ascii="Times New Roman" w:hAnsi="Times New Roman" w:cs="Times New Roman"/>
          <w:sz w:val="24"/>
          <w:szCs w:val="24"/>
        </w:rPr>
      </w:pPr>
    </w:p>
    <w:p w:rsidR="005E3B2F" w:rsidRPr="005E3B2F" w:rsidRDefault="005E3B2F" w:rsidP="005E3B2F">
      <w:pPr>
        <w:jc w:val="center"/>
        <w:rPr>
          <w:rFonts w:ascii="Times New Roman" w:hAnsi="Times New Roman" w:cs="Times New Roman"/>
          <w:b/>
          <w:sz w:val="24"/>
          <w:szCs w:val="24"/>
        </w:rPr>
      </w:pPr>
      <w:r w:rsidRPr="005E3B2F">
        <w:rPr>
          <w:rFonts w:ascii="Times New Roman" w:hAnsi="Times New Roman" w:cs="Times New Roman"/>
          <w:b/>
          <w:sz w:val="24"/>
          <w:szCs w:val="24"/>
        </w:rPr>
        <w:t xml:space="preserve">4. </w:t>
      </w:r>
      <w:r w:rsidR="00D37DCD">
        <w:rPr>
          <w:rFonts w:ascii="Times New Roman" w:hAnsi="Times New Roman" w:cs="Times New Roman"/>
          <w:b/>
          <w:sz w:val="24"/>
          <w:szCs w:val="24"/>
        </w:rPr>
        <w:t>СИСТЕМА  КОНТРОЛЯ  И  ЗАЧЁТНЫЕ  ТРЕБОВАНИЯ</w:t>
      </w:r>
    </w:p>
    <w:p w:rsidR="005E3B2F" w:rsidRPr="00D37DCD" w:rsidRDefault="005E3B2F" w:rsidP="00D37DCD">
      <w:pPr>
        <w:jc w:val="center"/>
        <w:rPr>
          <w:rFonts w:ascii="Times New Roman" w:hAnsi="Times New Roman" w:cs="Times New Roman"/>
          <w:b/>
          <w:sz w:val="24"/>
          <w:szCs w:val="24"/>
        </w:rPr>
      </w:pPr>
      <w:r w:rsidRPr="00D37DCD">
        <w:rPr>
          <w:rFonts w:ascii="Times New Roman" w:hAnsi="Times New Roman" w:cs="Times New Roman"/>
          <w:b/>
          <w:sz w:val="24"/>
          <w:szCs w:val="24"/>
        </w:rPr>
        <w:t>4.1.Критерии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w:t>
      </w:r>
      <w:r w:rsidR="00D37DCD">
        <w:rPr>
          <w:rFonts w:ascii="Times New Roman" w:hAnsi="Times New Roman" w:cs="Times New Roman"/>
          <w:b/>
          <w:sz w:val="24"/>
          <w:szCs w:val="24"/>
        </w:rPr>
        <w:t>а результативность в баскетболе</w:t>
      </w:r>
    </w:p>
    <w:p w:rsidR="005E3B2F" w:rsidRDefault="005E3B2F"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Pr="005E3B2F">
        <w:rPr>
          <w:rFonts w:ascii="Times New Roman" w:hAnsi="Times New Roman" w:cs="Times New Roman"/>
          <w:sz w:val="24"/>
          <w:szCs w:val="24"/>
        </w:rPr>
        <w:t xml:space="preserve">Критерии – признаки, основания, правило принятия решения по оценке чего-либо на соответствие предъявленным требованиям. </w:t>
      </w:r>
    </w:p>
    <w:p w:rsidR="005E3B2F" w:rsidRDefault="005E3B2F"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Pr="005E3B2F">
        <w:rPr>
          <w:rFonts w:ascii="Times New Roman" w:hAnsi="Times New Roman" w:cs="Times New Roman"/>
          <w:sz w:val="24"/>
          <w:szCs w:val="24"/>
        </w:rPr>
        <w:t xml:space="preserve">Влияние физических качеств и телосложения на результативность по баскетболу представлены в таблице </w:t>
      </w:r>
      <w:r>
        <w:rPr>
          <w:rFonts w:ascii="Times New Roman" w:hAnsi="Times New Roman" w:cs="Times New Roman"/>
          <w:sz w:val="24"/>
          <w:szCs w:val="24"/>
        </w:rPr>
        <w:t>14</w:t>
      </w:r>
      <w:r w:rsidRPr="005E3B2F">
        <w:rPr>
          <w:rFonts w:ascii="Times New Roman" w:hAnsi="Times New Roman" w:cs="Times New Roman"/>
          <w:sz w:val="24"/>
          <w:szCs w:val="24"/>
        </w:rPr>
        <w:t xml:space="preserve">. </w:t>
      </w:r>
    </w:p>
    <w:p w:rsidR="005E3B2F" w:rsidRDefault="005E3B2F" w:rsidP="005E3B2F">
      <w:pPr>
        <w:jc w:val="right"/>
        <w:rPr>
          <w:rFonts w:ascii="Times New Roman" w:hAnsi="Times New Roman" w:cs="Times New Roman"/>
          <w:sz w:val="24"/>
          <w:szCs w:val="24"/>
        </w:rPr>
      </w:pPr>
      <w:r w:rsidRPr="005E3B2F">
        <w:rPr>
          <w:rFonts w:ascii="Times New Roman" w:hAnsi="Times New Roman" w:cs="Times New Roman"/>
          <w:sz w:val="24"/>
          <w:szCs w:val="24"/>
        </w:rPr>
        <w:t xml:space="preserve">Таблица </w:t>
      </w:r>
      <w:r>
        <w:rPr>
          <w:rFonts w:ascii="Times New Roman" w:hAnsi="Times New Roman" w:cs="Times New Roman"/>
          <w:sz w:val="24"/>
          <w:szCs w:val="24"/>
        </w:rPr>
        <w:t>14</w:t>
      </w:r>
      <w:r w:rsidR="00111385">
        <w:rPr>
          <w:rFonts w:ascii="Times New Roman" w:hAnsi="Times New Roman" w:cs="Times New Roman"/>
          <w:sz w:val="24"/>
          <w:szCs w:val="24"/>
        </w:rPr>
        <w:t>*</w:t>
      </w:r>
      <w:r w:rsidRPr="005E3B2F">
        <w:rPr>
          <w:rFonts w:ascii="Times New Roman" w:hAnsi="Times New Roman" w:cs="Times New Roman"/>
          <w:sz w:val="24"/>
          <w:szCs w:val="24"/>
        </w:rPr>
        <w:t xml:space="preserve"> </w:t>
      </w:r>
    </w:p>
    <w:p w:rsidR="005E3B2F" w:rsidRDefault="005E3B2F" w:rsidP="005E3B2F">
      <w:pPr>
        <w:jc w:val="center"/>
        <w:rPr>
          <w:rFonts w:ascii="Times New Roman" w:hAnsi="Times New Roman" w:cs="Times New Roman"/>
          <w:b/>
          <w:sz w:val="24"/>
          <w:szCs w:val="24"/>
        </w:rPr>
      </w:pPr>
      <w:r w:rsidRPr="005E3B2F">
        <w:rPr>
          <w:rFonts w:ascii="Times New Roman" w:hAnsi="Times New Roman" w:cs="Times New Roman"/>
          <w:b/>
          <w:sz w:val="24"/>
          <w:szCs w:val="24"/>
        </w:rPr>
        <w:t>Влияние физических качеств и телосложения на результативность по баскетболу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0"/>
        <w:gridCol w:w="3009"/>
      </w:tblGrid>
      <w:tr w:rsidR="002D3423" w:rsidRPr="00111385" w:rsidTr="00111385">
        <w:tc>
          <w:tcPr>
            <w:tcW w:w="6630" w:type="dxa"/>
          </w:tcPr>
          <w:p w:rsidR="002D3423" w:rsidRPr="00111385" w:rsidRDefault="002D3423" w:rsidP="002D3423">
            <w:pPr>
              <w:pStyle w:val="ConsPlusNormal"/>
              <w:jc w:val="center"/>
              <w:rPr>
                <w:rFonts w:ascii="Times New Roman" w:hAnsi="Times New Roman" w:cs="Times New Roman"/>
                <w:sz w:val="24"/>
                <w:szCs w:val="24"/>
              </w:rPr>
            </w:pPr>
            <w:r w:rsidRPr="00111385">
              <w:rPr>
                <w:rFonts w:ascii="Times New Roman" w:hAnsi="Times New Roman" w:cs="Times New Roman"/>
                <w:sz w:val="24"/>
                <w:szCs w:val="24"/>
              </w:rPr>
              <w:t>Физические качества и телосложение</w:t>
            </w:r>
          </w:p>
        </w:tc>
        <w:tc>
          <w:tcPr>
            <w:tcW w:w="3009" w:type="dxa"/>
          </w:tcPr>
          <w:p w:rsidR="002D3423" w:rsidRPr="00111385" w:rsidRDefault="002D3423" w:rsidP="002D3423">
            <w:pPr>
              <w:pStyle w:val="ConsPlusNormal"/>
              <w:jc w:val="center"/>
              <w:rPr>
                <w:rFonts w:ascii="Times New Roman" w:hAnsi="Times New Roman" w:cs="Times New Roman"/>
                <w:sz w:val="24"/>
                <w:szCs w:val="24"/>
              </w:rPr>
            </w:pPr>
            <w:r w:rsidRPr="00111385">
              <w:rPr>
                <w:rFonts w:ascii="Times New Roman" w:hAnsi="Times New Roman" w:cs="Times New Roman"/>
                <w:sz w:val="24"/>
                <w:szCs w:val="24"/>
              </w:rPr>
              <w:t>Уровень влияния</w:t>
            </w:r>
          </w:p>
        </w:tc>
      </w:tr>
      <w:tr w:rsidR="002D3423" w:rsidRPr="00111385" w:rsidTr="00111385">
        <w:tc>
          <w:tcPr>
            <w:tcW w:w="6630" w:type="dxa"/>
          </w:tcPr>
          <w:p w:rsidR="002D3423" w:rsidRPr="00111385" w:rsidRDefault="002D3423" w:rsidP="002D3423">
            <w:pPr>
              <w:pStyle w:val="ConsPlusNormal"/>
              <w:rPr>
                <w:rFonts w:ascii="Times New Roman" w:hAnsi="Times New Roman" w:cs="Times New Roman"/>
                <w:sz w:val="24"/>
                <w:szCs w:val="24"/>
              </w:rPr>
            </w:pPr>
            <w:r w:rsidRPr="00111385">
              <w:rPr>
                <w:rFonts w:ascii="Times New Roman" w:hAnsi="Times New Roman" w:cs="Times New Roman"/>
                <w:sz w:val="24"/>
                <w:szCs w:val="24"/>
              </w:rPr>
              <w:t>Скоростные способности</w:t>
            </w:r>
          </w:p>
        </w:tc>
        <w:tc>
          <w:tcPr>
            <w:tcW w:w="3009" w:type="dxa"/>
          </w:tcPr>
          <w:p w:rsidR="002D3423" w:rsidRPr="00111385" w:rsidRDefault="002D3423" w:rsidP="002D3423">
            <w:pPr>
              <w:pStyle w:val="ConsPlusNormal"/>
              <w:jc w:val="center"/>
              <w:rPr>
                <w:rFonts w:ascii="Times New Roman" w:hAnsi="Times New Roman" w:cs="Times New Roman"/>
                <w:sz w:val="24"/>
                <w:szCs w:val="24"/>
              </w:rPr>
            </w:pPr>
            <w:r w:rsidRPr="00111385">
              <w:rPr>
                <w:rFonts w:ascii="Times New Roman" w:hAnsi="Times New Roman" w:cs="Times New Roman"/>
                <w:sz w:val="24"/>
                <w:szCs w:val="24"/>
              </w:rPr>
              <w:t>3</w:t>
            </w:r>
          </w:p>
        </w:tc>
      </w:tr>
      <w:tr w:rsidR="002D3423" w:rsidRPr="00111385" w:rsidTr="00111385">
        <w:tc>
          <w:tcPr>
            <w:tcW w:w="6630" w:type="dxa"/>
          </w:tcPr>
          <w:p w:rsidR="002D3423" w:rsidRPr="00111385" w:rsidRDefault="002D3423" w:rsidP="002D3423">
            <w:pPr>
              <w:pStyle w:val="ConsPlusNormal"/>
              <w:rPr>
                <w:rFonts w:ascii="Times New Roman" w:hAnsi="Times New Roman" w:cs="Times New Roman"/>
                <w:sz w:val="24"/>
                <w:szCs w:val="24"/>
              </w:rPr>
            </w:pPr>
            <w:r w:rsidRPr="00111385">
              <w:rPr>
                <w:rFonts w:ascii="Times New Roman" w:hAnsi="Times New Roman" w:cs="Times New Roman"/>
                <w:sz w:val="24"/>
                <w:szCs w:val="24"/>
              </w:rPr>
              <w:t>Мышечная сила</w:t>
            </w:r>
          </w:p>
        </w:tc>
        <w:tc>
          <w:tcPr>
            <w:tcW w:w="3009" w:type="dxa"/>
          </w:tcPr>
          <w:p w:rsidR="002D3423" w:rsidRPr="00111385" w:rsidRDefault="002D3423" w:rsidP="002D3423">
            <w:pPr>
              <w:pStyle w:val="ConsPlusNormal"/>
              <w:jc w:val="center"/>
              <w:rPr>
                <w:rFonts w:ascii="Times New Roman" w:hAnsi="Times New Roman" w:cs="Times New Roman"/>
                <w:sz w:val="24"/>
                <w:szCs w:val="24"/>
              </w:rPr>
            </w:pPr>
            <w:r w:rsidRPr="00111385">
              <w:rPr>
                <w:rFonts w:ascii="Times New Roman" w:hAnsi="Times New Roman" w:cs="Times New Roman"/>
                <w:sz w:val="24"/>
                <w:szCs w:val="24"/>
              </w:rPr>
              <w:t>2</w:t>
            </w:r>
          </w:p>
        </w:tc>
      </w:tr>
      <w:tr w:rsidR="002D3423" w:rsidRPr="00111385" w:rsidTr="00111385">
        <w:tc>
          <w:tcPr>
            <w:tcW w:w="6630" w:type="dxa"/>
          </w:tcPr>
          <w:p w:rsidR="002D3423" w:rsidRPr="00111385" w:rsidRDefault="002D3423" w:rsidP="002D3423">
            <w:pPr>
              <w:pStyle w:val="ConsPlusNormal"/>
              <w:rPr>
                <w:rFonts w:ascii="Times New Roman" w:hAnsi="Times New Roman" w:cs="Times New Roman"/>
                <w:sz w:val="24"/>
                <w:szCs w:val="24"/>
              </w:rPr>
            </w:pPr>
            <w:r w:rsidRPr="00111385">
              <w:rPr>
                <w:rFonts w:ascii="Times New Roman" w:hAnsi="Times New Roman" w:cs="Times New Roman"/>
                <w:sz w:val="24"/>
                <w:szCs w:val="24"/>
              </w:rPr>
              <w:t>Вестибулярная устойчивость</w:t>
            </w:r>
          </w:p>
        </w:tc>
        <w:tc>
          <w:tcPr>
            <w:tcW w:w="3009" w:type="dxa"/>
          </w:tcPr>
          <w:p w:rsidR="002D3423" w:rsidRPr="00111385" w:rsidRDefault="002D3423" w:rsidP="002D3423">
            <w:pPr>
              <w:pStyle w:val="ConsPlusNormal"/>
              <w:jc w:val="center"/>
              <w:rPr>
                <w:rFonts w:ascii="Times New Roman" w:hAnsi="Times New Roman" w:cs="Times New Roman"/>
                <w:sz w:val="24"/>
                <w:szCs w:val="24"/>
              </w:rPr>
            </w:pPr>
            <w:r w:rsidRPr="00111385">
              <w:rPr>
                <w:rFonts w:ascii="Times New Roman" w:hAnsi="Times New Roman" w:cs="Times New Roman"/>
                <w:sz w:val="24"/>
                <w:szCs w:val="24"/>
              </w:rPr>
              <w:t>3</w:t>
            </w:r>
          </w:p>
        </w:tc>
      </w:tr>
      <w:tr w:rsidR="002D3423" w:rsidRPr="00111385" w:rsidTr="00111385">
        <w:tc>
          <w:tcPr>
            <w:tcW w:w="6630" w:type="dxa"/>
          </w:tcPr>
          <w:p w:rsidR="002D3423" w:rsidRPr="00111385" w:rsidRDefault="002D3423" w:rsidP="002D3423">
            <w:pPr>
              <w:pStyle w:val="ConsPlusNormal"/>
              <w:rPr>
                <w:rFonts w:ascii="Times New Roman" w:hAnsi="Times New Roman" w:cs="Times New Roman"/>
                <w:sz w:val="24"/>
                <w:szCs w:val="24"/>
              </w:rPr>
            </w:pPr>
            <w:r w:rsidRPr="00111385">
              <w:rPr>
                <w:rFonts w:ascii="Times New Roman" w:hAnsi="Times New Roman" w:cs="Times New Roman"/>
                <w:sz w:val="24"/>
                <w:szCs w:val="24"/>
              </w:rPr>
              <w:t>Выносливость</w:t>
            </w:r>
          </w:p>
        </w:tc>
        <w:tc>
          <w:tcPr>
            <w:tcW w:w="3009" w:type="dxa"/>
          </w:tcPr>
          <w:p w:rsidR="002D3423" w:rsidRPr="00111385" w:rsidRDefault="002D3423" w:rsidP="002D3423">
            <w:pPr>
              <w:pStyle w:val="ConsPlusNormal"/>
              <w:jc w:val="center"/>
              <w:rPr>
                <w:rFonts w:ascii="Times New Roman" w:hAnsi="Times New Roman" w:cs="Times New Roman"/>
                <w:sz w:val="24"/>
                <w:szCs w:val="24"/>
              </w:rPr>
            </w:pPr>
            <w:r w:rsidRPr="00111385">
              <w:rPr>
                <w:rFonts w:ascii="Times New Roman" w:hAnsi="Times New Roman" w:cs="Times New Roman"/>
                <w:sz w:val="24"/>
                <w:szCs w:val="24"/>
              </w:rPr>
              <w:t>2</w:t>
            </w:r>
          </w:p>
        </w:tc>
      </w:tr>
      <w:tr w:rsidR="002D3423" w:rsidRPr="00111385" w:rsidTr="00111385">
        <w:tc>
          <w:tcPr>
            <w:tcW w:w="6630" w:type="dxa"/>
          </w:tcPr>
          <w:p w:rsidR="002D3423" w:rsidRPr="00111385" w:rsidRDefault="002D3423" w:rsidP="002D3423">
            <w:pPr>
              <w:pStyle w:val="ConsPlusNormal"/>
              <w:rPr>
                <w:rFonts w:ascii="Times New Roman" w:hAnsi="Times New Roman" w:cs="Times New Roman"/>
                <w:sz w:val="24"/>
                <w:szCs w:val="24"/>
              </w:rPr>
            </w:pPr>
            <w:r w:rsidRPr="00111385">
              <w:rPr>
                <w:rFonts w:ascii="Times New Roman" w:hAnsi="Times New Roman" w:cs="Times New Roman"/>
                <w:sz w:val="24"/>
                <w:szCs w:val="24"/>
              </w:rPr>
              <w:t>Гибкость</w:t>
            </w:r>
          </w:p>
        </w:tc>
        <w:tc>
          <w:tcPr>
            <w:tcW w:w="3009" w:type="dxa"/>
          </w:tcPr>
          <w:p w:rsidR="002D3423" w:rsidRPr="00111385" w:rsidRDefault="002D3423" w:rsidP="002D3423">
            <w:pPr>
              <w:pStyle w:val="ConsPlusNormal"/>
              <w:jc w:val="center"/>
              <w:rPr>
                <w:rFonts w:ascii="Times New Roman" w:hAnsi="Times New Roman" w:cs="Times New Roman"/>
                <w:sz w:val="24"/>
                <w:szCs w:val="24"/>
              </w:rPr>
            </w:pPr>
            <w:r w:rsidRPr="00111385">
              <w:rPr>
                <w:rFonts w:ascii="Times New Roman" w:hAnsi="Times New Roman" w:cs="Times New Roman"/>
                <w:sz w:val="24"/>
                <w:szCs w:val="24"/>
              </w:rPr>
              <w:t>1</w:t>
            </w:r>
          </w:p>
        </w:tc>
      </w:tr>
      <w:tr w:rsidR="002D3423" w:rsidRPr="00111385" w:rsidTr="00111385">
        <w:tc>
          <w:tcPr>
            <w:tcW w:w="6630" w:type="dxa"/>
          </w:tcPr>
          <w:p w:rsidR="002D3423" w:rsidRPr="00111385" w:rsidRDefault="002D3423" w:rsidP="002D3423">
            <w:pPr>
              <w:pStyle w:val="ConsPlusNormal"/>
              <w:rPr>
                <w:rFonts w:ascii="Times New Roman" w:hAnsi="Times New Roman" w:cs="Times New Roman"/>
                <w:sz w:val="24"/>
                <w:szCs w:val="24"/>
              </w:rPr>
            </w:pPr>
            <w:r w:rsidRPr="00111385">
              <w:rPr>
                <w:rFonts w:ascii="Times New Roman" w:hAnsi="Times New Roman" w:cs="Times New Roman"/>
                <w:sz w:val="24"/>
                <w:szCs w:val="24"/>
              </w:rPr>
              <w:t>Координационные способности</w:t>
            </w:r>
          </w:p>
        </w:tc>
        <w:tc>
          <w:tcPr>
            <w:tcW w:w="3009" w:type="dxa"/>
          </w:tcPr>
          <w:p w:rsidR="002D3423" w:rsidRPr="00111385" w:rsidRDefault="002D3423" w:rsidP="002D3423">
            <w:pPr>
              <w:pStyle w:val="ConsPlusNormal"/>
              <w:jc w:val="center"/>
              <w:rPr>
                <w:rFonts w:ascii="Times New Roman" w:hAnsi="Times New Roman" w:cs="Times New Roman"/>
                <w:sz w:val="24"/>
                <w:szCs w:val="24"/>
              </w:rPr>
            </w:pPr>
            <w:r w:rsidRPr="00111385">
              <w:rPr>
                <w:rFonts w:ascii="Times New Roman" w:hAnsi="Times New Roman" w:cs="Times New Roman"/>
                <w:sz w:val="24"/>
                <w:szCs w:val="24"/>
              </w:rPr>
              <w:t>3</w:t>
            </w:r>
          </w:p>
        </w:tc>
      </w:tr>
      <w:tr w:rsidR="002D3423" w:rsidRPr="00111385" w:rsidTr="00111385">
        <w:tc>
          <w:tcPr>
            <w:tcW w:w="6630" w:type="dxa"/>
          </w:tcPr>
          <w:p w:rsidR="002D3423" w:rsidRPr="00111385" w:rsidRDefault="002D3423" w:rsidP="002D3423">
            <w:pPr>
              <w:pStyle w:val="ConsPlusNormal"/>
              <w:rPr>
                <w:rFonts w:ascii="Times New Roman" w:hAnsi="Times New Roman" w:cs="Times New Roman"/>
                <w:sz w:val="24"/>
                <w:szCs w:val="24"/>
              </w:rPr>
            </w:pPr>
            <w:r w:rsidRPr="00111385">
              <w:rPr>
                <w:rFonts w:ascii="Times New Roman" w:hAnsi="Times New Roman" w:cs="Times New Roman"/>
                <w:sz w:val="24"/>
                <w:szCs w:val="24"/>
              </w:rPr>
              <w:t>Телосложение</w:t>
            </w:r>
          </w:p>
        </w:tc>
        <w:tc>
          <w:tcPr>
            <w:tcW w:w="3009" w:type="dxa"/>
          </w:tcPr>
          <w:p w:rsidR="002D3423" w:rsidRPr="00111385" w:rsidRDefault="002D3423" w:rsidP="002D3423">
            <w:pPr>
              <w:pStyle w:val="ConsPlusNormal"/>
              <w:jc w:val="center"/>
              <w:rPr>
                <w:rFonts w:ascii="Times New Roman" w:hAnsi="Times New Roman" w:cs="Times New Roman"/>
                <w:sz w:val="24"/>
                <w:szCs w:val="24"/>
              </w:rPr>
            </w:pPr>
            <w:r w:rsidRPr="00111385">
              <w:rPr>
                <w:rFonts w:ascii="Times New Roman" w:hAnsi="Times New Roman" w:cs="Times New Roman"/>
                <w:sz w:val="24"/>
                <w:szCs w:val="24"/>
              </w:rPr>
              <w:t>3</w:t>
            </w:r>
          </w:p>
        </w:tc>
      </w:tr>
    </w:tbl>
    <w:p w:rsidR="00111385" w:rsidRPr="00E21ED6" w:rsidRDefault="00111385" w:rsidP="00111385">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4 к Федеральному стандарту спортивной подготовки по виду спорта баскетбол</w:t>
      </w:r>
    </w:p>
    <w:p w:rsidR="002D3423" w:rsidRPr="00111385" w:rsidRDefault="002D3423" w:rsidP="002D3423">
      <w:pPr>
        <w:pStyle w:val="ConsPlusNormal"/>
        <w:ind w:firstLine="540"/>
        <w:jc w:val="both"/>
        <w:rPr>
          <w:rFonts w:ascii="Times New Roman" w:hAnsi="Times New Roman" w:cs="Times New Roman"/>
        </w:rPr>
      </w:pPr>
      <w:r w:rsidRPr="00111385">
        <w:rPr>
          <w:rFonts w:ascii="Times New Roman" w:hAnsi="Times New Roman" w:cs="Times New Roman"/>
        </w:rPr>
        <w:t>Условные обозначения:</w:t>
      </w:r>
    </w:p>
    <w:p w:rsidR="002D3423" w:rsidRPr="00111385" w:rsidRDefault="002D3423" w:rsidP="002D3423">
      <w:pPr>
        <w:pStyle w:val="ConsPlusNormal"/>
        <w:ind w:firstLine="540"/>
        <w:jc w:val="both"/>
        <w:rPr>
          <w:rFonts w:ascii="Times New Roman" w:hAnsi="Times New Roman" w:cs="Times New Roman"/>
        </w:rPr>
      </w:pPr>
      <w:r w:rsidRPr="00111385">
        <w:rPr>
          <w:rFonts w:ascii="Times New Roman" w:hAnsi="Times New Roman" w:cs="Times New Roman"/>
        </w:rPr>
        <w:t>3 - значительное влияние;</w:t>
      </w:r>
    </w:p>
    <w:p w:rsidR="002D3423" w:rsidRPr="00111385" w:rsidRDefault="002D3423" w:rsidP="002D3423">
      <w:pPr>
        <w:pStyle w:val="ConsPlusNormal"/>
        <w:ind w:firstLine="540"/>
        <w:jc w:val="both"/>
        <w:rPr>
          <w:rFonts w:ascii="Times New Roman" w:hAnsi="Times New Roman" w:cs="Times New Roman"/>
        </w:rPr>
      </w:pPr>
      <w:r w:rsidRPr="00111385">
        <w:rPr>
          <w:rFonts w:ascii="Times New Roman" w:hAnsi="Times New Roman" w:cs="Times New Roman"/>
        </w:rPr>
        <w:lastRenderedPageBreak/>
        <w:t>2 - среднее влияние;</w:t>
      </w:r>
    </w:p>
    <w:p w:rsidR="002D3423" w:rsidRPr="00111385" w:rsidRDefault="002D3423" w:rsidP="002D3423">
      <w:pPr>
        <w:pStyle w:val="ConsPlusNormal"/>
        <w:ind w:firstLine="540"/>
        <w:jc w:val="both"/>
        <w:rPr>
          <w:rFonts w:ascii="Times New Roman" w:hAnsi="Times New Roman" w:cs="Times New Roman"/>
        </w:rPr>
      </w:pPr>
      <w:r w:rsidRPr="00111385">
        <w:rPr>
          <w:rFonts w:ascii="Times New Roman" w:hAnsi="Times New Roman" w:cs="Times New Roman"/>
        </w:rPr>
        <w:t>1 - незначительное влияние.</w:t>
      </w:r>
    </w:p>
    <w:p w:rsidR="00111385" w:rsidRDefault="00111385" w:rsidP="00A531C4">
      <w:pPr>
        <w:jc w:val="both"/>
        <w:rPr>
          <w:rFonts w:ascii="Times New Roman" w:hAnsi="Times New Roman" w:cs="Times New Roman"/>
          <w:sz w:val="24"/>
          <w:szCs w:val="24"/>
        </w:rPr>
      </w:pP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111385">
        <w:rPr>
          <w:rFonts w:ascii="Times New Roman" w:hAnsi="Times New Roman" w:cs="Times New Roman"/>
          <w:i/>
          <w:sz w:val="24"/>
          <w:szCs w:val="24"/>
        </w:rPr>
        <w:t>Скоростные способности</w:t>
      </w:r>
      <w:r w:rsidR="005E3B2F" w:rsidRPr="005E3B2F">
        <w:rPr>
          <w:rFonts w:ascii="Times New Roman" w:hAnsi="Times New Roman" w:cs="Times New Roman"/>
          <w:sz w:val="24"/>
          <w:szCs w:val="24"/>
        </w:rPr>
        <w:t xml:space="preserve">. 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Различают элементарные и комплексные формы проявления скоростных способностей. 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111385">
        <w:rPr>
          <w:rFonts w:ascii="Times New Roman" w:hAnsi="Times New Roman" w:cs="Times New Roman"/>
          <w:i/>
          <w:sz w:val="24"/>
          <w:szCs w:val="24"/>
        </w:rPr>
        <w:t>Мышечная сила</w:t>
      </w: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Сила и выносливость </w:t>
      </w:r>
      <w:proofErr w:type="gramStart"/>
      <w:r w:rsidR="005E3B2F" w:rsidRPr="005E3B2F">
        <w:rPr>
          <w:rFonts w:ascii="Times New Roman" w:hAnsi="Times New Roman" w:cs="Times New Roman"/>
          <w:sz w:val="24"/>
          <w:szCs w:val="24"/>
        </w:rPr>
        <w:t>взаимосвязаны</w:t>
      </w:r>
      <w:proofErr w:type="gramEnd"/>
      <w:r w:rsidR="005E3B2F" w:rsidRPr="005E3B2F">
        <w:rPr>
          <w:rFonts w:ascii="Times New Roman" w:hAnsi="Times New Roman" w:cs="Times New Roman"/>
          <w:sz w:val="24"/>
          <w:szCs w:val="24"/>
        </w:rPr>
        <w:t xml:space="preserve">, увеличение одной, как правило, приводит к определенному увеличению другой.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111385">
        <w:rPr>
          <w:rFonts w:ascii="Times New Roman" w:hAnsi="Times New Roman" w:cs="Times New Roman"/>
          <w:i/>
          <w:sz w:val="24"/>
          <w:szCs w:val="24"/>
        </w:rPr>
        <w:t>Вестибулярная устойчивость</w:t>
      </w:r>
      <w:r w:rsidR="005E3B2F" w:rsidRPr="005E3B2F">
        <w:rPr>
          <w:rFonts w:ascii="Times New Roman" w:hAnsi="Times New Roman" w:cs="Times New Roman"/>
          <w:sz w:val="24"/>
          <w:szCs w:val="24"/>
        </w:rPr>
        <w:t xml:space="preserve"> - 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 </w:t>
      </w: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 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 Выносливость.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111385">
        <w:rPr>
          <w:rFonts w:ascii="Times New Roman" w:hAnsi="Times New Roman" w:cs="Times New Roman"/>
          <w:i/>
          <w:sz w:val="24"/>
          <w:szCs w:val="24"/>
        </w:rPr>
        <w:t xml:space="preserve">Выносливость </w:t>
      </w:r>
      <w:r w:rsidR="005E3B2F" w:rsidRPr="005E3B2F">
        <w:rPr>
          <w:rFonts w:ascii="Times New Roman" w:hAnsi="Times New Roman" w:cs="Times New Roman"/>
          <w:sz w:val="24"/>
          <w:szCs w:val="24"/>
        </w:rPr>
        <w:t xml:space="preserve">- это способность организма выполнять работу заданной мощности в течение относительно длительного времени без снижения ее эффективности.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Основные показатели выносливости – мощность физической работы и ее продолжительность. Основные упражнения для воспитания выносливости – упражнения циклического характера – ходьба, бег, плавание, и ациклического характера – игры. </w:t>
      </w:r>
      <w:r>
        <w:rPr>
          <w:rFonts w:ascii="Times New Roman" w:hAnsi="Times New Roman" w:cs="Times New Roman"/>
          <w:sz w:val="24"/>
          <w:szCs w:val="24"/>
        </w:rPr>
        <w:t xml:space="preserve">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Наибольший прирост выносливости происходит примерно в 8-10 и 15- 17 лет.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111385">
        <w:rPr>
          <w:rFonts w:ascii="Times New Roman" w:hAnsi="Times New Roman" w:cs="Times New Roman"/>
          <w:i/>
          <w:sz w:val="24"/>
          <w:szCs w:val="24"/>
        </w:rPr>
        <w:t>Гибкость</w:t>
      </w:r>
      <w:r w:rsidR="005E3B2F" w:rsidRPr="005E3B2F">
        <w:rPr>
          <w:rFonts w:ascii="Times New Roman" w:hAnsi="Times New Roman" w:cs="Times New Roman"/>
          <w:sz w:val="24"/>
          <w:szCs w:val="24"/>
        </w:rPr>
        <w:t xml:space="preserve"> - это способность выполнять движения с максимально возможной амплитудой. Гибкость зависит от следующих факторов: </w:t>
      </w:r>
    </w:p>
    <w:p w:rsidR="00111385" w:rsidRDefault="00111385" w:rsidP="00111385">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5E3B2F" w:rsidRPr="005E3B2F">
        <w:rPr>
          <w:rFonts w:ascii="Times New Roman" w:hAnsi="Times New Roman" w:cs="Times New Roman"/>
          <w:sz w:val="24"/>
          <w:szCs w:val="24"/>
        </w:rPr>
        <w:t xml:space="preserve"> анатомических особенностей суставов; </w:t>
      </w:r>
    </w:p>
    <w:p w:rsidR="00111385" w:rsidRDefault="00111385" w:rsidP="00111385">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5E3B2F" w:rsidRPr="005E3B2F">
        <w:rPr>
          <w:rFonts w:ascii="Times New Roman" w:hAnsi="Times New Roman" w:cs="Times New Roman"/>
          <w:sz w:val="24"/>
          <w:szCs w:val="24"/>
        </w:rPr>
        <w:t xml:space="preserve"> эластичности связочного аппарата, мышечных сухожилий и мышц; </w:t>
      </w:r>
    </w:p>
    <w:p w:rsidR="00111385" w:rsidRDefault="00111385" w:rsidP="00111385">
      <w:pPr>
        <w:spacing w:line="192" w:lineRule="auto"/>
        <w:jc w:val="both"/>
        <w:rPr>
          <w:rFonts w:ascii="Times New Roman" w:hAnsi="Times New Roman" w:cs="Times New Roman"/>
          <w:sz w:val="24"/>
          <w:szCs w:val="24"/>
        </w:rPr>
      </w:pPr>
      <w:r>
        <w:rPr>
          <w:rFonts w:ascii="Times New Roman" w:hAnsi="Times New Roman" w:cs="Times New Roman"/>
          <w:sz w:val="24"/>
          <w:szCs w:val="24"/>
        </w:rPr>
        <w:t>-</w:t>
      </w:r>
      <w:r w:rsidR="005E3B2F" w:rsidRPr="005E3B2F">
        <w:rPr>
          <w:rFonts w:ascii="Times New Roman" w:hAnsi="Times New Roman" w:cs="Times New Roman"/>
          <w:sz w:val="24"/>
          <w:szCs w:val="24"/>
        </w:rPr>
        <w:t xml:space="preserve"> способности сочетать расслабление и сокращение (напряжение) мышц-антагонистов в суставах.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Наибольший прирост гибкости происходит примерно в 6-8 лет. Таким образом, развитие гибкости связано с повышением эластичности мышц, мышечных суставов и </w:t>
      </w:r>
      <w:r w:rsidR="005E3B2F" w:rsidRPr="005E3B2F">
        <w:rPr>
          <w:rFonts w:ascii="Times New Roman" w:hAnsi="Times New Roman" w:cs="Times New Roman"/>
          <w:sz w:val="24"/>
          <w:szCs w:val="24"/>
        </w:rPr>
        <w:lastRenderedPageBreak/>
        <w:t xml:space="preserve">связок, с совершенствованием координации работы мышц-антагонистов и, при многолетних занятиях, с изменением формы сочленяющихся костных поверхностей.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111385">
        <w:rPr>
          <w:rFonts w:ascii="Times New Roman" w:hAnsi="Times New Roman" w:cs="Times New Roman"/>
          <w:i/>
          <w:sz w:val="24"/>
          <w:szCs w:val="24"/>
        </w:rPr>
        <w:t>Координационные способности</w:t>
      </w:r>
      <w:r w:rsidR="005E3B2F" w:rsidRPr="005E3B2F">
        <w:rPr>
          <w:rFonts w:ascii="Times New Roman" w:hAnsi="Times New Roman" w:cs="Times New Roman"/>
          <w:sz w:val="24"/>
          <w:szCs w:val="24"/>
        </w:rPr>
        <w:t xml:space="preserve">. </w:t>
      </w:r>
    </w:p>
    <w:p w:rsidR="00111385"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A05B1A">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Ловкость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w:t>
      </w: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 </w:t>
      </w:r>
    </w:p>
    <w:p w:rsidR="00A05B1A" w:rsidRDefault="00111385"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A05B1A">
        <w:rPr>
          <w:rFonts w:ascii="Times New Roman" w:hAnsi="Times New Roman" w:cs="Times New Roman"/>
          <w:sz w:val="24"/>
          <w:szCs w:val="24"/>
        </w:rPr>
        <w:t xml:space="preserve"> </w:t>
      </w: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Под двигательно-координационными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A05B1A">
        <w:rPr>
          <w:rFonts w:ascii="Times New Roman" w:hAnsi="Times New Roman" w:cs="Times New Roman"/>
          <w:i/>
          <w:sz w:val="24"/>
          <w:szCs w:val="24"/>
        </w:rPr>
        <w:t>Телосложение</w:t>
      </w:r>
      <w:r w:rsidR="005E3B2F" w:rsidRPr="005E3B2F">
        <w:rPr>
          <w:rFonts w:ascii="Times New Roman" w:hAnsi="Times New Roman" w:cs="Times New Roman"/>
          <w:sz w:val="24"/>
          <w:szCs w:val="24"/>
        </w:rPr>
        <w:t xml:space="preserve">.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Измерение уровня телосложения проводится в соответствии с антропометрическими требованиями. Информативными для баскетбола являются показатели длины и массы тела, длины рук, частных объемов мышечной, костной и жировой массы.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005E3B2F" w:rsidRPr="005E3B2F">
        <w:rPr>
          <w:rFonts w:ascii="Times New Roman" w:hAnsi="Times New Roman" w:cs="Times New Roman"/>
          <w:sz w:val="24"/>
          <w:szCs w:val="24"/>
        </w:rPr>
        <w:t>соматотипа</w:t>
      </w:r>
      <w:proofErr w:type="spellEnd"/>
      <w:r w:rsidR="005E3B2F" w:rsidRPr="005E3B2F">
        <w:rPr>
          <w:rFonts w:ascii="Times New Roman" w:hAnsi="Times New Roman" w:cs="Times New Roman"/>
          <w:sz w:val="24"/>
          <w:szCs w:val="24"/>
        </w:rPr>
        <w:t xml:space="preserve">. Двигательные способности, лежащие в основе развития необходимых специальных физических качеств, их основные показатели. </w:t>
      </w:r>
    </w:p>
    <w:p w:rsidR="00A05B1A" w:rsidRPr="00D37DCD" w:rsidRDefault="005E3B2F" w:rsidP="00D37DCD">
      <w:pPr>
        <w:jc w:val="center"/>
        <w:rPr>
          <w:rFonts w:ascii="Times New Roman" w:hAnsi="Times New Roman" w:cs="Times New Roman"/>
          <w:b/>
          <w:sz w:val="24"/>
          <w:szCs w:val="24"/>
        </w:rPr>
      </w:pPr>
      <w:r w:rsidRPr="00D37DCD">
        <w:rPr>
          <w:rFonts w:ascii="Times New Roman" w:hAnsi="Times New Roman" w:cs="Times New Roman"/>
          <w:b/>
          <w:sz w:val="24"/>
          <w:szCs w:val="24"/>
        </w:rPr>
        <w:t>4.2.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БЕГ 30 и 20 МЕТРОВ. Испытуемый выполняет прямолинейный рывок с высокого старта. Время </w:t>
      </w:r>
      <w:proofErr w:type="spellStart"/>
      <w:r w:rsidRPr="005E3B2F">
        <w:rPr>
          <w:rFonts w:ascii="Times New Roman" w:hAnsi="Times New Roman" w:cs="Times New Roman"/>
          <w:sz w:val="24"/>
          <w:szCs w:val="24"/>
        </w:rPr>
        <w:t>пробегания</w:t>
      </w:r>
      <w:proofErr w:type="spellEnd"/>
      <w:r w:rsidRPr="005E3B2F">
        <w:rPr>
          <w:rFonts w:ascii="Times New Roman" w:hAnsi="Times New Roman" w:cs="Times New Roman"/>
          <w:sz w:val="24"/>
          <w:szCs w:val="24"/>
        </w:rPr>
        <w:t xml:space="preserve"> фиксируется секундомером (с точностью до 0,1 секунды).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МЕТАНИЕ НАБИВНОГО МЯЧА. </w:t>
      </w:r>
      <w:proofErr w:type="spellStart"/>
      <w:r w:rsidRPr="005E3B2F">
        <w:rPr>
          <w:rFonts w:ascii="Times New Roman" w:hAnsi="Times New Roman" w:cs="Times New Roman"/>
          <w:sz w:val="24"/>
          <w:szCs w:val="24"/>
        </w:rPr>
        <w:t>И.п</w:t>
      </w:r>
      <w:proofErr w:type="spellEnd"/>
      <w:r w:rsidRPr="005E3B2F">
        <w:rPr>
          <w:rFonts w:ascii="Times New Roman" w:hAnsi="Times New Roman" w:cs="Times New Roman"/>
          <w:sz w:val="24"/>
          <w:szCs w:val="24"/>
        </w:rPr>
        <w:t xml:space="preserve">.- сидя на полу, ноги врозь, мяч над головой. Не отклоняя туловища, метают мяч обеими руками из-за головы. Дальность броска определяют мерной лентой (в сантиметрах). Испытуемый выполняет три попытки, фиксируется лучший результат. Масса </w:t>
      </w:r>
      <w:proofErr w:type="gramStart"/>
      <w:r w:rsidRPr="005E3B2F">
        <w:rPr>
          <w:rFonts w:ascii="Times New Roman" w:hAnsi="Times New Roman" w:cs="Times New Roman"/>
          <w:sz w:val="24"/>
          <w:szCs w:val="24"/>
        </w:rPr>
        <w:t>набивного</w:t>
      </w:r>
      <w:proofErr w:type="gramEnd"/>
      <w:r w:rsidRPr="005E3B2F">
        <w:rPr>
          <w:rFonts w:ascii="Times New Roman" w:hAnsi="Times New Roman" w:cs="Times New Roman"/>
          <w:sz w:val="24"/>
          <w:szCs w:val="24"/>
        </w:rPr>
        <w:t xml:space="preserve"> мяча-1кг.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ПРЫЖОК В ДЛИНУ С МЕСТА. Данный тест проводят на нескользкой поверхности. Для удобства определения результата на месте прыжков прикрепляют мерную ленту. Испытуемый становится носками к линии, от которой измеряют длину прыжка, ступни параллельно. Прыжок проводят толчком обеих ног </w:t>
      </w:r>
      <w:proofErr w:type="gramStart"/>
      <w:r w:rsidRPr="005E3B2F">
        <w:rPr>
          <w:rFonts w:ascii="Times New Roman" w:hAnsi="Times New Roman" w:cs="Times New Roman"/>
          <w:sz w:val="24"/>
          <w:szCs w:val="24"/>
        </w:rPr>
        <w:t>со</w:t>
      </w:r>
      <w:proofErr w:type="gramEnd"/>
      <w:r w:rsidRPr="005E3B2F">
        <w:rPr>
          <w:rFonts w:ascii="Times New Roman" w:hAnsi="Times New Roman" w:cs="Times New Roman"/>
          <w:sz w:val="24"/>
          <w:szCs w:val="24"/>
        </w:rPr>
        <w:t xml:space="preserve"> взмахом рук. Приземляются на обе ноги. Отсчет (в сантиметрах) ведут по отметке, расположенной ближе к стартовой линии. Засчитывают лучший результат из трех попыток. Если испытуемый коснулся поверхности какой-нибудь частью тела, кроме ступней, попытку не </w:t>
      </w:r>
      <w:proofErr w:type="spellStart"/>
      <w:r w:rsidRPr="005E3B2F">
        <w:rPr>
          <w:rFonts w:ascii="Times New Roman" w:hAnsi="Times New Roman" w:cs="Times New Roman"/>
          <w:sz w:val="24"/>
          <w:szCs w:val="24"/>
        </w:rPr>
        <w:t>защитывают</w:t>
      </w:r>
      <w:proofErr w:type="spellEnd"/>
      <w:r w:rsidRPr="005E3B2F">
        <w:rPr>
          <w:rFonts w:ascii="Times New Roman" w:hAnsi="Times New Roman" w:cs="Times New Roman"/>
          <w:sz w:val="24"/>
          <w:szCs w:val="24"/>
        </w:rPr>
        <w:t xml:space="preserve">. Отрывать ступни от пола до прыжка не разрешается. Для большей точности измерений пяточный край подошвы натирают мелом.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lastRenderedPageBreak/>
        <w:t xml:space="preserve">ПРЫЖОК ВВЕРХ С МЕСТА. К щиту прикрепляется планка с сантиметровой шкалой. На площадке под щитом чертится мелом квадрат 50x50 см. (от проекции щита в глубину площадки). Предварительно у размеченной в сантиметрах шкалы измеряется рост испытуемого стоя с вытянутой вверх рукой (Р. см.). Затем испытуемый выполняет прыжок вверх с места, стараясь как можно выше сделать отметку на планке намеленными пальцами руки. При выполнении прыжка и приземлении, испытуемый должен </w:t>
      </w:r>
      <w:proofErr w:type="gramStart"/>
      <w:r w:rsidRPr="005E3B2F">
        <w:rPr>
          <w:rFonts w:ascii="Times New Roman" w:hAnsi="Times New Roman" w:cs="Times New Roman"/>
          <w:sz w:val="24"/>
          <w:szCs w:val="24"/>
        </w:rPr>
        <w:t>находится</w:t>
      </w:r>
      <w:proofErr w:type="gramEnd"/>
      <w:r w:rsidRPr="005E3B2F">
        <w:rPr>
          <w:rFonts w:ascii="Times New Roman" w:hAnsi="Times New Roman" w:cs="Times New Roman"/>
          <w:sz w:val="24"/>
          <w:szCs w:val="24"/>
        </w:rPr>
        <w:t xml:space="preserve"> в пределах начерченного квадрата. Фиксируется высота, сделанной испытуемым отметки над уровнем площадки (В </w:t>
      </w:r>
      <w:proofErr w:type="gramStart"/>
      <w:r w:rsidRPr="005E3B2F">
        <w:rPr>
          <w:rFonts w:ascii="Times New Roman" w:hAnsi="Times New Roman" w:cs="Times New Roman"/>
          <w:sz w:val="24"/>
          <w:szCs w:val="24"/>
        </w:rPr>
        <w:t>см</w:t>
      </w:r>
      <w:proofErr w:type="gramEnd"/>
      <w:r w:rsidRPr="005E3B2F">
        <w:rPr>
          <w:rFonts w:ascii="Times New Roman" w:hAnsi="Times New Roman" w:cs="Times New Roman"/>
          <w:sz w:val="24"/>
          <w:szCs w:val="24"/>
        </w:rPr>
        <w:t xml:space="preserve">.). Высота подскока оценивается разностью: В см. - Р. см. Учитывается лучший результат по трем попыткам.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40-СЕКУНДНЫЙ ЧЕЛНОЧНЫЙ БЕГ. Испытуемый последовательно, без пауз бегает от одной лицевой линии баскетбольной площадки до другой, стремясь преодолеть максимальную дистанцию за 40 секунд. </w:t>
      </w:r>
      <w:proofErr w:type="spellStart"/>
      <w:r w:rsidRPr="005E3B2F">
        <w:rPr>
          <w:rFonts w:ascii="Times New Roman" w:hAnsi="Times New Roman" w:cs="Times New Roman"/>
          <w:sz w:val="24"/>
          <w:szCs w:val="24"/>
        </w:rPr>
        <w:t>Остановкиповороты</w:t>
      </w:r>
      <w:proofErr w:type="spellEnd"/>
      <w:r w:rsidRPr="005E3B2F">
        <w:rPr>
          <w:rFonts w:ascii="Times New Roman" w:hAnsi="Times New Roman" w:cs="Times New Roman"/>
          <w:sz w:val="24"/>
          <w:szCs w:val="24"/>
        </w:rPr>
        <w:t xml:space="preserve"> для изменения направления бега должны выполняться так, чтобы одна нога игрока в момент остановки находилась полностью за лицевой линией. Выполняются две попытки с интервалами в 2,5 минуты</w:t>
      </w:r>
      <w:proofErr w:type="gramStart"/>
      <w:r w:rsidRPr="005E3B2F">
        <w:rPr>
          <w:rFonts w:ascii="Times New Roman" w:hAnsi="Times New Roman" w:cs="Times New Roman"/>
          <w:sz w:val="24"/>
          <w:szCs w:val="24"/>
        </w:rPr>
        <w:t xml:space="preserve"> Ф</w:t>
      </w:r>
      <w:proofErr w:type="gramEnd"/>
      <w:r w:rsidRPr="005E3B2F">
        <w:rPr>
          <w:rFonts w:ascii="Times New Roman" w:hAnsi="Times New Roman" w:cs="Times New Roman"/>
          <w:sz w:val="24"/>
          <w:szCs w:val="24"/>
        </w:rPr>
        <w:t xml:space="preserve">иксируется суммарная дистанция, пройденная испытуемым за две попытки.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Юные баскетболисты двенадцатилетнего возраста выполняют этот норматив, пробегая 40 секундный отрезок только один раз.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ПОДТЯГИВАНИЯ. Данный тест проводится только для юношей. Подтягивания выполняются из виса на прямых руках, на высокой перекладине, хват произвольный. Учитывается количество подтягиваний, выполненных с прямым туловищем. </w:t>
      </w:r>
    </w:p>
    <w:p w:rsidR="00A05B1A" w:rsidRPr="00D37DCD" w:rsidRDefault="005E3B2F" w:rsidP="00D37DCD">
      <w:pPr>
        <w:jc w:val="center"/>
        <w:rPr>
          <w:rFonts w:ascii="Times New Roman" w:hAnsi="Times New Roman" w:cs="Times New Roman"/>
          <w:b/>
          <w:sz w:val="24"/>
          <w:szCs w:val="24"/>
        </w:rPr>
      </w:pPr>
      <w:r w:rsidRPr="00D37DCD">
        <w:rPr>
          <w:rFonts w:ascii="Times New Roman" w:hAnsi="Times New Roman" w:cs="Times New Roman"/>
          <w:b/>
          <w:sz w:val="24"/>
          <w:szCs w:val="24"/>
        </w:rPr>
        <w:t>4.3. Виды контроля общей и специальной физической, спортивно</w:t>
      </w:r>
      <w:r w:rsidR="00A05B1A" w:rsidRPr="00D37DCD">
        <w:rPr>
          <w:rFonts w:ascii="Times New Roman" w:hAnsi="Times New Roman" w:cs="Times New Roman"/>
          <w:b/>
          <w:sz w:val="24"/>
          <w:szCs w:val="24"/>
        </w:rPr>
        <w:t>-</w:t>
      </w:r>
      <w:r w:rsidRPr="00D37DCD">
        <w:rPr>
          <w:rFonts w:ascii="Times New Roman" w:hAnsi="Times New Roman" w:cs="Times New Roman"/>
          <w:b/>
          <w:sz w:val="24"/>
          <w:szCs w:val="24"/>
        </w:rPr>
        <w:t>техни</w:t>
      </w:r>
      <w:r w:rsidR="00D37DCD">
        <w:rPr>
          <w:rFonts w:ascii="Times New Roman" w:hAnsi="Times New Roman" w:cs="Times New Roman"/>
          <w:b/>
          <w:sz w:val="24"/>
          <w:szCs w:val="24"/>
        </w:rPr>
        <w:t>ческой и тактической подготовки</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r>
        <w:rPr>
          <w:rFonts w:ascii="Times New Roman" w:hAnsi="Times New Roman" w:cs="Times New Roman"/>
          <w:sz w:val="24"/>
          <w:szCs w:val="24"/>
        </w:rPr>
        <w:t xml:space="preserve">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Предметом контроля в спорте является содержание тренировочного процесса, соревновательной деятельности, состояние различных сторон </w:t>
      </w: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подготовленности спортсменов, их работоспособность, возможности функциональных систем.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В практике спорта принято выделять три вида контроля: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1. Этапный контроль.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2. Текущий контроль.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3. Оперативный контроль.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A05B1A">
        <w:rPr>
          <w:rFonts w:ascii="Times New Roman" w:hAnsi="Times New Roman" w:cs="Times New Roman"/>
          <w:i/>
          <w:sz w:val="24"/>
          <w:szCs w:val="24"/>
        </w:rPr>
        <w:t>Этапный контроль</w:t>
      </w:r>
      <w:r w:rsidR="005E3B2F" w:rsidRPr="005E3B2F">
        <w:rPr>
          <w:rFonts w:ascii="Times New Roman" w:hAnsi="Times New Roman" w:cs="Times New Roman"/>
          <w:sz w:val="24"/>
          <w:szCs w:val="24"/>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w:t>
      </w:r>
      <w:proofErr w:type="gramStart"/>
      <w:r w:rsidR="005E3B2F" w:rsidRPr="005E3B2F">
        <w:rPr>
          <w:rFonts w:ascii="Times New Roman" w:hAnsi="Times New Roman" w:cs="Times New Roman"/>
          <w:sz w:val="24"/>
          <w:szCs w:val="24"/>
        </w:rPr>
        <w:t>согласно</w:t>
      </w:r>
      <w:proofErr w:type="gramEnd"/>
      <w:r w:rsidR="005E3B2F" w:rsidRPr="005E3B2F">
        <w:rPr>
          <w:rFonts w:ascii="Times New Roman" w:hAnsi="Times New Roman" w:cs="Times New Roman"/>
          <w:sz w:val="24"/>
          <w:szCs w:val="24"/>
        </w:rPr>
        <w:t xml:space="preserve"> единого календарного плана).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3B2F" w:rsidRPr="00A05B1A">
        <w:rPr>
          <w:rFonts w:ascii="Times New Roman" w:hAnsi="Times New Roman" w:cs="Times New Roman"/>
          <w:i/>
          <w:sz w:val="24"/>
          <w:szCs w:val="24"/>
        </w:rPr>
        <w:t>Текущий контроль</w:t>
      </w:r>
      <w:r w:rsidR="005E3B2F" w:rsidRPr="005E3B2F">
        <w:rPr>
          <w:rFonts w:ascii="Times New Roman" w:hAnsi="Times New Roman" w:cs="Times New Roman"/>
          <w:sz w:val="24"/>
          <w:szCs w:val="24"/>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Текущая проверка осуществляется тренерами физкультурно</w:t>
      </w:r>
      <w:r>
        <w:rPr>
          <w:rFonts w:ascii="Times New Roman" w:hAnsi="Times New Roman" w:cs="Times New Roman"/>
          <w:sz w:val="24"/>
          <w:szCs w:val="24"/>
        </w:rPr>
        <w:t>-</w:t>
      </w:r>
      <w:r w:rsidR="005E3B2F" w:rsidRPr="005E3B2F">
        <w:rPr>
          <w:rFonts w:ascii="Times New Roman" w:hAnsi="Times New Roman" w:cs="Times New Roman"/>
          <w:sz w:val="24"/>
          <w:szCs w:val="24"/>
        </w:rPr>
        <w:t xml:space="preserve">спортивной организации в процессе беседы и наблюдением за действиями баскетболиста. Эффективность усвоения материала в процессе разучивания приемов и упражнений во многом определяются своевременным исправлением ошибок.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A05B1A">
        <w:rPr>
          <w:rFonts w:ascii="Times New Roman" w:hAnsi="Times New Roman" w:cs="Times New Roman"/>
          <w:i/>
          <w:sz w:val="24"/>
          <w:szCs w:val="24"/>
        </w:rPr>
        <w:t>Оперативный контроль</w:t>
      </w:r>
      <w:r w:rsidR="005E3B2F" w:rsidRPr="005E3B2F">
        <w:rPr>
          <w:rFonts w:ascii="Times New Roman" w:hAnsi="Times New Roman" w:cs="Times New Roman"/>
          <w:sz w:val="24"/>
          <w:szCs w:val="24"/>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w:t>
      </w:r>
      <w:proofErr w:type="gramStart"/>
      <w:r w:rsidR="005E3B2F" w:rsidRPr="005E3B2F">
        <w:rPr>
          <w:rFonts w:ascii="Times New Roman" w:hAnsi="Times New Roman" w:cs="Times New Roman"/>
          <w:sz w:val="24"/>
          <w:szCs w:val="24"/>
        </w:rPr>
        <w:t>от</w:t>
      </w:r>
      <w:proofErr w:type="gramEnd"/>
      <w:r w:rsidR="005E3B2F" w:rsidRPr="005E3B2F">
        <w:rPr>
          <w:rFonts w:ascii="Times New Roman" w:hAnsi="Times New Roman" w:cs="Times New Roman"/>
          <w:sz w:val="24"/>
          <w:szCs w:val="24"/>
        </w:rPr>
        <w:t xml:space="preserve"> занимающегося. </w:t>
      </w: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A05B1A" w:rsidRDefault="005E3B2F" w:rsidP="00A531C4">
      <w:pPr>
        <w:jc w:val="both"/>
        <w:rPr>
          <w:rFonts w:ascii="Times New Roman" w:hAnsi="Times New Roman" w:cs="Times New Roman"/>
          <w:sz w:val="24"/>
          <w:szCs w:val="24"/>
        </w:rPr>
      </w:pPr>
      <w:r w:rsidRPr="00A05B1A">
        <w:rPr>
          <w:rFonts w:ascii="Times New Roman" w:hAnsi="Times New Roman" w:cs="Times New Roman"/>
          <w:sz w:val="24"/>
          <w:szCs w:val="24"/>
          <w:u w:val="single"/>
        </w:rPr>
        <w:t>Оценка технической подготовленности</w:t>
      </w:r>
      <w:r w:rsidRPr="005E3B2F">
        <w:rPr>
          <w:rFonts w:ascii="Times New Roman" w:hAnsi="Times New Roman" w:cs="Times New Roman"/>
          <w:sz w:val="24"/>
          <w:szCs w:val="24"/>
        </w:rPr>
        <w:t xml:space="preserve"> - количественная и качественная оценка объема, разносторонности и эффективности техники. </w:t>
      </w:r>
    </w:p>
    <w:p w:rsidR="00A05B1A" w:rsidRDefault="005E3B2F" w:rsidP="00A531C4">
      <w:pPr>
        <w:jc w:val="both"/>
        <w:rPr>
          <w:rFonts w:ascii="Times New Roman" w:hAnsi="Times New Roman" w:cs="Times New Roman"/>
          <w:sz w:val="24"/>
          <w:szCs w:val="24"/>
        </w:rPr>
      </w:pPr>
      <w:r w:rsidRPr="00A05B1A">
        <w:rPr>
          <w:rFonts w:ascii="Times New Roman" w:hAnsi="Times New Roman" w:cs="Times New Roman"/>
          <w:sz w:val="24"/>
          <w:szCs w:val="24"/>
          <w:u w:val="single"/>
        </w:rPr>
        <w:t>Оценка тактической подготовленности</w:t>
      </w:r>
      <w:r w:rsidRPr="005E3B2F">
        <w:rPr>
          <w:rFonts w:ascii="Times New Roman" w:hAnsi="Times New Roman" w:cs="Times New Roman"/>
          <w:sz w:val="24"/>
          <w:szCs w:val="24"/>
        </w:rPr>
        <w:t xml:space="preserve"> - оценке целесообразности действий спортсмена, направленных на достижение успеха в соревнованиях: тактических мышлений, действий (объем тактических приемов, их разносторонность и эффективность использования). </w:t>
      </w:r>
    </w:p>
    <w:p w:rsidR="00A05B1A" w:rsidRDefault="005E3B2F" w:rsidP="00A531C4">
      <w:pPr>
        <w:jc w:val="both"/>
        <w:rPr>
          <w:rFonts w:ascii="Times New Roman" w:hAnsi="Times New Roman" w:cs="Times New Roman"/>
          <w:sz w:val="24"/>
          <w:szCs w:val="24"/>
        </w:rPr>
      </w:pPr>
      <w:r w:rsidRPr="00A05B1A">
        <w:rPr>
          <w:rFonts w:ascii="Times New Roman" w:hAnsi="Times New Roman" w:cs="Times New Roman"/>
          <w:sz w:val="24"/>
          <w:szCs w:val="24"/>
          <w:u w:val="single"/>
        </w:rPr>
        <w:t>Оценка состояния подготовленности</w:t>
      </w:r>
      <w:r w:rsidRPr="005E3B2F">
        <w:rPr>
          <w:rFonts w:ascii="Times New Roman" w:hAnsi="Times New Roman" w:cs="Times New Roman"/>
          <w:sz w:val="24"/>
          <w:szCs w:val="24"/>
        </w:rPr>
        <w:t xml:space="preserve"> спортсмена проводится в ходе аттестационных измерительных срезов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 </w:t>
      </w:r>
    </w:p>
    <w:p w:rsidR="00A05B1A" w:rsidRDefault="005E3B2F" w:rsidP="00A531C4">
      <w:pPr>
        <w:jc w:val="both"/>
        <w:rPr>
          <w:rFonts w:ascii="Times New Roman" w:hAnsi="Times New Roman" w:cs="Times New Roman"/>
          <w:sz w:val="24"/>
          <w:szCs w:val="24"/>
        </w:rPr>
      </w:pPr>
      <w:r w:rsidRPr="00A05B1A">
        <w:rPr>
          <w:rFonts w:ascii="Times New Roman" w:hAnsi="Times New Roman" w:cs="Times New Roman"/>
          <w:sz w:val="24"/>
          <w:szCs w:val="24"/>
          <w:u w:val="single"/>
        </w:rPr>
        <w:t>Оценка состояния здоровья</w:t>
      </w:r>
      <w:r w:rsidRPr="005E3B2F">
        <w:rPr>
          <w:rFonts w:ascii="Times New Roman" w:hAnsi="Times New Roman" w:cs="Times New Roman"/>
          <w:sz w:val="24"/>
          <w:szCs w:val="24"/>
        </w:rPr>
        <w:t xml:space="preserve"> и основных функциональных систем проводится медико-биологическими методами специалистами в области физиологии, биохимии и спортивной медицины. </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Правила проведения аттестационных измерительных срезов (тестирования) и интерпретации полученных результатов направлены </w:t>
      </w:r>
      <w:proofErr w:type="gramStart"/>
      <w:r w:rsidR="005E3B2F" w:rsidRPr="005E3B2F">
        <w:rPr>
          <w:rFonts w:ascii="Times New Roman" w:hAnsi="Times New Roman" w:cs="Times New Roman"/>
          <w:sz w:val="24"/>
          <w:szCs w:val="24"/>
        </w:rPr>
        <w:t>на</w:t>
      </w:r>
      <w:proofErr w:type="gramEnd"/>
      <w:r w:rsidR="005E3B2F" w:rsidRPr="005E3B2F">
        <w:rPr>
          <w:rFonts w:ascii="Times New Roman" w:hAnsi="Times New Roman" w:cs="Times New Roman"/>
          <w:sz w:val="24"/>
          <w:szCs w:val="24"/>
        </w:rPr>
        <w:t xml:space="preserve">: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 информирование испытуемого о целях проведения тестирования;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 ознакомление испытуемого с инструкцией по выполнению тестовых заданий и достижение уверенности исследователя в том, что инструкция воспринята правильно;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lastRenderedPageBreak/>
        <w:t xml:space="preserve">- обеспечение ситуации спокойного и самостоятельного выполнения заданий испытуемыми;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 сохранение нейтрального отношения к испытуемым, уход от подсказок и помощи;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 соблюдение исследователем методических указаний по обработке полученных данных и интерпретации результатов, которыми сопровождается каждые аттестационные измерительные материалы (тест) или соответствующее задание;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 обеспечение ее конфиденциальности аттестационных измерительных результатов;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 ознакомление испытуемого с результатами аттестационных измерительных срезов, сообщение ему или ответственному лицу соответствующей информации;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 решения сопутствующей серии этических и нравственных задач; </w:t>
      </w:r>
      <w:r w:rsidR="00A05B1A">
        <w:rPr>
          <w:rFonts w:ascii="Times New Roman" w:hAnsi="Times New Roman" w:cs="Times New Roman"/>
          <w:sz w:val="24"/>
          <w:szCs w:val="24"/>
        </w:rPr>
        <w:t xml:space="preserve">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A05B1A" w:rsidRDefault="005E3B2F" w:rsidP="00A05B1A">
      <w:pPr>
        <w:spacing w:line="192" w:lineRule="auto"/>
        <w:jc w:val="both"/>
        <w:rPr>
          <w:rFonts w:ascii="Times New Roman" w:hAnsi="Times New Roman" w:cs="Times New Roman"/>
          <w:sz w:val="24"/>
          <w:szCs w:val="24"/>
        </w:rPr>
      </w:pPr>
      <w:r w:rsidRPr="005E3B2F">
        <w:rPr>
          <w:rFonts w:ascii="Times New Roman" w:hAnsi="Times New Roman" w:cs="Times New Roman"/>
          <w:sz w:val="24"/>
          <w:szCs w:val="24"/>
        </w:rPr>
        <w:t xml:space="preserve">- обогащение исследователем опыта работы с аттестационными измерительными материалами и знаниями об особенностях его применения. </w:t>
      </w:r>
    </w:p>
    <w:p w:rsidR="00A05B1A" w:rsidRPr="00D37DCD" w:rsidRDefault="005E3B2F" w:rsidP="00D37DCD">
      <w:pPr>
        <w:jc w:val="center"/>
        <w:rPr>
          <w:rFonts w:ascii="Times New Roman" w:hAnsi="Times New Roman" w:cs="Times New Roman"/>
          <w:b/>
          <w:sz w:val="24"/>
          <w:szCs w:val="24"/>
        </w:rPr>
      </w:pPr>
      <w:r w:rsidRPr="00D37DCD">
        <w:rPr>
          <w:rFonts w:ascii="Times New Roman" w:hAnsi="Times New Roman" w:cs="Times New Roman"/>
          <w:b/>
          <w:sz w:val="24"/>
          <w:szCs w:val="24"/>
        </w:rPr>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w:t>
      </w:r>
      <w:r w:rsidR="00D37DCD">
        <w:rPr>
          <w:rFonts w:ascii="Times New Roman" w:hAnsi="Times New Roman" w:cs="Times New Roman"/>
          <w:b/>
          <w:sz w:val="24"/>
          <w:szCs w:val="24"/>
        </w:rPr>
        <w:t>ющий этап спортивной подготовки</w:t>
      </w:r>
    </w:p>
    <w:p w:rsidR="00A05B1A" w:rsidRDefault="00A05B1A"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Результатом реализации Программы является: </w:t>
      </w:r>
    </w:p>
    <w:p w:rsidR="00A05B1A" w:rsidRDefault="005E3B2F" w:rsidP="00A531C4">
      <w:pPr>
        <w:jc w:val="both"/>
        <w:rPr>
          <w:rFonts w:ascii="Times New Roman" w:hAnsi="Times New Roman" w:cs="Times New Roman"/>
          <w:sz w:val="24"/>
          <w:szCs w:val="24"/>
        </w:rPr>
      </w:pPr>
      <w:r w:rsidRPr="00A05B1A">
        <w:rPr>
          <w:rFonts w:ascii="Times New Roman" w:hAnsi="Times New Roman" w:cs="Times New Roman"/>
          <w:sz w:val="24"/>
          <w:szCs w:val="24"/>
          <w:u w:val="single"/>
        </w:rPr>
        <w:t>На этапе начальной подготовки</w:t>
      </w:r>
      <w:r w:rsidRPr="005E3B2F">
        <w:rPr>
          <w:rFonts w:ascii="Times New Roman" w:hAnsi="Times New Roman" w:cs="Times New Roman"/>
          <w:sz w:val="24"/>
          <w:szCs w:val="24"/>
        </w:rPr>
        <w:t xml:space="preserve">: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формирование устойчивого интереса к занятиям спортом;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формирование широкого круга двигательных умений и навыков;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освоение основ техники по виду спорта баскетбол;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всестороннее гармоничное развитие физических качеств;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укрепление здоровья спортсменов;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отбор перспективных юных спортсменов для дальнейших занятий по виду спорта баскетбол. </w:t>
      </w:r>
    </w:p>
    <w:p w:rsidR="00A05B1A" w:rsidRDefault="005E3B2F" w:rsidP="00A531C4">
      <w:pPr>
        <w:jc w:val="both"/>
        <w:rPr>
          <w:rFonts w:ascii="Times New Roman" w:hAnsi="Times New Roman" w:cs="Times New Roman"/>
          <w:sz w:val="24"/>
          <w:szCs w:val="24"/>
        </w:rPr>
      </w:pPr>
      <w:r w:rsidRPr="00A05B1A">
        <w:rPr>
          <w:rFonts w:ascii="Times New Roman" w:hAnsi="Times New Roman" w:cs="Times New Roman"/>
          <w:sz w:val="24"/>
          <w:szCs w:val="24"/>
          <w:u w:val="single"/>
        </w:rPr>
        <w:t>На тренировочном этапе (этапе спортивной специализации</w:t>
      </w:r>
      <w:r w:rsidRPr="005E3B2F">
        <w:rPr>
          <w:rFonts w:ascii="Times New Roman" w:hAnsi="Times New Roman" w:cs="Times New Roman"/>
          <w:sz w:val="24"/>
          <w:szCs w:val="24"/>
        </w:rPr>
        <w:t xml:space="preserve">):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общая и специальная физическая, техническая, тактическая и психологическая подготовка;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приобретение опыта и стабильность выступления на официальных спортивных соревнованиях по виду спорта баскетбол;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формирование спортивной мотивации;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укрепление здоровья спортсменов. </w:t>
      </w:r>
    </w:p>
    <w:p w:rsidR="00A05B1A" w:rsidRDefault="005E3B2F" w:rsidP="00A531C4">
      <w:pPr>
        <w:jc w:val="both"/>
        <w:rPr>
          <w:rFonts w:ascii="Times New Roman" w:hAnsi="Times New Roman" w:cs="Times New Roman"/>
          <w:sz w:val="24"/>
          <w:szCs w:val="24"/>
        </w:rPr>
      </w:pPr>
      <w:r w:rsidRPr="00A05B1A">
        <w:rPr>
          <w:rFonts w:ascii="Times New Roman" w:hAnsi="Times New Roman" w:cs="Times New Roman"/>
          <w:sz w:val="24"/>
          <w:szCs w:val="24"/>
          <w:u w:val="single"/>
        </w:rPr>
        <w:t>На этапе совершенствования спортивного мастерства</w:t>
      </w:r>
      <w:r w:rsidRPr="005E3B2F">
        <w:rPr>
          <w:rFonts w:ascii="Times New Roman" w:hAnsi="Times New Roman" w:cs="Times New Roman"/>
          <w:sz w:val="24"/>
          <w:szCs w:val="24"/>
        </w:rPr>
        <w:t xml:space="preserve">: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повышение функциональных возможностей организма спортсменов;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lastRenderedPageBreak/>
        <w:t xml:space="preserve">- совершенствование общих и специальных физических качеств, технической, тактической и психологической подготовки; </w:t>
      </w:r>
    </w:p>
    <w:p w:rsidR="00A05B1A"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1C4248"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поддержание высокого уровня спортивной мотивации; </w:t>
      </w:r>
    </w:p>
    <w:p w:rsidR="001C4248"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сохранение здоровья спортсменов. </w:t>
      </w:r>
    </w:p>
    <w:p w:rsidR="001C4248" w:rsidRDefault="005E3B2F" w:rsidP="00A531C4">
      <w:pPr>
        <w:jc w:val="both"/>
        <w:rPr>
          <w:rFonts w:ascii="Times New Roman" w:hAnsi="Times New Roman" w:cs="Times New Roman"/>
          <w:sz w:val="24"/>
          <w:szCs w:val="24"/>
        </w:rPr>
      </w:pPr>
      <w:r w:rsidRPr="001C4248">
        <w:rPr>
          <w:rFonts w:ascii="Times New Roman" w:hAnsi="Times New Roman" w:cs="Times New Roman"/>
          <w:sz w:val="24"/>
          <w:szCs w:val="24"/>
          <w:u w:val="single"/>
        </w:rPr>
        <w:t>На этапе высшего спортивного мастерства</w:t>
      </w:r>
      <w:r w:rsidRPr="005E3B2F">
        <w:rPr>
          <w:rFonts w:ascii="Times New Roman" w:hAnsi="Times New Roman" w:cs="Times New Roman"/>
          <w:sz w:val="24"/>
          <w:szCs w:val="24"/>
        </w:rPr>
        <w:t xml:space="preserve">: </w:t>
      </w:r>
    </w:p>
    <w:p w:rsidR="001C4248"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 достижение результатов уровня спортивных сборных команд Российской Федерации; </w:t>
      </w:r>
    </w:p>
    <w:p w:rsidR="001C4248"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1C4248" w:rsidRDefault="001C4248"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1C4248" w:rsidRDefault="001C4248"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Для контроля общей и специальной физической подготовки используют: </w:t>
      </w:r>
    </w:p>
    <w:p w:rsidR="001C4248"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комплекс тестов, направленных на выявление скоростных, скоростно</w:t>
      </w:r>
      <w:r w:rsidR="001C4248">
        <w:rPr>
          <w:rFonts w:ascii="Times New Roman" w:hAnsi="Times New Roman" w:cs="Times New Roman"/>
          <w:sz w:val="24"/>
          <w:szCs w:val="24"/>
        </w:rPr>
        <w:t>-</w:t>
      </w:r>
      <w:r w:rsidRPr="005E3B2F">
        <w:rPr>
          <w:rFonts w:ascii="Times New Roman" w:hAnsi="Times New Roman" w:cs="Times New Roman"/>
          <w:sz w:val="24"/>
          <w:szCs w:val="24"/>
        </w:rPr>
        <w:t xml:space="preserve">силовых качеств, выносливости; </w:t>
      </w:r>
    </w:p>
    <w:p w:rsidR="001C4248" w:rsidRDefault="005E3B2F" w:rsidP="00A531C4">
      <w:pPr>
        <w:jc w:val="both"/>
        <w:rPr>
          <w:rFonts w:ascii="Times New Roman" w:hAnsi="Times New Roman" w:cs="Times New Roman"/>
          <w:sz w:val="24"/>
          <w:szCs w:val="24"/>
        </w:rPr>
      </w:pPr>
      <w:r w:rsidRPr="005E3B2F">
        <w:rPr>
          <w:rFonts w:ascii="Times New Roman" w:hAnsi="Times New Roman" w:cs="Times New Roman"/>
          <w:sz w:val="24"/>
          <w:szCs w:val="24"/>
        </w:rPr>
        <w:t xml:space="preserve">- нормативы по техническому мастерству. </w:t>
      </w:r>
    </w:p>
    <w:p w:rsidR="001C4248" w:rsidRDefault="001C4248" w:rsidP="00A531C4">
      <w:pPr>
        <w:jc w:val="both"/>
        <w:rPr>
          <w:rFonts w:ascii="Times New Roman" w:hAnsi="Times New Roman" w:cs="Times New Roman"/>
          <w:sz w:val="24"/>
          <w:szCs w:val="24"/>
        </w:rPr>
      </w:pPr>
      <w:r>
        <w:rPr>
          <w:rFonts w:ascii="Times New Roman" w:hAnsi="Times New Roman" w:cs="Times New Roman"/>
          <w:sz w:val="24"/>
          <w:szCs w:val="24"/>
        </w:rPr>
        <w:t xml:space="preserve">      </w:t>
      </w:r>
      <w:r w:rsidR="005E3B2F" w:rsidRPr="005E3B2F">
        <w:rPr>
          <w:rFonts w:ascii="Times New Roman" w:hAnsi="Times New Roman" w:cs="Times New Roman"/>
          <w:sz w:val="24"/>
          <w:szCs w:val="24"/>
        </w:rPr>
        <w:t xml:space="preserve">Система нормативов последовательно охватывает весь период спортивной подготовки в организации. Состав нормативов изменяется в зависимости </w:t>
      </w:r>
      <w:r>
        <w:rPr>
          <w:rFonts w:ascii="Times New Roman" w:hAnsi="Times New Roman" w:cs="Times New Roman"/>
          <w:sz w:val="24"/>
          <w:szCs w:val="24"/>
        </w:rPr>
        <w:t>от этапа спортивной подготовки и пре</w:t>
      </w:r>
      <w:r w:rsidR="009F6B86">
        <w:rPr>
          <w:rFonts w:ascii="Times New Roman" w:hAnsi="Times New Roman" w:cs="Times New Roman"/>
          <w:sz w:val="24"/>
          <w:szCs w:val="24"/>
        </w:rPr>
        <w:t>дставлен в таблицах 15 – 18.</w:t>
      </w:r>
    </w:p>
    <w:p w:rsidR="009F6B86" w:rsidRDefault="001C4248" w:rsidP="009F6B86">
      <w:pPr>
        <w:pStyle w:val="ConsPlusNormal"/>
        <w:jc w:val="right"/>
        <w:rPr>
          <w:rFonts w:ascii="Times New Roman" w:hAnsi="Times New Roman" w:cs="Times New Roman"/>
          <w:sz w:val="24"/>
          <w:szCs w:val="24"/>
        </w:rPr>
      </w:pPr>
      <w:r w:rsidRPr="009F6B86">
        <w:rPr>
          <w:rFonts w:ascii="Times New Roman" w:hAnsi="Times New Roman" w:cs="Times New Roman"/>
          <w:sz w:val="24"/>
          <w:szCs w:val="24"/>
        </w:rPr>
        <w:t xml:space="preserve">     </w:t>
      </w:r>
      <w:r w:rsidR="009F6B86" w:rsidRPr="009F6B86">
        <w:rPr>
          <w:rFonts w:ascii="Times New Roman" w:hAnsi="Times New Roman" w:cs="Times New Roman"/>
          <w:sz w:val="24"/>
          <w:szCs w:val="24"/>
        </w:rPr>
        <w:t xml:space="preserve"> </w:t>
      </w:r>
      <w:r w:rsidR="009F6B86">
        <w:rPr>
          <w:rFonts w:ascii="Times New Roman" w:hAnsi="Times New Roman" w:cs="Times New Roman"/>
          <w:sz w:val="24"/>
          <w:szCs w:val="24"/>
        </w:rPr>
        <w:t>Таблица 15*</w:t>
      </w:r>
    </w:p>
    <w:p w:rsidR="009F6B86" w:rsidRDefault="009F6B86" w:rsidP="009F6B86">
      <w:pPr>
        <w:pStyle w:val="ConsPlusNormal"/>
        <w:jc w:val="center"/>
        <w:rPr>
          <w:rFonts w:ascii="Times New Roman" w:hAnsi="Times New Roman" w:cs="Times New Roman"/>
          <w:b/>
          <w:sz w:val="24"/>
          <w:szCs w:val="24"/>
        </w:rPr>
      </w:pPr>
      <w:r w:rsidRPr="009F6B86">
        <w:rPr>
          <w:rFonts w:ascii="Times New Roman" w:hAnsi="Times New Roman" w:cs="Times New Roman"/>
          <w:b/>
          <w:sz w:val="24"/>
          <w:szCs w:val="24"/>
        </w:rPr>
        <w:t>Нормативы общей физической и специальной физической подготовки для зачисления (перевода) в группы на этапе начальной подготовки спортивной подготовки</w:t>
      </w:r>
    </w:p>
    <w:p w:rsidR="003D1BE6" w:rsidRPr="009F6B86" w:rsidRDefault="003D1BE6" w:rsidP="009F6B86">
      <w:pPr>
        <w:pStyle w:val="ConsPlusNormal"/>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3371"/>
        <w:gridCol w:w="3493"/>
      </w:tblGrid>
      <w:tr w:rsidR="009F6B86" w:rsidRPr="009F6B86" w:rsidTr="009F6B86">
        <w:tc>
          <w:tcPr>
            <w:tcW w:w="2775" w:type="dxa"/>
            <w:vMerge w:val="restart"/>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Развиваемое физическое качество</w:t>
            </w:r>
          </w:p>
        </w:tc>
        <w:tc>
          <w:tcPr>
            <w:tcW w:w="6864" w:type="dxa"/>
            <w:gridSpan w:val="2"/>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Контрольные упражнения (тесты)</w:t>
            </w:r>
          </w:p>
        </w:tc>
      </w:tr>
      <w:tr w:rsidR="009F6B86" w:rsidRPr="009F6B86" w:rsidTr="009F6B86">
        <w:tc>
          <w:tcPr>
            <w:tcW w:w="2775" w:type="dxa"/>
            <w:vMerge/>
          </w:tcPr>
          <w:p w:rsidR="009F6B86" w:rsidRPr="009F6B86" w:rsidRDefault="009F6B86" w:rsidP="00A338B0">
            <w:pPr>
              <w:rPr>
                <w:rFonts w:ascii="Times New Roman" w:hAnsi="Times New Roman" w:cs="Times New Roman"/>
                <w:sz w:val="24"/>
                <w:szCs w:val="24"/>
              </w:rPr>
            </w:pPr>
          </w:p>
        </w:tc>
        <w:tc>
          <w:tcPr>
            <w:tcW w:w="3371"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Юноши</w:t>
            </w:r>
          </w:p>
        </w:tc>
        <w:tc>
          <w:tcPr>
            <w:tcW w:w="3493"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Девушки</w:t>
            </w:r>
          </w:p>
        </w:tc>
      </w:tr>
      <w:tr w:rsidR="009F6B86" w:rsidRPr="009F6B86" w:rsidTr="009F6B86">
        <w:tc>
          <w:tcPr>
            <w:tcW w:w="2775" w:type="dxa"/>
            <w:vMerge w:val="restart"/>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Быстрота</w:t>
            </w:r>
          </w:p>
        </w:tc>
        <w:tc>
          <w:tcPr>
            <w:tcW w:w="3371"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на 20 м (не более 4,5 с)</w:t>
            </w:r>
          </w:p>
        </w:tc>
        <w:tc>
          <w:tcPr>
            <w:tcW w:w="3493"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на 20 м (не более 4,7 с)</w:t>
            </w:r>
          </w:p>
        </w:tc>
      </w:tr>
      <w:tr w:rsidR="009F6B86" w:rsidRPr="009F6B86" w:rsidTr="009F6B86">
        <w:tc>
          <w:tcPr>
            <w:tcW w:w="2775" w:type="dxa"/>
            <w:vMerge/>
          </w:tcPr>
          <w:p w:rsidR="009F6B86" w:rsidRPr="009F6B86" w:rsidRDefault="009F6B86" w:rsidP="00A338B0">
            <w:pPr>
              <w:rPr>
                <w:rFonts w:ascii="Times New Roman" w:hAnsi="Times New Roman" w:cs="Times New Roman"/>
                <w:sz w:val="24"/>
                <w:szCs w:val="24"/>
              </w:rPr>
            </w:pPr>
          </w:p>
        </w:tc>
        <w:tc>
          <w:tcPr>
            <w:tcW w:w="3371"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Скоростное ведение мяча 20 м (не более 11,0 с)</w:t>
            </w:r>
          </w:p>
        </w:tc>
        <w:tc>
          <w:tcPr>
            <w:tcW w:w="3493"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Скоростное ведение мяча 20 м (не более 11,4 с)</w:t>
            </w:r>
          </w:p>
        </w:tc>
      </w:tr>
      <w:tr w:rsidR="009F6B86" w:rsidRPr="009F6B86" w:rsidTr="009F6B86">
        <w:tc>
          <w:tcPr>
            <w:tcW w:w="2775" w:type="dxa"/>
            <w:vMerge w:val="restart"/>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Скоростно-силовые качества</w:t>
            </w:r>
          </w:p>
        </w:tc>
        <w:tc>
          <w:tcPr>
            <w:tcW w:w="3371"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Прыжок в длину с места (не менее 130 см)</w:t>
            </w:r>
          </w:p>
        </w:tc>
        <w:tc>
          <w:tcPr>
            <w:tcW w:w="3493"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Прыжок в длину с места (не менее 115 см)</w:t>
            </w:r>
          </w:p>
        </w:tc>
      </w:tr>
      <w:tr w:rsidR="009F6B86" w:rsidRPr="009F6B86" w:rsidTr="009F6B86">
        <w:tc>
          <w:tcPr>
            <w:tcW w:w="2775" w:type="dxa"/>
            <w:vMerge/>
          </w:tcPr>
          <w:p w:rsidR="009F6B86" w:rsidRPr="009F6B86" w:rsidRDefault="009F6B86" w:rsidP="00A338B0">
            <w:pPr>
              <w:rPr>
                <w:rFonts w:ascii="Times New Roman" w:hAnsi="Times New Roman" w:cs="Times New Roman"/>
                <w:sz w:val="24"/>
                <w:szCs w:val="24"/>
              </w:rPr>
            </w:pPr>
          </w:p>
        </w:tc>
        <w:tc>
          <w:tcPr>
            <w:tcW w:w="3371"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 xml:space="preserve">Прыжок вверх с места </w:t>
            </w:r>
            <w:proofErr w:type="gramStart"/>
            <w:r w:rsidRPr="009F6B86">
              <w:rPr>
                <w:rFonts w:ascii="Times New Roman" w:hAnsi="Times New Roman" w:cs="Times New Roman"/>
                <w:sz w:val="24"/>
                <w:szCs w:val="24"/>
              </w:rPr>
              <w:t>со</w:t>
            </w:r>
            <w:proofErr w:type="gramEnd"/>
            <w:r w:rsidRPr="009F6B86">
              <w:rPr>
                <w:rFonts w:ascii="Times New Roman" w:hAnsi="Times New Roman" w:cs="Times New Roman"/>
                <w:sz w:val="24"/>
                <w:szCs w:val="24"/>
              </w:rPr>
              <w:t xml:space="preserve"> взмахом руками (не менее 24 см)</w:t>
            </w:r>
          </w:p>
        </w:tc>
        <w:tc>
          <w:tcPr>
            <w:tcW w:w="3493"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 xml:space="preserve">Прыжок вверх с места </w:t>
            </w:r>
            <w:proofErr w:type="gramStart"/>
            <w:r w:rsidRPr="009F6B86">
              <w:rPr>
                <w:rFonts w:ascii="Times New Roman" w:hAnsi="Times New Roman" w:cs="Times New Roman"/>
                <w:sz w:val="24"/>
                <w:szCs w:val="24"/>
              </w:rPr>
              <w:t>со</w:t>
            </w:r>
            <w:proofErr w:type="gramEnd"/>
            <w:r w:rsidRPr="009F6B86">
              <w:rPr>
                <w:rFonts w:ascii="Times New Roman" w:hAnsi="Times New Roman" w:cs="Times New Roman"/>
                <w:sz w:val="24"/>
                <w:szCs w:val="24"/>
              </w:rPr>
              <w:t xml:space="preserve"> взмахом руками (не менее 20 см)</w:t>
            </w:r>
          </w:p>
        </w:tc>
      </w:tr>
    </w:tbl>
    <w:p w:rsidR="009F6B86" w:rsidRPr="00E21ED6" w:rsidRDefault="009F6B86" w:rsidP="009F6B8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5 к Федеральному стандарту спортивной подготовки по виду спорта баскетбол</w:t>
      </w:r>
    </w:p>
    <w:p w:rsidR="009F6B86" w:rsidRPr="009F6B86" w:rsidRDefault="003D1BE6" w:rsidP="003D1BE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16*</w:t>
      </w:r>
    </w:p>
    <w:p w:rsidR="009F6B86" w:rsidRDefault="009F6B86" w:rsidP="009F6B86">
      <w:pPr>
        <w:pStyle w:val="ConsPlusNormal"/>
        <w:jc w:val="center"/>
        <w:rPr>
          <w:rFonts w:ascii="Times New Roman" w:hAnsi="Times New Roman" w:cs="Times New Roman"/>
          <w:b/>
          <w:sz w:val="24"/>
          <w:szCs w:val="24"/>
        </w:rPr>
      </w:pPr>
      <w:r w:rsidRPr="009F6B86">
        <w:rPr>
          <w:rFonts w:ascii="Times New Roman" w:hAnsi="Times New Roman" w:cs="Times New Roman"/>
          <w:b/>
          <w:sz w:val="24"/>
          <w:szCs w:val="24"/>
        </w:rPr>
        <w:t>Нормативы общей физической и специальной физической подготовки для зачисления (перевода) в группы на тренировочном этапе (этапе спортивной специализации) спортивной подготовки</w:t>
      </w:r>
    </w:p>
    <w:p w:rsidR="003D1BE6" w:rsidRPr="009F6B86" w:rsidRDefault="003D1BE6" w:rsidP="009F6B86">
      <w:pPr>
        <w:pStyle w:val="ConsPlusNormal"/>
        <w:jc w:val="center"/>
        <w:rPr>
          <w:rFonts w:ascii="Times New Roman" w:hAnsi="Times New Roman" w:cs="Times New Roman"/>
          <w:b/>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0"/>
        <w:gridCol w:w="3685"/>
        <w:gridCol w:w="3610"/>
      </w:tblGrid>
      <w:tr w:rsidR="009F6B86" w:rsidRPr="009F6B86" w:rsidTr="009F6B86">
        <w:tc>
          <w:tcPr>
            <w:tcW w:w="2290" w:type="dxa"/>
            <w:vMerge w:val="restart"/>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Развиваемое физическое качество</w:t>
            </w:r>
          </w:p>
        </w:tc>
        <w:tc>
          <w:tcPr>
            <w:tcW w:w="7295" w:type="dxa"/>
            <w:gridSpan w:val="2"/>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Контрольные упражнения (тесты)</w:t>
            </w:r>
          </w:p>
        </w:tc>
      </w:tr>
      <w:tr w:rsidR="009F6B86" w:rsidRPr="009F6B86" w:rsidTr="009F6B86">
        <w:tc>
          <w:tcPr>
            <w:tcW w:w="2290" w:type="dxa"/>
            <w:vMerge/>
          </w:tcPr>
          <w:p w:rsidR="009F6B86" w:rsidRPr="009F6B86" w:rsidRDefault="009F6B86" w:rsidP="00A338B0">
            <w:pPr>
              <w:rPr>
                <w:rFonts w:ascii="Times New Roman" w:hAnsi="Times New Roman" w:cs="Times New Roman"/>
                <w:sz w:val="24"/>
                <w:szCs w:val="24"/>
              </w:rPr>
            </w:pPr>
          </w:p>
        </w:tc>
        <w:tc>
          <w:tcPr>
            <w:tcW w:w="3685"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Юноши</w:t>
            </w:r>
          </w:p>
        </w:tc>
        <w:tc>
          <w:tcPr>
            <w:tcW w:w="3610"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Девушки</w:t>
            </w:r>
          </w:p>
        </w:tc>
      </w:tr>
      <w:tr w:rsidR="009F6B86" w:rsidRPr="009F6B86" w:rsidTr="009F6B86">
        <w:tc>
          <w:tcPr>
            <w:tcW w:w="2290" w:type="dxa"/>
            <w:vMerge w:val="restart"/>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Быстрота</w:t>
            </w:r>
          </w:p>
        </w:tc>
        <w:tc>
          <w:tcPr>
            <w:tcW w:w="368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на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4,0 с)</w:t>
            </w:r>
          </w:p>
        </w:tc>
        <w:tc>
          <w:tcPr>
            <w:tcW w:w="3610"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на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4,3 с)</w:t>
            </w:r>
          </w:p>
        </w:tc>
      </w:tr>
      <w:tr w:rsidR="009F6B86" w:rsidRPr="009F6B86" w:rsidTr="009F6B86">
        <w:tc>
          <w:tcPr>
            <w:tcW w:w="2290" w:type="dxa"/>
            <w:vMerge/>
          </w:tcPr>
          <w:p w:rsidR="009F6B86" w:rsidRPr="009F6B86" w:rsidRDefault="009F6B86" w:rsidP="00A338B0">
            <w:pPr>
              <w:rPr>
                <w:rFonts w:ascii="Times New Roman" w:hAnsi="Times New Roman" w:cs="Times New Roman"/>
                <w:sz w:val="24"/>
                <w:szCs w:val="24"/>
              </w:rPr>
            </w:pPr>
          </w:p>
        </w:tc>
        <w:tc>
          <w:tcPr>
            <w:tcW w:w="368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Скоростное ведение мяча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10,0 с)</w:t>
            </w:r>
          </w:p>
        </w:tc>
        <w:tc>
          <w:tcPr>
            <w:tcW w:w="3610"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Скоростное ведение мяча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10,7 с)</w:t>
            </w:r>
          </w:p>
        </w:tc>
      </w:tr>
      <w:tr w:rsidR="009F6B86" w:rsidRPr="009F6B86" w:rsidTr="009F6B86">
        <w:tc>
          <w:tcPr>
            <w:tcW w:w="2290" w:type="dxa"/>
            <w:vMerge w:val="restart"/>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Скоростно-силовые качества</w:t>
            </w:r>
          </w:p>
        </w:tc>
        <w:tc>
          <w:tcPr>
            <w:tcW w:w="368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Прыжок в длину с места</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180 см)</w:t>
            </w:r>
          </w:p>
        </w:tc>
        <w:tc>
          <w:tcPr>
            <w:tcW w:w="3610"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Прыжок в длину с места</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160 см)</w:t>
            </w:r>
          </w:p>
        </w:tc>
      </w:tr>
      <w:tr w:rsidR="009F6B86" w:rsidRPr="009F6B86" w:rsidTr="009F6B86">
        <w:tc>
          <w:tcPr>
            <w:tcW w:w="2290" w:type="dxa"/>
            <w:vMerge/>
          </w:tcPr>
          <w:p w:rsidR="009F6B86" w:rsidRPr="009F6B86" w:rsidRDefault="009F6B86" w:rsidP="00A338B0">
            <w:pPr>
              <w:rPr>
                <w:rFonts w:ascii="Times New Roman" w:hAnsi="Times New Roman" w:cs="Times New Roman"/>
                <w:sz w:val="24"/>
                <w:szCs w:val="24"/>
              </w:rPr>
            </w:pPr>
          </w:p>
        </w:tc>
        <w:tc>
          <w:tcPr>
            <w:tcW w:w="368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 xml:space="preserve">Прыжок вверх с места </w:t>
            </w:r>
            <w:proofErr w:type="gramStart"/>
            <w:r w:rsidRPr="009F6B86">
              <w:rPr>
                <w:rFonts w:ascii="Times New Roman" w:hAnsi="Times New Roman" w:cs="Times New Roman"/>
                <w:sz w:val="24"/>
                <w:szCs w:val="24"/>
              </w:rPr>
              <w:t>со</w:t>
            </w:r>
            <w:proofErr w:type="gramEnd"/>
            <w:r w:rsidRPr="009F6B86">
              <w:rPr>
                <w:rFonts w:ascii="Times New Roman" w:hAnsi="Times New Roman" w:cs="Times New Roman"/>
                <w:sz w:val="24"/>
                <w:szCs w:val="24"/>
              </w:rPr>
              <w:t xml:space="preserve"> взмахом руками</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35 см)</w:t>
            </w:r>
          </w:p>
        </w:tc>
        <w:tc>
          <w:tcPr>
            <w:tcW w:w="3610"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 xml:space="preserve">Прыжок вверх с места </w:t>
            </w:r>
            <w:proofErr w:type="gramStart"/>
            <w:r w:rsidRPr="009F6B86">
              <w:rPr>
                <w:rFonts w:ascii="Times New Roman" w:hAnsi="Times New Roman" w:cs="Times New Roman"/>
                <w:sz w:val="24"/>
                <w:szCs w:val="24"/>
              </w:rPr>
              <w:t>со</w:t>
            </w:r>
            <w:proofErr w:type="gramEnd"/>
            <w:r w:rsidRPr="009F6B86">
              <w:rPr>
                <w:rFonts w:ascii="Times New Roman" w:hAnsi="Times New Roman" w:cs="Times New Roman"/>
                <w:sz w:val="24"/>
                <w:szCs w:val="24"/>
              </w:rPr>
              <w:t xml:space="preserve"> взмахом руками</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30 см)</w:t>
            </w:r>
          </w:p>
        </w:tc>
      </w:tr>
      <w:tr w:rsidR="009F6B86" w:rsidRPr="009F6B86" w:rsidTr="009F6B86">
        <w:tc>
          <w:tcPr>
            <w:tcW w:w="2290" w:type="dxa"/>
            <w:vMerge w:val="restart"/>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Выносливость</w:t>
            </w:r>
          </w:p>
        </w:tc>
        <w:tc>
          <w:tcPr>
            <w:tcW w:w="368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Челночный бег 40 с на 28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183 м)</w:t>
            </w:r>
          </w:p>
        </w:tc>
        <w:tc>
          <w:tcPr>
            <w:tcW w:w="3610"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Челночный бег 40 с на 28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168 м)</w:t>
            </w:r>
          </w:p>
        </w:tc>
      </w:tr>
      <w:tr w:rsidR="009F6B86" w:rsidRPr="009F6B86" w:rsidTr="009F6B86">
        <w:tc>
          <w:tcPr>
            <w:tcW w:w="2290" w:type="dxa"/>
            <w:vMerge/>
          </w:tcPr>
          <w:p w:rsidR="009F6B86" w:rsidRPr="009F6B86" w:rsidRDefault="009F6B86" w:rsidP="00A338B0">
            <w:pPr>
              <w:rPr>
                <w:rFonts w:ascii="Times New Roman" w:hAnsi="Times New Roman" w:cs="Times New Roman"/>
                <w:sz w:val="24"/>
                <w:szCs w:val="24"/>
              </w:rPr>
            </w:pPr>
          </w:p>
        </w:tc>
        <w:tc>
          <w:tcPr>
            <w:tcW w:w="368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600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2 мин 05 с)</w:t>
            </w:r>
          </w:p>
        </w:tc>
        <w:tc>
          <w:tcPr>
            <w:tcW w:w="3610"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600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2 мин 22 с)</w:t>
            </w:r>
          </w:p>
        </w:tc>
      </w:tr>
      <w:tr w:rsidR="009F6B86" w:rsidRPr="009F6B86" w:rsidTr="009F6B86">
        <w:tc>
          <w:tcPr>
            <w:tcW w:w="2290"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Техническое мастерство</w:t>
            </w:r>
          </w:p>
        </w:tc>
        <w:tc>
          <w:tcPr>
            <w:tcW w:w="368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Обязательная техническая программа</w:t>
            </w:r>
          </w:p>
        </w:tc>
        <w:tc>
          <w:tcPr>
            <w:tcW w:w="3610"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Обязательная техническая программа</w:t>
            </w:r>
          </w:p>
        </w:tc>
      </w:tr>
    </w:tbl>
    <w:p w:rsidR="009F6B86" w:rsidRPr="00E21ED6" w:rsidRDefault="009F6B86" w:rsidP="009F6B86">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6 к Федеральному стандарту спортивной подготовки по виду спорта баскетбол</w:t>
      </w:r>
    </w:p>
    <w:p w:rsidR="003D1BE6" w:rsidRPr="009F6B86" w:rsidRDefault="003D1BE6" w:rsidP="003D1BE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Таблица 17*</w:t>
      </w:r>
    </w:p>
    <w:p w:rsidR="009F6B86" w:rsidRPr="009F6B86" w:rsidRDefault="009F6B86" w:rsidP="009F6B86">
      <w:pPr>
        <w:pStyle w:val="ConsPlusNormal"/>
        <w:jc w:val="center"/>
        <w:rPr>
          <w:rFonts w:ascii="Times New Roman" w:hAnsi="Times New Roman" w:cs="Times New Roman"/>
          <w:sz w:val="24"/>
          <w:szCs w:val="24"/>
        </w:rPr>
      </w:pPr>
    </w:p>
    <w:p w:rsidR="009F6B86" w:rsidRPr="003D1BE6" w:rsidRDefault="003D1BE6" w:rsidP="003D1BE6">
      <w:pPr>
        <w:pStyle w:val="ConsPlusNormal"/>
        <w:jc w:val="center"/>
        <w:rPr>
          <w:rFonts w:ascii="Times New Roman" w:hAnsi="Times New Roman" w:cs="Times New Roman"/>
          <w:b/>
          <w:sz w:val="24"/>
          <w:szCs w:val="24"/>
        </w:rPr>
      </w:pPr>
      <w:bookmarkStart w:id="1" w:name="P480"/>
      <w:bookmarkEnd w:id="1"/>
      <w:r w:rsidRPr="003D1BE6">
        <w:rPr>
          <w:rFonts w:ascii="Times New Roman" w:hAnsi="Times New Roman" w:cs="Times New Roman"/>
          <w:b/>
          <w:sz w:val="24"/>
          <w:szCs w:val="24"/>
        </w:rPr>
        <w:t>Нормативы общей физической и специальной физической подготовки для зачисления (перевода) в группы на этапе совершенствования спортивного мастерства</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4"/>
        <w:gridCol w:w="3665"/>
        <w:gridCol w:w="3613"/>
      </w:tblGrid>
      <w:tr w:rsidR="009F6B86" w:rsidRPr="009F6B86" w:rsidTr="009F6B86">
        <w:tc>
          <w:tcPr>
            <w:tcW w:w="2314" w:type="dxa"/>
            <w:vMerge w:val="restart"/>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Развиваемое физическое качество</w:t>
            </w:r>
          </w:p>
        </w:tc>
        <w:tc>
          <w:tcPr>
            <w:tcW w:w="7278" w:type="dxa"/>
            <w:gridSpan w:val="2"/>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Контрольные упражнения (тесты)</w:t>
            </w:r>
          </w:p>
        </w:tc>
      </w:tr>
      <w:tr w:rsidR="009F6B86" w:rsidRPr="009F6B86" w:rsidTr="009F6B86">
        <w:tc>
          <w:tcPr>
            <w:tcW w:w="2314" w:type="dxa"/>
            <w:vMerge/>
          </w:tcPr>
          <w:p w:rsidR="009F6B86" w:rsidRPr="009F6B86" w:rsidRDefault="009F6B86" w:rsidP="00A338B0">
            <w:pPr>
              <w:rPr>
                <w:rFonts w:ascii="Times New Roman" w:hAnsi="Times New Roman" w:cs="Times New Roman"/>
                <w:sz w:val="24"/>
                <w:szCs w:val="24"/>
              </w:rPr>
            </w:pPr>
          </w:p>
        </w:tc>
        <w:tc>
          <w:tcPr>
            <w:tcW w:w="3665"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Юноши</w:t>
            </w:r>
          </w:p>
        </w:tc>
        <w:tc>
          <w:tcPr>
            <w:tcW w:w="3613"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Девушки</w:t>
            </w:r>
          </w:p>
        </w:tc>
      </w:tr>
      <w:tr w:rsidR="009F6B86" w:rsidRPr="009F6B86" w:rsidTr="009F6B86">
        <w:tc>
          <w:tcPr>
            <w:tcW w:w="2314" w:type="dxa"/>
            <w:vMerge w:val="restart"/>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Быстрота</w:t>
            </w:r>
          </w:p>
        </w:tc>
        <w:tc>
          <w:tcPr>
            <w:tcW w:w="366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на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3,7 с)</w:t>
            </w:r>
          </w:p>
        </w:tc>
        <w:tc>
          <w:tcPr>
            <w:tcW w:w="3613"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на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4,0 с)</w:t>
            </w:r>
          </w:p>
        </w:tc>
      </w:tr>
      <w:tr w:rsidR="009F6B86" w:rsidRPr="009F6B86" w:rsidTr="009F6B86">
        <w:tc>
          <w:tcPr>
            <w:tcW w:w="2314" w:type="dxa"/>
            <w:vMerge/>
          </w:tcPr>
          <w:p w:rsidR="009F6B86" w:rsidRPr="009F6B86" w:rsidRDefault="009F6B86" w:rsidP="00A338B0">
            <w:pPr>
              <w:rPr>
                <w:rFonts w:ascii="Times New Roman" w:hAnsi="Times New Roman" w:cs="Times New Roman"/>
                <w:sz w:val="24"/>
                <w:szCs w:val="24"/>
              </w:rPr>
            </w:pPr>
          </w:p>
        </w:tc>
        <w:tc>
          <w:tcPr>
            <w:tcW w:w="366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Скоростное ведение мяча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8,6 с)</w:t>
            </w:r>
          </w:p>
        </w:tc>
        <w:tc>
          <w:tcPr>
            <w:tcW w:w="3613"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Скоростное ведение мяча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9,4 с)</w:t>
            </w:r>
          </w:p>
        </w:tc>
      </w:tr>
      <w:tr w:rsidR="009F6B86" w:rsidRPr="009F6B86" w:rsidTr="009F6B86">
        <w:tc>
          <w:tcPr>
            <w:tcW w:w="2314" w:type="dxa"/>
            <w:vMerge w:val="restart"/>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Скоростно-силовые качества</w:t>
            </w:r>
          </w:p>
        </w:tc>
        <w:tc>
          <w:tcPr>
            <w:tcW w:w="366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Прыжок в длину с места</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225 см)</w:t>
            </w:r>
          </w:p>
        </w:tc>
        <w:tc>
          <w:tcPr>
            <w:tcW w:w="3613"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Прыжок в длину с места</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212 см)</w:t>
            </w:r>
          </w:p>
        </w:tc>
      </w:tr>
      <w:tr w:rsidR="009F6B86" w:rsidRPr="009F6B86" w:rsidTr="009F6B86">
        <w:tc>
          <w:tcPr>
            <w:tcW w:w="2314" w:type="dxa"/>
            <w:vMerge/>
          </w:tcPr>
          <w:p w:rsidR="009F6B86" w:rsidRPr="009F6B86" w:rsidRDefault="009F6B86" w:rsidP="00A338B0">
            <w:pPr>
              <w:rPr>
                <w:rFonts w:ascii="Times New Roman" w:hAnsi="Times New Roman" w:cs="Times New Roman"/>
                <w:sz w:val="24"/>
                <w:szCs w:val="24"/>
              </w:rPr>
            </w:pPr>
          </w:p>
        </w:tc>
        <w:tc>
          <w:tcPr>
            <w:tcW w:w="366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 xml:space="preserve">Прыжок вверх с места </w:t>
            </w:r>
            <w:proofErr w:type="gramStart"/>
            <w:r w:rsidRPr="009F6B86">
              <w:rPr>
                <w:rFonts w:ascii="Times New Roman" w:hAnsi="Times New Roman" w:cs="Times New Roman"/>
                <w:sz w:val="24"/>
                <w:szCs w:val="24"/>
              </w:rPr>
              <w:t>со</w:t>
            </w:r>
            <w:proofErr w:type="gramEnd"/>
            <w:r w:rsidRPr="009F6B86">
              <w:rPr>
                <w:rFonts w:ascii="Times New Roman" w:hAnsi="Times New Roman" w:cs="Times New Roman"/>
                <w:sz w:val="24"/>
                <w:szCs w:val="24"/>
              </w:rPr>
              <w:t xml:space="preserve"> взмахом руками</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lastRenderedPageBreak/>
              <w:t>(не менее 46 см)</w:t>
            </w:r>
          </w:p>
        </w:tc>
        <w:tc>
          <w:tcPr>
            <w:tcW w:w="3613"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lastRenderedPageBreak/>
              <w:t xml:space="preserve">Прыжок вверх с места </w:t>
            </w:r>
            <w:proofErr w:type="gramStart"/>
            <w:r w:rsidRPr="009F6B86">
              <w:rPr>
                <w:rFonts w:ascii="Times New Roman" w:hAnsi="Times New Roman" w:cs="Times New Roman"/>
                <w:sz w:val="24"/>
                <w:szCs w:val="24"/>
              </w:rPr>
              <w:t>со</w:t>
            </w:r>
            <w:proofErr w:type="gramEnd"/>
            <w:r w:rsidRPr="009F6B86">
              <w:rPr>
                <w:rFonts w:ascii="Times New Roman" w:hAnsi="Times New Roman" w:cs="Times New Roman"/>
                <w:sz w:val="24"/>
                <w:szCs w:val="24"/>
              </w:rPr>
              <w:t xml:space="preserve"> взмахом руками</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lastRenderedPageBreak/>
              <w:t>(не менее 40 см)</w:t>
            </w:r>
          </w:p>
        </w:tc>
      </w:tr>
      <w:tr w:rsidR="009F6B86" w:rsidRPr="009F6B86" w:rsidTr="009F6B86">
        <w:tc>
          <w:tcPr>
            <w:tcW w:w="2314" w:type="dxa"/>
            <w:vMerge w:val="restart"/>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lastRenderedPageBreak/>
              <w:t>Выносливость</w:t>
            </w:r>
          </w:p>
        </w:tc>
        <w:tc>
          <w:tcPr>
            <w:tcW w:w="366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Челночный бег 40 с на 28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232 м)</w:t>
            </w:r>
          </w:p>
        </w:tc>
        <w:tc>
          <w:tcPr>
            <w:tcW w:w="3613"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Челночный бег 40 с на 28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205 м)</w:t>
            </w:r>
          </w:p>
        </w:tc>
      </w:tr>
      <w:tr w:rsidR="009F6B86" w:rsidRPr="009F6B86" w:rsidTr="009F6B86">
        <w:tc>
          <w:tcPr>
            <w:tcW w:w="2314" w:type="dxa"/>
            <w:vMerge/>
          </w:tcPr>
          <w:p w:rsidR="009F6B86" w:rsidRPr="009F6B86" w:rsidRDefault="009F6B86" w:rsidP="00A338B0">
            <w:pPr>
              <w:rPr>
                <w:rFonts w:ascii="Times New Roman" w:hAnsi="Times New Roman" w:cs="Times New Roman"/>
                <w:sz w:val="24"/>
                <w:szCs w:val="24"/>
              </w:rPr>
            </w:pPr>
          </w:p>
        </w:tc>
        <w:tc>
          <w:tcPr>
            <w:tcW w:w="366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600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2 мин 02 с)</w:t>
            </w:r>
          </w:p>
        </w:tc>
        <w:tc>
          <w:tcPr>
            <w:tcW w:w="3613"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600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2 мин 18 с)</w:t>
            </w:r>
          </w:p>
        </w:tc>
      </w:tr>
      <w:tr w:rsidR="009F6B86" w:rsidRPr="009F6B86" w:rsidTr="009F6B86">
        <w:tc>
          <w:tcPr>
            <w:tcW w:w="2314"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Техническое мастерство</w:t>
            </w:r>
          </w:p>
        </w:tc>
        <w:tc>
          <w:tcPr>
            <w:tcW w:w="3665"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Обязательная техническая программа</w:t>
            </w:r>
          </w:p>
        </w:tc>
        <w:tc>
          <w:tcPr>
            <w:tcW w:w="3613"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Обязательная техническая программа</w:t>
            </w:r>
          </w:p>
        </w:tc>
      </w:tr>
      <w:tr w:rsidR="009F6B86" w:rsidRPr="009F6B86" w:rsidTr="009F6B86">
        <w:tc>
          <w:tcPr>
            <w:tcW w:w="2314" w:type="dxa"/>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Спортивный разряд</w:t>
            </w:r>
          </w:p>
        </w:tc>
        <w:tc>
          <w:tcPr>
            <w:tcW w:w="7278" w:type="dxa"/>
            <w:gridSpan w:val="2"/>
            <w:vAlign w:val="center"/>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Первый спортивный разряд</w:t>
            </w:r>
          </w:p>
        </w:tc>
      </w:tr>
    </w:tbl>
    <w:p w:rsidR="009F6B86" w:rsidRPr="00E21ED6" w:rsidRDefault="009F6B86" w:rsidP="009F6B86">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7 к Федеральному стандарту спортивной подготовки по виду спорта баскетбол</w:t>
      </w:r>
    </w:p>
    <w:p w:rsidR="009F6B86" w:rsidRPr="009F6B86" w:rsidRDefault="003D1BE6" w:rsidP="003D1BE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18*</w:t>
      </w:r>
    </w:p>
    <w:p w:rsidR="009F6B86" w:rsidRPr="009F6B86" w:rsidRDefault="009F6B86" w:rsidP="009F6B86">
      <w:pPr>
        <w:pStyle w:val="ConsPlusNormal"/>
        <w:jc w:val="center"/>
        <w:rPr>
          <w:rFonts w:ascii="Times New Roman" w:hAnsi="Times New Roman" w:cs="Times New Roman"/>
          <w:sz w:val="24"/>
          <w:szCs w:val="24"/>
        </w:rPr>
      </w:pPr>
    </w:p>
    <w:p w:rsidR="009F6B86" w:rsidRPr="003D1BE6" w:rsidRDefault="003D1BE6" w:rsidP="009F6B86">
      <w:pPr>
        <w:pStyle w:val="ConsPlusNormal"/>
        <w:jc w:val="center"/>
        <w:rPr>
          <w:rFonts w:ascii="Times New Roman" w:hAnsi="Times New Roman" w:cs="Times New Roman"/>
          <w:b/>
          <w:sz w:val="24"/>
          <w:szCs w:val="24"/>
        </w:rPr>
      </w:pPr>
      <w:r w:rsidRPr="003D1BE6">
        <w:rPr>
          <w:rFonts w:ascii="Times New Roman" w:hAnsi="Times New Roman" w:cs="Times New Roman"/>
          <w:b/>
          <w:sz w:val="24"/>
          <w:szCs w:val="24"/>
        </w:rPr>
        <w:t>Нормативы общей физической и специальной физической подготовки для зачисления (перевода) в группы на этапе высшего спортивного мастерства</w:t>
      </w:r>
    </w:p>
    <w:p w:rsidR="009F6B86" w:rsidRPr="009F6B86" w:rsidRDefault="009F6B86" w:rsidP="009F6B86">
      <w:pPr>
        <w:pStyle w:val="ConsPlusNormal"/>
        <w:jc w:val="both"/>
        <w:rPr>
          <w:rFonts w:ascii="Times New Roman" w:hAnsi="Times New Roman" w:cs="Times New Roman"/>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668"/>
        <w:gridCol w:w="3612"/>
      </w:tblGrid>
      <w:tr w:rsidR="009F6B86" w:rsidRPr="009F6B86" w:rsidTr="009F6B86">
        <w:tc>
          <w:tcPr>
            <w:tcW w:w="2324" w:type="dxa"/>
            <w:vMerge w:val="restart"/>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Развиваемое физическое качество</w:t>
            </w:r>
          </w:p>
        </w:tc>
        <w:tc>
          <w:tcPr>
            <w:tcW w:w="7280" w:type="dxa"/>
            <w:gridSpan w:val="2"/>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Контрольные упражнения (тесты)</w:t>
            </w:r>
          </w:p>
        </w:tc>
      </w:tr>
      <w:tr w:rsidR="009F6B86" w:rsidRPr="009F6B86" w:rsidTr="009F6B86">
        <w:tc>
          <w:tcPr>
            <w:tcW w:w="2324" w:type="dxa"/>
            <w:vMerge/>
          </w:tcPr>
          <w:p w:rsidR="009F6B86" w:rsidRPr="009F6B86" w:rsidRDefault="009F6B86" w:rsidP="00A338B0">
            <w:pPr>
              <w:rPr>
                <w:rFonts w:ascii="Times New Roman" w:hAnsi="Times New Roman" w:cs="Times New Roman"/>
                <w:sz w:val="24"/>
                <w:szCs w:val="24"/>
              </w:rPr>
            </w:pPr>
          </w:p>
        </w:tc>
        <w:tc>
          <w:tcPr>
            <w:tcW w:w="3668"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Юноши</w:t>
            </w:r>
          </w:p>
        </w:tc>
        <w:tc>
          <w:tcPr>
            <w:tcW w:w="3612"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Девушки</w:t>
            </w:r>
          </w:p>
        </w:tc>
      </w:tr>
      <w:tr w:rsidR="009F6B86" w:rsidRPr="009F6B86" w:rsidTr="009F6B86">
        <w:tc>
          <w:tcPr>
            <w:tcW w:w="2324" w:type="dxa"/>
            <w:vMerge w:val="restart"/>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Быстрота</w:t>
            </w:r>
          </w:p>
        </w:tc>
        <w:tc>
          <w:tcPr>
            <w:tcW w:w="3668"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на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3,21 с)</w:t>
            </w:r>
          </w:p>
        </w:tc>
        <w:tc>
          <w:tcPr>
            <w:tcW w:w="3612"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на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3,59 с)</w:t>
            </w:r>
          </w:p>
        </w:tc>
      </w:tr>
      <w:tr w:rsidR="009F6B86" w:rsidRPr="009F6B86" w:rsidTr="009F6B86">
        <w:tc>
          <w:tcPr>
            <w:tcW w:w="2324" w:type="dxa"/>
            <w:vMerge/>
          </w:tcPr>
          <w:p w:rsidR="009F6B86" w:rsidRPr="009F6B86" w:rsidRDefault="009F6B86" w:rsidP="00A338B0">
            <w:pPr>
              <w:rPr>
                <w:rFonts w:ascii="Times New Roman" w:hAnsi="Times New Roman" w:cs="Times New Roman"/>
                <w:sz w:val="24"/>
                <w:szCs w:val="24"/>
              </w:rPr>
            </w:pPr>
          </w:p>
        </w:tc>
        <w:tc>
          <w:tcPr>
            <w:tcW w:w="3668"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Скоростное ведение мяча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8,0 с)</w:t>
            </w:r>
          </w:p>
        </w:tc>
        <w:tc>
          <w:tcPr>
            <w:tcW w:w="3612"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Скоростное ведение мяча 20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9,0 с)</w:t>
            </w:r>
          </w:p>
        </w:tc>
      </w:tr>
      <w:tr w:rsidR="009F6B86" w:rsidRPr="009F6B86" w:rsidTr="009F6B86">
        <w:tc>
          <w:tcPr>
            <w:tcW w:w="2324" w:type="dxa"/>
            <w:vMerge w:val="restart"/>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Скоростно-силовые качества</w:t>
            </w:r>
          </w:p>
        </w:tc>
        <w:tc>
          <w:tcPr>
            <w:tcW w:w="3668"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Прыжок в длину с места</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245 см)</w:t>
            </w:r>
          </w:p>
        </w:tc>
        <w:tc>
          <w:tcPr>
            <w:tcW w:w="3612"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Прыжок в длину с места</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222 см)</w:t>
            </w:r>
          </w:p>
        </w:tc>
      </w:tr>
      <w:tr w:rsidR="009F6B86" w:rsidRPr="009F6B86" w:rsidTr="009F6B86">
        <w:tc>
          <w:tcPr>
            <w:tcW w:w="2324" w:type="dxa"/>
            <w:vMerge/>
          </w:tcPr>
          <w:p w:rsidR="009F6B86" w:rsidRPr="009F6B86" w:rsidRDefault="009F6B86" w:rsidP="00A338B0">
            <w:pPr>
              <w:rPr>
                <w:rFonts w:ascii="Times New Roman" w:hAnsi="Times New Roman" w:cs="Times New Roman"/>
                <w:sz w:val="24"/>
                <w:szCs w:val="24"/>
              </w:rPr>
            </w:pPr>
          </w:p>
        </w:tc>
        <w:tc>
          <w:tcPr>
            <w:tcW w:w="3668"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 xml:space="preserve">Прыжок вверх с места </w:t>
            </w:r>
            <w:proofErr w:type="gramStart"/>
            <w:r w:rsidRPr="009F6B86">
              <w:rPr>
                <w:rFonts w:ascii="Times New Roman" w:hAnsi="Times New Roman" w:cs="Times New Roman"/>
                <w:sz w:val="24"/>
                <w:szCs w:val="24"/>
              </w:rPr>
              <w:t>со</w:t>
            </w:r>
            <w:proofErr w:type="gramEnd"/>
            <w:r w:rsidRPr="009F6B86">
              <w:rPr>
                <w:rFonts w:ascii="Times New Roman" w:hAnsi="Times New Roman" w:cs="Times New Roman"/>
                <w:sz w:val="24"/>
                <w:szCs w:val="24"/>
              </w:rPr>
              <w:t xml:space="preserve"> взмахом руками</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47 см)</w:t>
            </w:r>
          </w:p>
        </w:tc>
        <w:tc>
          <w:tcPr>
            <w:tcW w:w="3612"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 xml:space="preserve">Прыжок вверх с места </w:t>
            </w:r>
            <w:proofErr w:type="gramStart"/>
            <w:r w:rsidRPr="009F6B86">
              <w:rPr>
                <w:rFonts w:ascii="Times New Roman" w:hAnsi="Times New Roman" w:cs="Times New Roman"/>
                <w:sz w:val="24"/>
                <w:szCs w:val="24"/>
              </w:rPr>
              <w:t>со</w:t>
            </w:r>
            <w:proofErr w:type="gramEnd"/>
            <w:r w:rsidRPr="009F6B86">
              <w:rPr>
                <w:rFonts w:ascii="Times New Roman" w:hAnsi="Times New Roman" w:cs="Times New Roman"/>
                <w:sz w:val="24"/>
                <w:szCs w:val="24"/>
              </w:rPr>
              <w:t xml:space="preserve"> взмахом руками</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43 см)</w:t>
            </w:r>
          </w:p>
        </w:tc>
      </w:tr>
      <w:tr w:rsidR="009F6B86" w:rsidRPr="009F6B86" w:rsidTr="009F6B86">
        <w:tc>
          <w:tcPr>
            <w:tcW w:w="2324" w:type="dxa"/>
            <w:vMerge w:val="restart"/>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Выносливость</w:t>
            </w:r>
          </w:p>
        </w:tc>
        <w:tc>
          <w:tcPr>
            <w:tcW w:w="3668"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Челночный бег 40 с на 28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234 м)</w:t>
            </w:r>
          </w:p>
        </w:tc>
        <w:tc>
          <w:tcPr>
            <w:tcW w:w="3612"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Челночный бег 40 с на 28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менее 206 м)</w:t>
            </w:r>
          </w:p>
        </w:tc>
      </w:tr>
      <w:tr w:rsidR="009F6B86" w:rsidRPr="009F6B86" w:rsidTr="009F6B86">
        <w:tc>
          <w:tcPr>
            <w:tcW w:w="2324" w:type="dxa"/>
            <w:vMerge/>
          </w:tcPr>
          <w:p w:rsidR="009F6B86" w:rsidRPr="009F6B86" w:rsidRDefault="009F6B86" w:rsidP="00A338B0">
            <w:pPr>
              <w:rPr>
                <w:rFonts w:ascii="Times New Roman" w:hAnsi="Times New Roman" w:cs="Times New Roman"/>
                <w:sz w:val="24"/>
                <w:szCs w:val="24"/>
              </w:rPr>
            </w:pPr>
          </w:p>
        </w:tc>
        <w:tc>
          <w:tcPr>
            <w:tcW w:w="3668"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600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1 мин 58 с)</w:t>
            </w:r>
          </w:p>
        </w:tc>
        <w:tc>
          <w:tcPr>
            <w:tcW w:w="3612"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Бег 600 м</w:t>
            </w:r>
          </w:p>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(не более 2 мин 12 с)</w:t>
            </w:r>
          </w:p>
        </w:tc>
      </w:tr>
      <w:tr w:rsidR="009F6B86" w:rsidRPr="009F6B86" w:rsidTr="009F6B86">
        <w:tc>
          <w:tcPr>
            <w:tcW w:w="2324"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Техническое мастерство</w:t>
            </w:r>
          </w:p>
        </w:tc>
        <w:tc>
          <w:tcPr>
            <w:tcW w:w="3668"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Обязательная техническая программа</w:t>
            </w:r>
          </w:p>
        </w:tc>
        <w:tc>
          <w:tcPr>
            <w:tcW w:w="3612"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Обязательная техническая программа</w:t>
            </w:r>
          </w:p>
        </w:tc>
      </w:tr>
      <w:tr w:rsidR="009F6B86" w:rsidRPr="009F6B86" w:rsidTr="009F6B86">
        <w:tc>
          <w:tcPr>
            <w:tcW w:w="2324" w:type="dxa"/>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Спортивный разряд</w:t>
            </w:r>
          </w:p>
        </w:tc>
        <w:tc>
          <w:tcPr>
            <w:tcW w:w="7280" w:type="dxa"/>
            <w:gridSpan w:val="2"/>
          </w:tcPr>
          <w:p w:rsidR="009F6B86" w:rsidRPr="009F6B86" w:rsidRDefault="009F6B86" w:rsidP="00A338B0">
            <w:pPr>
              <w:pStyle w:val="ConsPlusNormal"/>
              <w:jc w:val="center"/>
              <w:rPr>
                <w:rFonts w:ascii="Times New Roman" w:hAnsi="Times New Roman" w:cs="Times New Roman"/>
                <w:sz w:val="24"/>
                <w:szCs w:val="24"/>
              </w:rPr>
            </w:pPr>
            <w:r w:rsidRPr="009F6B86">
              <w:rPr>
                <w:rFonts w:ascii="Times New Roman" w:hAnsi="Times New Roman" w:cs="Times New Roman"/>
                <w:sz w:val="24"/>
                <w:szCs w:val="24"/>
              </w:rPr>
              <w:t>Кандидат в мастера спорта</w:t>
            </w:r>
          </w:p>
        </w:tc>
      </w:tr>
    </w:tbl>
    <w:p w:rsidR="009F6B86" w:rsidRPr="00E21ED6" w:rsidRDefault="009F6B86" w:rsidP="009F6B86">
      <w:pPr>
        <w:spacing w:line="240" w:lineRule="auto"/>
        <w:rPr>
          <w:rFonts w:ascii="Times New Roman" w:hAnsi="Times New Roman" w:cs="Times New Roman"/>
          <w:sz w:val="24"/>
          <w:szCs w:val="24"/>
        </w:rPr>
      </w:pPr>
      <w:r>
        <w:rPr>
          <w:rFonts w:ascii="Times New Roman" w:hAnsi="Times New Roman" w:cs="Times New Roman"/>
          <w:sz w:val="24"/>
          <w:szCs w:val="24"/>
        </w:rPr>
        <w:t>*</w:t>
      </w:r>
      <w:r w:rsidRPr="00E21ED6">
        <w:rPr>
          <w:rFonts w:ascii="Times New Roman" w:hAnsi="Times New Roman" w:cs="Times New Roman"/>
          <w:sz w:val="24"/>
          <w:szCs w:val="24"/>
        </w:rPr>
        <w:t>на основании</w:t>
      </w:r>
      <w:r>
        <w:rPr>
          <w:rFonts w:ascii="Times New Roman" w:hAnsi="Times New Roman" w:cs="Times New Roman"/>
          <w:sz w:val="24"/>
          <w:szCs w:val="24"/>
        </w:rPr>
        <w:t xml:space="preserve"> приложения 8 к Федеральному стандарту спортивной подготовки по виду спорта баскетбол</w:t>
      </w:r>
    </w:p>
    <w:p w:rsidR="00E97FEF" w:rsidRDefault="00E97FEF" w:rsidP="00E97FEF">
      <w:pPr>
        <w:pStyle w:val="ConsPlusNormal"/>
        <w:ind w:firstLine="540"/>
        <w:jc w:val="center"/>
        <w:rPr>
          <w:rFonts w:ascii="Times New Roman" w:hAnsi="Times New Roman" w:cs="Times New Roman"/>
          <w:b/>
          <w:sz w:val="24"/>
          <w:szCs w:val="24"/>
        </w:rPr>
      </w:pPr>
      <w:r w:rsidRPr="00E97FEF">
        <w:rPr>
          <w:rFonts w:ascii="Times New Roman" w:hAnsi="Times New Roman" w:cs="Times New Roman"/>
          <w:b/>
          <w:sz w:val="24"/>
          <w:szCs w:val="24"/>
        </w:rPr>
        <w:t>Техническая подготовка</w:t>
      </w:r>
    </w:p>
    <w:p w:rsidR="00E97FEF" w:rsidRPr="00E97FEF" w:rsidRDefault="00E97FEF" w:rsidP="00E97FEF">
      <w:pPr>
        <w:pStyle w:val="ConsPlusNormal"/>
        <w:ind w:firstLine="540"/>
        <w:jc w:val="center"/>
        <w:rPr>
          <w:rFonts w:ascii="Times New Roman" w:hAnsi="Times New Roman" w:cs="Times New Roman"/>
          <w:b/>
          <w:sz w:val="24"/>
          <w:szCs w:val="24"/>
        </w:rPr>
      </w:pPr>
    </w:p>
    <w:p w:rsidR="00E97FEF" w:rsidRDefault="00E97FEF" w:rsidP="009F6B86">
      <w:pPr>
        <w:pStyle w:val="ConsPlusNormal"/>
        <w:ind w:firstLine="540"/>
        <w:jc w:val="both"/>
        <w:rPr>
          <w:rFonts w:ascii="Times New Roman" w:eastAsiaTheme="minorHAnsi" w:hAnsi="Times New Roman" w:cs="Times New Roman"/>
          <w:sz w:val="24"/>
          <w:szCs w:val="24"/>
        </w:rPr>
      </w:pPr>
      <w:r w:rsidRPr="00E97FEF">
        <w:rPr>
          <w:rFonts w:ascii="Times New Roman" w:eastAsiaTheme="minorHAnsi" w:hAnsi="Times New Roman" w:cs="Times New Roman"/>
          <w:sz w:val="24"/>
          <w:szCs w:val="24"/>
        </w:rPr>
        <w:t xml:space="preserve">Основными задачами технической подготовки являются: </w:t>
      </w:r>
    </w:p>
    <w:p w:rsidR="00E97FEF" w:rsidRDefault="00E97FEF" w:rsidP="00E97FEF">
      <w:pPr>
        <w:pStyle w:val="ConsPlusNormal"/>
        <w:spacing w:line="192" w:lineRule="auto"/>
        <w:ind w:firstLine="539"/>
        <w:jc w:val="both"/>
        <w:rPr>
          <w:rFonts w:ascii="Times New Roman" w:eastAsiaTheme="minorHAnsi" w:hAnsi="Times New Roman" w:cs="Times New Roman"/>
          <w:sz w:val="24"/>
          <w:szCs w:val="24"/>
        </w:rPr>
      </w:pPr>
      <w:r w:rsidRPr="00E97FEF">
        <w:rPr>
          <w:rFonts w:ascii="Times New Roman" w:eastAsiaTheme="minorHAnsi" w:hAnsi="Times New Roman" w:cs="Times New Roman"/>
          <w:sz w:val="24"/>
          <w:szCs w:val="24"/>
        </w:rPr>
        <w:t xml:space="preserve">- прочное освоение технических элементов баскетбола; </w:t>
      </w:r>
    </w:p>
    <w:p w:rsidR="00E97FEF" w:rsidRDefault="00E97FEF" w:rsidP="00E97FEF">
      <w:pPr>
        <w:pStyle w:val="ConsPlusNormal"/>
        <w:spacing w:line="192" w:lineRule="auto"/>
        <w:ind w:firstLine="539"/>
        <w:jc w:val="both"/>
        <w:rPr>
          <w:rFonts w:ascii="Times New Roman" w:eastAsiaTheme="minorHAnsi" w:hAnsi="Times New Roman" w:cs="Times New Roman"/>
          <w:sz w:val="24"/>
          <w:szCs w:val="24"/>
        </w:rPr>
      </w:pPr>
      <w:r w:rsidRPr="00E97FEF">
        <w:rPr>
          <w:rFonts w:ascii="Times New Roman" w:eastAsiaTheme="minorHAnsi" w:hAnsi="Times New Roman" w:cs="Times New Roman"/>
          <w:sz w:val="24"/>
          <w:szCs w:val="24"/>
        </w:rPr>
        <w:t xml:space="preserve">- владение техникой и умение сочетать в разной последовательности технические приемы; </w:t>
      </w:r>
    </w:p>
    <w:p w:rsidR="00E97FEF" w:rsidRDefault="00E97FEF" w:rsidP="00E97FEF">
      <w:pPr>
        <w:pStyle w:val="ConsPlusNormal"/>
        <w:spacing w:line="192" w:lineRule="auto"/>
        <w:ind w:firstLine="539"/>
        <w:jc w:val="both"/>
        <w:rPr>
          <w:rFonts w:ascii="Times New Roman" w:eastAsiaTheme="minorHAnsi" w:hAnsi="Times New Roman" w:cs="Times New Roman"/>
          <w:sz w:val="24"/>
          <w:szCs w:val="24"/>
        </w:rPr>
      </w:pPr>
      <w:r w:rsidRPr="00E97FEF">
        <w:rPr>
          <w:rFonts w:ascii="Times New Roman" w:eastAsiaTheme="minorHAnsi" w:hAnsi="Times New Roman" w:cs="Times New Roman"/>
          <w:sz w:val="24"/>
          <w:szCs w:val="24"/>
        </w:rPr>
        <w:lastRenderedPageBreak/>
        <w:t xml:space="preserve">- использование технических приемов в сложных условиях соревновательной деятельности. </w:t>
      </w:r>
    </w:p>
    <w:p w:rsidR="009F6B86" w:rsidRDefault="00E97FEF" w:rsidP="009F6B86">
      <w:pPr>
        <w:pStyle w:val="ConsPlusNormal"/>
        <w:ind w:firstLine="540"/>
        <w:jc w:val="both"/>
        <w:rPr>
          <w:rFonts w:ascii="Times New Roman" w:eastAsiaTheme="minorHAnsi" w:hAnsi="Times New Roman" w:cs="Times New Roman"/>
          <w:sz w:val="24"/>
          <w:szCs w:val="24"/>
        </w:rPr>
      </w:pPr>
      <w:r w:rsidRPr="00E97FEF">
        <w:rPr>
          <w:rFonts w:ascii="Times New Roman" w:eastAsiaTheme="minorHAnsi" w:hAnsi="Times New Roman" w:cs="Times New Roman"/>
          <w:sz w:val="24"/>
          <w:szCs w:val="24"/>
        </w:rPr>
        <w:t>К основным средствам решения задач технической подготовки относятся соревновательные и специальные упражнения. Эффективность средств технической подготовки во многом зависит от методов спортивной подготовки. В процессе подготовки используют общепринятые методы физического воспитания: практические, словесные, наглядные.</w:t>
      </w:r>
    </w:p>
    <w:p w:rsidR="007E74C5" w:rsidRPr="00E97FEF" w:rsidRDefault="007E74C5" w:rsidP="009F6B86">
      <w:pPr>
        <w:pStyle w:val="ConsPlusNormal"/>
        <w:ind w:firstLine="540"/>
        <w:jc w:val="both"/>
        <w:rPr>
          <w:rFonts w:ascii="Times New Roman" w:eastAsiaTheme="minorHAnsi" w:hAnsi="Times New Roman" w:cs="Times New Roman"/>
          <w:sz w:val="24"/>
          <w:szCs w:val="24"/>
        </w:rPr>
      </w:pPr>
    </w:p>
    <w:tbl>
      <w:tblPr>
        <w:tblW w:w="9781" w:type="dxa"/>
        <w:tblInd w:w="-102" w:type="dxa"/>
        <w:tblLayout w:type="fixed"/>
        <w:tblCellMar>
          <w:left w:w="40" w:type="dxa"/>
          <w:right w:w="40" w:type="dxa"/>
        </w:tblCellMar>
        <w:tblLook w:val="04A0" w:firstRow="1" w:lastRow="0" w:firstColumn="1" w:lastColumn="0" w:noHBand="0" w:noVBand="1"/>
      </w:tblPr>
      <w:tblGrid>
        <w:gridCol w:w="2834"/>
        <w:gridCol w:w="991"/>
        <w:gridCol w:w="712"/>
        <w:gridCol w:w="708"/>
        <w:gridCol w:w="567"/>
        <w:gridCol w:w="567"/>
        <w:gridCol w:w="567"/>
        <w:gridCol w:w="567"/>
        <w:gridCol w:w="567"/>
        <w:gridCol w:w="567"/>
        <w:gridCol w:w="567"/>
        <w:gridCol w:w="567"/>
      </w:tblGrid>
      <w:tr w:rsidR="007E74C5" w:rsidRPr="007E74C5" w:rsidTr="007E74C5">
        <w:trPr>
          <w:cantSplit/>
          <w:trHeight w:val="20"/>
        </w:trPr>
        <w:tc>
          <w:tcPr>
            <w:tcW w:w="2834"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7E74C5" w:rsidRPr="007E74C5" w:rsidRDefault="007E74C5" w:rsidP="00A338B0">
            <w:pPr>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Приемы игры</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Занятия физкультурой и спортом</w:t>
            </w:r>
          </w:p>
        </w:tc>
        <w:tc>
          <w:tcPr>
            <w:tcW w:w="1420"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Этапы начальной подготовки</w:t>
            </w:r>
          </w:p>
        </w:tc>
        <w:tc>
          <w:tcPr>
            <w:tcW w:w="2835"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 xml:space="preserve">Тренировочный этап (этап спортивной специализации) </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Этап  совершенствования и высшего спортивного мастерства</w:t>
            </w:r>
          </w:p>
        </w:tc>
      </w:tr>
      <w:tr w:rsidR="007E74C5" w:rsidRPr="007E74C5" w:rsidTr="007E74C5">
        <w:trPr>
          <w:cantSplit/>
          <w:trHeight w:val="20"/>
        </w:trPr>
        <w:tc>
          <w:tcPr>
            <w:tcW w:w="2834" w:type="dxa"/>
            <w:vMerge/>
            <w:tcBorders>
              <w:top w:val="single" w:sz="6" w:space="0" w:color="auto"/>
              <w:left w:val="single" w:sz="6" w:space="0" w:color="auto"/>
              <w:bottom w:val="single" w:sz="6" w:space="0" w:color="auto"/>
              <w:right w:val="single" w:sz="4" w:space="0" w:color="auto"/>
            </w:tcBorders>
            <w:vAlign w:val="center"/>
            <w:hideMark/>
          </w:tcPr>
          <w:p w:rsidR="007E74C5" w:rsidRPr="007E74C5" w:rsidRDefault="007E74C5" w:rsidP="00A338B0">
            <w:pPr>
              <w:rPr>
                <w:rFonts w:ascii="Times New Roman" w:hAnsi="Times New Roman" w:cs="Times New Roman"/>
              </w:rPr>
            </w:pPr>
          </w:p>
        </w:tc>
        <w:tc>
          <w:tcPr>
            <w:tcW w:w="6947" w:type="dxa"/>
            <w:gridSpan w:val="11"/>
            <w:tcBorders>
              <w:top w:val="single" w:sz="4" w:space="0" w:color="auto"/>
              <w:left w:val="single" w:sz="4" w:space="0" w:color="auto"/>
              <w:bottom w:val="single" w:sz="4" w:space="0" w:color="auto"/>
              <w:right w:val="single" w:sz="6" w:space="0" w:color="auto"/>
            </w:tcBorders>
            <w:shd w:val="clear" w:color="auto" w:fill="FFFFFF"/>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Год обучения</w:t>
            </w:r>
          </w:p>
        </w:tc>
      </w:tr>
      <w:tr w:rsidR="007E74C5" w:rsidRPr="007E74C5" w:rsidTr="007E74C5">
        <w:trPr>
          <w:cantSplit/>
          <w:trHeight w:val="20"/>
        </w:trPr>
        <w:tc>
          <w:tcPr>
            <w:tcW w:w="2834" w:type="dxa"/>
            <w:vMerge/>
            <w:tcBorders>
              <w:top w:val="single" w:sz="6" w:space="0" w:color="auto"/>
              <w:left w:val="single" w:sz="6" w:space="0" w:color="auto"/>
              <w:bottom w:val="single" w:sz="6" w:space="0" w:color="auto"/>
              <w:right w:val="single" w:sz="4" w:space="0" w:color="auto"/>
            </w:tcBorders>
            <w:vAlign w:val="center"/>
            <w:hideMark/>
          </w:tcPr>
          <w:p w:rsidR="007E74C5" w:rsidRPr="007E74C5" w:rsidRDefault="007E74C5" w:rsidP="00A338B0">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1-2-й</w:t>
            </w:r>
          </w:p>
        </w:tc>
        <w:tc>
          <w:tcPr>
            <w:tcW w:w="712" w:type="dxa"/>
            <w:tcBorders>
              <w:top w:val="single" w:sz="6" w:space="0" w:color="auto"/>
              <w:left w:val="single" w:sz="4"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1-й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2-3-й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3-й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4-й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5-й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1-й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2-й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3-й</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Прыжок толчком двух ног</w:t>
            </w:r>
          </w:p>
        </w:tc>
        <w:tc>
          <w:tcPr>
            <w:tcW w:w="991"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Прыжок толчком одной ноги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Остановка прыжком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Остановка двумя шагами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Повороты вперед</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Повороты назад</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Ловля мяча двумя руками на месте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Ловля мяча двумя руками в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Ловля мяча двумя руками в прыжке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Ловля мяча двумя руками при встречном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Ловля мяча двумя руками при поступательном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Ловля мяча двумя руками при движении сбоку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20"/>
                <w:szCs w:val="20"/>
              </w:rPr>
              <w:t>Ловля мяча одной рукой на месте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Ловля мяча одной рукой в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Ловля мяча одной в прыжке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Ловля мяча одной рукой при встречном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lastRenderedPageBreak/>
              <w:t>Ловля мяча одной рукой при поступательном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Ловля мяча одной рукой при движении сбоку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 руками сверху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 руками от плеча (с отскоком)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 руками от груди</w:t>
            </w:r>
            <w:r w:rsidRPr="007E74C5">
              <w:rPr>
                <w:rFonts w:ascii="Times New Roman" w:hAnsi="Times New Roman" w:cs="Times New Roman"/>
                <w:sz w:val="20"/>
                <w:szCs w:val="20"/>
              </w:rPr>
              <w:t xml:space="preserve"> </w:t>
            </w:r>
            <w:r w:rsidRPr="007E74C5">
              <w:rPr>
                <w:rFonts w:ascii="Times New Roman" w:hAnsi="Times New Roman" w:cs="Times New Roman"/>
                <w:color w:val="000000"/>
                <w:sz w:val="20"/>
                <w:szCs w:val="20"/>
              </w:rPr>
              <w:t>(с отскоком)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 руками снизу</w:t>
            </w:r>
            <w:r w:rsidRPr="007E74C5">
              <w:rPr>
                <w:rFonts w:ascii="Times New Roman" w:hAnsi="Times New Roman" w:cs="Times New Roman"/>
                <w:sz w:val="20"/>
                <w:szCs w:val="20"/>
              </w:rPr>
              <w:t xml:space="preserve"> </w:t>
            </w:r>
            <w:r w:rsidRPr="007E74C5">
              <w:rPr>
                <w:rFonts w:ascii="Times New Roman" w:hAnsi="Times New Roman" w:cs="Times New Roman"/>
                <w:color w:val="000000"/>
                <w:sz w:val="20"/>
                <w:szCs w:val="20"/>
              </w:rPr>
              <w:t>(с отскоком)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w:t>
            </w:r>
            <w:r w:rsidRPr="007E74C5">
              <w:rPr>
                <w:rFonts w:ascii="Times New Roman" w:hAnsi="Times New Roman" w:cs="Times New Roman"/>
                <w:sz w:val="20"/>
                <w:szCs w:val="20"/>
              </w:rPr>
              <w:t xml:space="preserve"> руками с места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w:t>
            </w:r>
            <w:r w:rsidRPr="007E74C5">
              <w:rPr>
                <w:rFonts w:ascii="Times New Roman" w:hAnsi="Times New Roman" w:cs="Times New Roman"/>
                <w:sz w:val="20"/>
                <w:szCs w:val="20"/>
              </w:rPr>
              <w:t xml:space="preserve"> рукам в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w:t>
            </w:r>
            <w:r w:rsidRPr="007E74C5">
              <w:rPr>
                <w:rFonts w:ascii="Times New Roman" w:hAnsi="Times New Roman" w:cs="Times New Roman"/>
                <w:sz w:val="20"/>
                <w:szCs w:val="20"/>
              </w:rPr>
              <w:t xml:space="preserve"> руками в прыжке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w:t>
            </w:r>
            <w:r w:rsidRPr="007E74C5">
              <w:rPr>
                <w:rFonts w:ascii="Times New Roman" w:hAnsi="Times New Roman" w:cs="Times New Roman"/>
                <w:sz w:val="20"/>
                <w:szCs w:val="20"/>
              </w:rPr>
              <w:t xml:space="preserve"> руками (встречные)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w:t>
            </w:r>
            <w:r w:rsidRPr="007E74C5">
              <w:rPr>
                <w:rFonts w:ascii="Times New Roman" w:hAnsi="Times New Roman" w:cs="Times New Roman"/>
                <w:sz w:val="20"/>
                <w:szCs w:val="20"/>
              </w:rPr>
              <w:t xml:space="preserve"> руками (</w:t>
            </w:r>
            <w:proofErr w:type="gramStart"/>
            <w:r w:rsidRPr="007E74C5">
              <w:rPr>
                <w:rFonts w:ascii="Times New Roman" w:hAnsi="Times New Roman" w:cs="Times New Roman"/>
                <w:sz w:val="20"/>
                <w:szCs w:val="20"/>
              </w:rPr>
              <w:t>поступательные</w:t>
            </w:r>
            <w:proofErr w:type="gramEnd"/>
            <w:r w:rsidRPr="007E74C5">
              <w:rPr>
                <w:rFonts w:ascii="Times New Roman" w:hAnsi="Times New Roman" w:cs="Times New Roman"/>
                <w:sz w:val="20"/>
                <w:szCs w:val="20"/>
              </w:rPr>
              <w:t>)</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 руками на одном</w:t>
            </w:r>
            <w:r w:rsidRPr="007E74C5">
              <w:rPr>
                <w:rFonts w:ascii="Times New Roman" w:hAnsi="Times New Roman" w:cs="Times New Roman"/>
                <w:sz w:val="20"/>
                <w:szCs w:val="20"/>
              </w:rPr>
              <w:t xml:space="preserve"> уровне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двумя руками (сопровождающие)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одной</w:t>
            </w:r>
            <w:r w:rsidRPr="007E74C5">
              <w:rPr>
                <w:rFonts w:ascii="Times New Roman" w:hAnsi="Times New Roman" w:cs="Times New Roman"/>
                <w:sz w:val="20"/>
                <w:szCs w:val="20"/>
              </w:rPr>
              <w:t xml:space="preserve"> рукой сверху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одной</w:t>
            </w:r>
            <w:r w:rsidRPr="007E74C5">
              <w:rPr>
                <w:rFonts w:ascii="Times New Roman" w:hAnsi="Times New Roman" w:cs="Times New Roman"/>
                <w:sz w:val="20"/>
                <w:szCs w:val="20"/>
              </w:rPr>
              <w:t xml:space="preserve"> от головы</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Передача мяча одной рукой от плеча (с отскоком)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Передача мяча одной рукой сбоку (с отскоком)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Передача мяча одной рукой снизу (с отскоком)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Передача мяча одной рукой с места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Передача мяча одной рукой в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Передача мяча одной рукой в прыжке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lastRenderedPageBreak/>
              <w:t>Передача мяча одной рукой (встречные)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Передача мяча одной рукой (</w:t>
            </w:r>
            <w:proofErr w:type="gramStart"/>
            <w:r w:rsidRPr="007E74C5">
              <w:rPr>
                <w:rFonts w:ascii="Times New Roman" w:hAnsi="Times New Roman" w:cs="Times New Roman"/>
                <w:color w:val="000000"/>
                <w:sz w:val="18"/>
                <w:szCs w:val="18"/>
              </w:rPr>
              <w:t>поступательные</w:t>
            </w:r>
            <w:proofErr w:type="gramEnd"/>
            <w:r w:rsidRPr="007E74C5">
              <w:rPr>
                <w:rFonts w:ascii="Times New Roman" w:hAnsi="Times New Roman" w:cs="Times New Roman"/>
                <w:color w:val="000000"/>
                <w:sz w:val="18"/>
                <w:szCs w:val="18"/>
              </w:rPr>
              <w:t>)</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Передача мяча одной рукой на одном уровне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Передача мяча одной рукой (сопровождающие)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Ведение мяча с высоким отскоком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Ведение мяча с низким отскоком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Ведение мяча со зрительным контролем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Ведение мяча без зрительного контроля</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Ведение мяча на месте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 xml:space="preserve">Ведение мяча по </w:t>
            </w:r>
            <w:proofErr w:type="gramStart"/>
            <w:r w:rsidRPr="007E74C5">
              <w:rPr>
                <w:rFonts w:ascii="Times New Roman" w:hAnsi="Times New Roman" w:cs="Times New Roman"/>
                <w:color w:val="000000"/>
                <w:sz w:val="18"/>
                <w:szCs w:val="18"/>
              </w:rPr>
              <w:t>прямой</w:t>
            </w:r>
            <w:proofErr w:type="gramEnd"/>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Ведение мяча по дугам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Ведение мяча по кругам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Ведение мяча зигзагом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Обводка соперника с изменением высоты отскока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Обводка соперника с изменением направления</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Обводка соперника с изменением скорости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Обводка соперника с поворотом и переводом мяча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Обводка соперника с переводом под ногой</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Обводка соперника за спиной</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Обводка соперника с использованием нескольких приемов подряд (сочетание)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сверху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от груди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снизу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lastRenderedPageBreak/>
              <w:t>Броски в корзину двумя руками сверху вниз</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(добивание)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с отскоком от щита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без отскока от щита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с места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в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в прыжке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(дальние)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(средние)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(ближние)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прямо перед щитом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под углом к щиту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двумя руками параллельно щиту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сверху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от плеча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снизу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сверху вниз</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(добивание)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с отскоком от щита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с места</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в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lastRenderedPageBreak/>
              <w:t>Броски в корзину одной рукой в прыжке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(дальние)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(средние)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(ближние)</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прямо перед щитом</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под углом к щиту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rPr>
            </w:pPr>
            <w:r w:rsidRPr="007E74C5">
              <w:rPr>
                <w:rFonts w:ascii="Times New Roman" w:hAnsi="Times New Roman" w:cs="Times New Roman"/>
                <w:color w:val="000000"/>
                <w:sz w:val="18"/>
                <w:szCs w:val="18"/>
              </w:rPr>
              <w:t>Броски в корзину одной рукой параллельно щиту</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i/>
                <w:iCs/>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rPr>
            </w:pPr>
            <w:r w:rsidRPr="007E74C5">
              <w:rPr>
                <w:rFonts w:ascii="Times New Roman" w:hAnsi="Times New Roman" w:cs="Times New Roman"/>
                <w:color w:val="000000"/>
                <w:sz w:val="20"/>
                <w:szCs w:val="20"/>
              </w:rPr>
              <w:t>+</w:t>
            </w: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sz w:val="20"/>
                <w:szCs w:val="20"/>
              </w:rPr>
            </w:pPr>
            <w:r w:rsidRPr="007E74C5">
              <w:rPr>
                <w:rFonts w:ascii="Times New Roman" w:hAnsi="Times New Roman" w:cs="Times New Roman"/>
                <w:color w:val="000000"/>
                <w:sz w:val="20"/>
                <w:szCs w:val="20"/>
              </w:rPr>
              <w:t>Ловля мяча одной рукой при поступательном движении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FF0000"/>
                <w:sz w:val="20"/>
                <w:szCs w:val="20"/>
              </w:rPr>
            </w:pP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color w:val="000000"/>
                <w:sz w:val="20"/>
                <w:szCs w:val="20"/>
              </w:rPr>
            </w:pPr>
            <w:r w:rsidRPr="007E74C5">
              <w:rPr>
                <w:rFonts w:ascii="Times New Roman" w:hAnsi="Times New Roman" w:cs="Times New Roman"/>
                <w:color w:val="000000"/>
                <w:sz w:val="20"/>
                <w:szCs w:val="20"/>
              </w:rPr>
              <w:t>Кувырки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r w:rsidR="007E74C5" w:rsidRPr="007E74C5" w:rsidTr="007E74C5">
        <w:trPr>
          <w:cantSplit/>
          <w:trHeight w:val="20"/>
        </w:trPr>
        <w:tc>
          <w:tcPr>
            <w:tcW w:w="28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both"/>
              <w:rPr>
                <w:rFonts w:ascii="Times New Roman" w:hAnsi="Times New Roman" w:cs="Times New Roman"/>
                <w:color w:val="000000"/>
                <w:sz w:val="20"/>
                <w:szCs w:val="20"/>
              </w:rPr>
            </w:pPr>
            <w:r w:rsidRPr="007E74C5">
              <w:rPr>
                <w:rFonts w:ascii="Times New Roman" w:hAnsi="Times New Roman" w:cs="Times New Roman"/>
                <w:color w:val="000000"/>
                <w:sz w:val="20"/>
                <w:szCs w:val="20"/>
              </w:rPr>
              <w:t>Приставные шаги</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r w:rsidRPr="007E74C5">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color w:val="000000"/>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E74C5" w:rsidRPr="007E74C5" w:rsidRDefault="007E74C5" w:rsidP="00A338B0">
            <w:pPr>
              <w:shd w:val="clear" w:color="auto" w:fill="FFFFFF"/>
              <w:autoSpaceDE w:val="0"/>
              <w:autoSpaceDN w:val="0"/>
              <w:adjustRightInd w:val="0"/>
              <w:jc w:val="center"/>
              <w:rPr>
                <w:rFonts w:ascii="Times New Roman" w:hAnsi="Times New Roman" w:cs="Times New Roman"/>
                <w:sz w:val="20"/>
                <w:szCs w:val="20"/>
              </w:rPr>
            </w:pPr>
          </w:p>
        </w:tc>
      </w:tr>
    </w:tbl>
    <w:p w:rsidR="00A747E5" w:rsidRDefault="00AC5886" w:rsidP="00A531C4">
      <w:pPr>
        <w:jc w:val="both"/>
        <w:rPr>
          <w:rFonts w:ascii="Times New Roman" w:hAnsi="Times New Roman" w:cs="Times New Roman"/>
          <w:sz w:val="24"/>
          <w:szCs w:val="24"/>
        </w:rPr>
      </w:pPr>
      <w:r>
        <w:rPr>
          <w:rFonts w:ascii="Times New Roman" w:hAnsi="Times New Roman" w:cs="Times New Roman"/>
          <w:sz w:val="24"/>
          <w:szCs w:val="24"/>
        </w:rPr>
        <w:t xml:space="preserve">  </w:t>
      </w:r>
    </w:p>
    <w:p w:rsidR="001340AE" w:rsidRDefault="001340AE" w:rsidP="00AC5886">
      <w:pPr>
        <w:jc w:val="center"/>
        <w:rPr>
          <w:rFonts w:ascii="Times New Roman" w:hAnsi="Times New Roman" w:cs="Times New Roman"/>
          <w:b/>
          <w:sz w:val="24"/>
          <w:szCs w:val="24"/>
        </w:rPr>
      </w:pPr>
    </w:p>
    <w:p w:rsidR="001340AE" w:rsidRDefault="001340AE" w:rsidP="00AC5886">
      <w:pPr>
        <w:jc w:val="center"/>
        <w:rPr>
          <w:rFonts w:ascii="Times New Roman" w:hAnsi="Times New Roman" w:cs="Times New Roman"/>
          <w:b/>
          <w:sz w:val="24"/>
          <w:szCs w:val="24"/>
        </w:rPr>
      </w:pPr>
    </w:p>
    <w:p w:rsidR="001340AE" w:rsidRDefault="001340AE" w:rsidP="00AC5886">
      <w:pPr>
        <w:jc w:val="center"/>
        <w:rPr>
          <w:rFonts w:ascii="Times New Roman" w:hAnsi="Times New Roman" w:cs="Times New Roman"/>
          <w:b/>
          <w:sz w:val="24"/>
          <w:szCs w:val="24"/>
        </w:rPr>
      </w:pPr>
    </w:p>
    <w:p w:rsidR="001340AE" w:rsidRDefault="001340AE" w:rsidP="00AC5886">
      <w:pPr>
        <w:jc w:val="center"/>
        <w:rPr>
          <w:rFonts w:ascii="Times New Roman" w:hAnsi="Times New Roman" w:cs="Times New Roman"/>
          <w:b/>
          <w:sz w:val="24"/>
          <w:szCs w:val="24"/>
        </w:rPr>
      </w:pPr>
    </w:p>
    <w:p w:rsidR="001340AE" w:rsidRDefault="001340AE" w:rsidP="00AC5886">
      <w:pPr>
        <w:jc w:val="center"/>
        <w:rPr>
          <w:rFonts w:ascii="Times New Roman" w:hAnsi="Times New Roman" w:cs="Times New Roman"/>
          <w:b/>
          <w:sz w:val="24"/>
          <w:szCs w:val="24"/>
        </w:rPr>
      </w:pPr>
    </w:p>
    <w:p w:rsidR="00AC5886" w:rsidRDefault="00AC5886" w:rsidP="00AC5886">
      <w:pPr>
        <w:jc w:val="center"/>
        <w:rPr>
          <w:rFonts w:ascii="Times New Roman" w:hAnsi="Times New Roman" w:cs="Times New Roman"/>
          <w:b/>
          <w:sz w:val="24"/>
          <w:szCs w:val="24"/>
        </w:rPr>
      </w:pPr>
      <w:r w:rsidRPr="00AC5886">
        <w:rPr>
          <w:rFonts w:ascii="Times New Roman" w:hAnsi="Times New Roman" w:cs="Times New Roman"/>
          <w:b/>
          <w:sz w:val="24"/>
          <w:szCs w:val="24"/>
        </w:rPr>
        <w:t>Примерные контрольные тесты (упражнения)</w:t>
      </w:r>
    </w:p>
    <w:p w:rsidR="001340AE" w:rsidRPr="001340AE" w:rsidRDefault="001340AE" w:rsidP="001340AE">
      <w:pPr>
        <w:tabs>
          <w:tab w:val="left" w:pos="708"/>
        </w:tabs>
        <w:autoSpaceDE w:val="0"/>
        <w:autoSpaceDN w:val="0"/>
        <w:adjustRightInd w:val="0"/>
        <w:jc w:val="center"/>
        <w:rPr>
          <w:rFonts w:ascii="Times New Roman" w:hAnsi="Times New Roman" w:cs="Times New Roman"/>
          <w:b/>
          <w:bCs/>
          <w:iCs/>
          <w:color w:val="000000"/>
          <w:spacing w:val="-3"/>
          <w:sz w:val="24"/>
          <w:szCs w:val="24"/>
        </w:rPr>
      </w:pPr>
      <w:r w:rsidRPr="001340AE">
        <w:rPr>
          <w:rFonts w:ascii="Times New Roman" w:hAnsi="Times New Roman" w:cs="Times New Roman"/>
          <w:b/>
          <w:bCs/>
          <w:iCs/>
          <w:color w:val="000000"/>
          <w:spacing w:val="-3"/>
          <w:sz w:val="24"/>
          <w:szCs w:val="24"/>
        </w:rPr>
        <w:t>Физическая подготовка:</w:t>
      </w:r>
    </w:p>
    <w:p w:rsidR="001340AE" w:rsidRPr="001340AE" w:rsidRDefault="001340AE" w:rsidP="001340AE">
      <w:pPr>
        <w:tabs>
          <w:tab w:val="left" w:pos="708"/>
        </w:tabs>
        <w:jc w:val="both"/>
        <w:rPr>
          <w:rFonts w:ascii="Times New Roman" w:eastAsia="Calibri" w:hAnsi="Times New Roman" w:cs="Times New Roman"/>
          <w:b/>
          <w:color w:val="000000"/>
          <w:sz w:val="24"/>
          <w:szCs w:val="24"/>
        </w:rPr>
      </w:pPr>
      <w:r w:rsidRPr="001340AE">
        <w:rPr>
          <w:rFonts w:ascii="Times New Roman" w:eastAsia="Calibri" w:hAnsi="Times New Roman" w:cs="Times New Roman"/>
          <w:b/>
          <w:color w:val="000000"/>
          <w:sz w:val="24"/>
          <w:szCs w:val="24"/>
        </w:rPr>
        <w:t xml:space="preserve"> «Иллинойс Тест»</w:t>
      </w:r>
    </w:p>
    <w:p w:rsidR="001340AE" w:rsidRPr="001340AE" w:rsidRDefault="001340AE" w:rsidP="001340AE">
      <w:pPr>
        <w:shd w:val="clear" w:color="auto" w:fill="FFFFFF"/>
        <w:tabs>
          <w:tab w:val="left" w:pos="708"/>
        </w:tabs>
        <w:ind w:firstLine="567"/>
        <w:jc w:val="both"/>
        <w:outlineLvl w:val="0"/>
        <w:rPr>
          <w:rFonts w:ascii="Times New Roman" w:hAnsi="Times New Roman" w:cs="Times New Roman"/>
          <w:b/>
          <w:bCs/>
          <w:iCs/>
          <w:color w:val="000000"/>
          <w:sz w:val="24"/>
          <w:szCs w:val="24"/>
        </w:rPr>
      </w:pPr>
      <w:r w:rsidRPr="001340AE">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6DFFBD4" wp14:editId="79CCAFCE">
            <wp:simplePos x="0" y="0"/>
            <wp:positionH relativeFrom="column">
              <wp:posOffset>125730</wp:posOffset>
            </wp:positionH>
            <wp:positionV relativeFrom="paragraph">
              <wp:posOffset>403225</wp:posOffset>
            </wp:positionV>
            <wp:extent cx="3420110" cy="2831465"/>
            <wp:effectExtent l="0" t="0" r="8890" b="6985"/>
            <wp:wrapThrough wrapText="bothSides">
              <wp:wrapPolygon edited="0">
                <wp:start x="0" y="0"/>
                <wp:lineTo x="0" y="21508"/>
                <wp:lineTo x="21536" y="21508"/>
                <wp:lineTo x="2153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l="6323" r="3522"/>
                    <a:stretch>
                      <a:fillRect/>
                    </a:stretch>
                  </pic:blipFill>
                  <pic:spPr bwMode="auto">
                    <a:xfrm>
                      <a:off x="0" y="0"/>
                      <a:ext cx="3420110" cy="283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AE">
        <w:rPr>
          <w:rFonts w:ascii="Times New Roman" w:eastAsia="Calibri" w:hAnsi="Times New Roman" w:cs="Times New Roman"/>
          <w:noProof/>
          <w:color w:val="000000"/>
          <w:sz w:val="24"/>
          <w:szCs w:val="24"/>
        </w:rPr>
        <w:t xml:space="preserve">Для проведение этого теста необходимо иметь 8 конусов, секундомер и ровную поверхность площадки. Первый конус устанавливаем на месте старта.  Второй конус устанавливаем точно напротив него на расстоянии 10 метров. Этот конус служит точкой смены направления движения. С такой же целью и на таком же расстоянии, должен быть </w:t>
      </w:r>
      <w:r w:rsidRPr="001340AE">
        <w:rPr>
          <w:rFonts w:ascii="Times New Roman" w:eastAsia="Calibri" w:hAnsi="Times New Roman" w:cs="Times New Roman"/>
          <w:noProof/>
          <w:color w:val="000000"/>
          <w:sz w:val="24"/>
          <w:szCs w:val="24"/>
        </w:rPr>
        <w:lastRenderedPageBreak/>
        <w:t>установлен конус напротив места финиша. Расстояние между конусами, обозначающими «Старт» и «Финиш» должно составлять 5 метров.</w:t>
      </w:r>
    </w:p>
    <w:p w:rsidR="001340AE" w:rsidRPr="001340AE" w:rsidRDefault="001340AE" w:rsidP="001340AE">
      <w:pPr>
        <w:tabs>
          <w:tab w:val="left" w:pos="708"/>
        </w:tabs>
        <w:ind w:firstLine="567"/>
        <w:jc w:val="both"/>
        <w:rPr>
          <w:rFonts w:ascii="Times New Roman" w:eastAsia="Calibri" w:hAnsi="Times New Roman" w:cs="Times New Roman"/>
          <w:noProof/>
          <w:color w:val="000000"/>
          <w:sz w:val="24"/>
          <w:szCs w:val="24"/>
        </w:rPr>
      </w:pPr>
      <w:r w:rsidRPr="001340AE">
        <w:rPr>
          <w:rFonts w:ascii="Times New Roman" w:eastAsia="Calibri" w:hAnsi="Times New Roman" w:cs="Times New Roman"/>
          <w:noProof/>
          <w:color w:val="000000"/>
          <w:sz w:val="24"/>
          <w:szCs w:val="24"/>
        </w:rPr>
        <w:t xml:space="preserve">Ровно по центру, между конусами, обозначающими «Старт» и «Финиш», строго по вертикали, с интервалом 3.3 метра, устанавливаем ещё 4 конуса. </w:t>
      </w:r>
    </w:p>
    <w:p w:rsidR="001340AE" w:rsidRPr="001340AE" w:rsidRDefault="001340AE" w:rsidP="001340AE">
      <w:pPr>
        <w:tabs>
          <w:tab w:val="left" w:pos="708"/>
        </w:tabs>
        <w:ind w:firstLine="567"/>
        <w:jc w:val="both"/>
        <w:rPr>
          <w:rFonts w:ascii="Times New Roman" w:eastAsia="Calibri" w:hAnsi="Times New Roman" w:cs="Times New Roman"/>
          <w:noProof/>
          <w:color w:val="000000"/>
          <w:sz w:val="24"/>
          <w:szCs w:val="24"/>
        </w:rPr>
      </w:pPr>
      <w:r w:rsidRPr="001340AE">
        <w:rPr>
          <w:rFonts w:ascii="Times New Roman" w:eastAsia="Calibri" w:hAnsi="Times New Roman" w:cs="Times New Roman"/>
          <w:noProof/>
          <w:color w:val="000000"/>
          <w:sz w:val="24"/>
          <w:szCs w:val="24"/>
        </w:rPr>
        <w:t xml:space="preserve">Спортсмен стартует по команде тренера из положения «лёжа лицом в пол». Маршрут движения спортсмена от старта до финиша указан на прилагаемом рисунке.  </w:t>
      </w:r>
    </w:p>
    <w:p w:rsidR="001340AE" w:rsidRDefault="001340AE" w:rsidP="001340AE">
      <w:pPr>
        <w:tabs>
          <w:tab w:val="left" w:pos="708"/>
        </w:tabs>
        <w:jc w:val="both"/>
        <w:rPr>
          <w:rFonts w:ascii="Times New Roman" w:eastAsia="Calibri" w:hAnsi="Times New Roman" w:cs="Times New Roman"/>
          <w:b/>
          <w:color w:val="000000"/>
          <w:sz w:val="24"/>
          <w:szCs w:val="24"/>
        </w:rPr>
      </w:pPr>
    </w:p>
    <w:p w:rsidR="001340AE" w:rsidRPr="001340AE" w:rsidRDefault="001340AE" w:rsidP="001340AE">
      <w:pPr>
        <w:tabs>
          <w:tab w:val="left" w:pos="708"/>
        </w:tabs>
        <w:jc w:val="both"/>
        <w:rPr>
          <w:rFonts w:ascii="Times New Roman" w:eastAsia="Calibri" w:hAnsi="Times New Roman" w:cs="Times New Roman"/>
          <w:b/>
          <w:color w:val="000000"/>
          <w:sz w:val="24"/>
          <w:szCs w:val="24"/>
        </w:rPr>
      </w:pPr>
      <w:r w:rsidRPr="001340AE">
        <w:rPr>
          <w:rFonts w:ascii="Times New Roman" w:eastAsia="Calibri" w:hAnsi="Times New Roman" w:cs="Times New Roman"/>
          <w:b/>
          <w:color w:val="000000"/>
          <w:sz w:val="24"/>
          <w:szCs w:val="24"/>
        </w:rPr>
        <w:t>«ШАТТЛ»  5-10-5</w:t>
      </w:r>
    </w:p>
    <w:p w:rsidR="001340AE" w:rsidRPr="001340AE" w:rsidRDefault="001340AE" w:rsidP="001340AE">
      <w:pPr>
        <w:tabs>
          <w:tab w:val="left" w:pos="708"/>
        </w:tabs>
        <w:jc w:val="both"/>
        <w:rPr>
          <w:rFonts w:ascii="Times New Roman" w:eastAsia="Calibri" w:hAnsi="Times New Roman" w:cs="Times New Roman"/>
          <w:b/>
          <w:color w:val="000000"/>
          <w:sz w:val="24"/>
          <w:szCs w:val="24"/>
        </w:rPr>
      </w:pPr>
      <w:r w:rsidRPr="001340AE">
        <w:rPr>
          <w:rFonts w:ascii="Times New Roman" w:eastAsia="Calibri" w:hAnsi="Times New Roman" w:cs="Times New Roman"/>
          <w:b/>
          <w:color w:val="000000"/>
          <w:sz w:val="24"/>
          <w:szCs w:val="24"/>
        </w:rPr>
        <w:t xml:space="preserve">Цель:  </w:t>
      </w:r>
      <w:r w:rsidRPr="001340AE">
        <w:rPr>
          <w:rFonts w:ascii="Times New Roman" w:eastAsia="Calibri" w:hAnsi="Times New Roman" w:cs="Times New Roman"/>
          <w:color w:val="000000"/>
          <w:sz w:val="24"/>
          <w:szCs w:val="24"/>
        </w:rPr>
        <w:t>Определить уровень координации спортсмена при движении с резким изменением направления</w:t>
      </w:r>
      <w:r w:rsidRPr="001340AE">
        <w:rPr>
          <w:rFonts w:ascii="Times New Roman" w:eastAsia="Calibri" w:hAnsi="Times New Roman" w:cs="Times New Roman"/>
          <w:b/>
          <w:color w:val="000000"/>
          <w:sz w:val="24"/>
          <w:szCs w:val="24"/>
        </w:rPr>
        <w:t>.</w:t>
      </w:r>
    </w:p>
    <w:p w:rsidR="001340AE" w:rsidRPr="001340AE" w:rsidRDefault="001340AE" w:rsidP="001340AE">
      <w:pPr>
        <w:tabs>
          <w:tab w:val="left" w:pos="708"/>
        </w:tabs>
        <w:jc w:val="center"/>
        <w:rPr>
          <w:rFonts w:ascii="Times New Roman" w:eastAsia="Calibri" w:hAnsi="Times New Roman" w:cs="Times New Roman"/>
          <w:b/>
          <w:color w:val="000000"/>
          <w:sz w:val="24"/>
          <w:szCs w:val="24"/>
        </w:rPr>
      </w:pPr>
      <w:r w:rsidRPr="001340AE">
        <w:rPr>
          <w:rFonts w:ascii="Times New Roman" w:eastAsia="Calibri" w:hAnsi="Times New Roman" w:cs="Times New Roman"/>
          <w:b/>
          <w:color w:val="000000"/>
          <w:sz w:val="24"/>
          <w:szCs w:val="24"/>
        </w:rPr>
        <w:t>Методика проведения теста</w:t>
      </w:r>
    </w:p>
    <w:p w:rsidR="001340AE" w:rsidRPr="001340AE" w:rsidRDefault="001340AE" w:rsidP="001340AE">
      <w:pPr>
        <w:tabs>
          <w:tab w:val="left" w:pos="708"/>
        </w:tabs>
        <w:ind w:firstLine="56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На ровной поверхности отмерить дистанцию 10 метров. Посередине проводим линию, которая будет обозначать место старта и финиша.</w:t>
      </w:r>
    </w:p>
    <w:p w:rsidR="001340AE" w:rsidRPr="001340AE" w:rsidRDefault="001340AE" w:rsidP="001340AE">
      <w:pPr>
        <w:tabs>
          <w:tab w:val="left" w:pos="708"/>
        </w:tabs>
        <w:ind w:firstLine="56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Стартовая позиция участника, лицом к тренеру, обе ноги находятся за линией № 1. По сигналу участник начинает движение к линии № 3 </w:t>
      </w:r>
      <w:proofErr w:type="gramStart"/>
      <w:r w:rsidRPr="001340AE">
        <w:rPr>
          <w:rFonts w:ascii="Times New Roman" w:eastAsia="Calibri" w:hAnsi="Times New Roman" w:cs="Times New Roman"/>
          <w:color w:val="000000"/>
          <w:sz w:val="24"/>
          <w:szCs w:val="24"/>
        </w:rPr>
        <w:t>и</w:t>
      </w:r>
      <w:proofErr w:type="gramEnd"/>
      <w:r w:rsidRPr="001340AE">
        <w:rPr>
          <w:rFonts w:ascii="Times New Roman" w:eastAsia="Calibri" w:hAnsi="Times New Roman" w:cs="Times New Roman"/>
          <w:color w:val="000000"/>
          <w:sz w:val="24"/>
          <w:szCs w:val="24"/>
        </w:rPr>
        <w:t xml:space="preserve"> добежав до неё, касается линии правой рукой. Затем он выполняет разворот и бежит к линии № 2, добежав до неё, производит касание этой линии левой рукой, разворачивается и делает финишный рывок. </w:t>
      </w:r>
    </w:p>
    <w:p w:rsidR="001340AE" w:rsidRDefault="001340AE" w:rsidP="001340AE">
      <w:pPr>
        <w:tabs>
          <w:tab w:val="left" w:pos="708"/>
        </w:tabs>
        <w:ind w:firstLine="56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Все развороты при смене направления движения выполняются лицом к месту, где находится  тренер с секундомером.</w:t>
      </w:r>
    </w:p>
    <w:p w:rsidR="001340AE" w:rsidRDefault="001340AE" w:rsidP="001340AE">
      <w:pPr>
        <w:tabs>
          <w:tab w:val="left" w:pos="708"/>
        </w:tabs>
        <w:ind w:firstLine="567"/>
        <w:jc w:val="both"/>
        <w:rPr>
          <w:rFonts w:ascii="Times New Roman" w:eastAsia="Calibri" w:hAnsi="Times New Roman" w:cs="Times New Roman"/>
          <w:color w:val="000000"/>
          <w:sz w:val="24"/>
          <w:szCs w:val="24"/>
        </w:rPr>
      </w:pPr>
    </w:p>
    <w:p w:rsidR="001340AE" w:rsidRDefault="001340AE" w:rsidP="001340AE">
      <w:pPr>
        <w:tabs>
          <w:tab w:val="left" w:pos="708"/>
        </w:tabs>
        <w:ind w:firstLine="567"/>
        <w:jc w:val="both"/>
        <w:rPr>
          <w:rFonts w:ascii="Times New Roman" w:eastAsia="Calibri" w:hAnsi="Times New Roman" w:cs="Times New Roman"/>
          <w:color w:val="000000"/>
          <w:sz w:val="24"/>
          <w:szCs w:val="24"/>
        </w:rPr>
      </w:pPr>
    </w:p>
    <w:p w:rsidR="001340AE" w:rsidRDefault="001340AE" w:rsidP="001340AE">
      <w:pPr>
        <w:tabs>
          <w:tab w:val="left" w:pos="708"/>
        </w:tabs>
        <w:ind w:firstLine="567"/>
        <w:jc w:val="both"/>
        <w:rPr>
          <w:rFonts w:ascii="Times New Roman" w:eastAsia="Calibri" w:hAnsi="Times New Roman" w:cs="Times New Roman"/>
          <w:color w:val="000000"/>
          <w:sz w:val="24"/>
          <w:szCs w:val="24"/>
        </w:rPr>
      </w:pPr>
    </w:p>
    <w:p w:rsidR="001340AE" w:rsidRDefault="001340AE" w:rsidP="001340AE">
      <w:pPr>
        <w:tabs>
          <w:tab w:val="left" w:pos="708"/>
        </w:tabs>
        <w:jc w:val="both"/>
        <w:rPr>
          <w:rFonts w:eastAsia="Calibri"/>
          <w:color w:val="000000"/>
          <w:sz w:val="18"/>
          <w:szCs w:val="18"/>
        </w:rPr>
      </w:pPr>
      <w:r>
        <w:rPr>
          <w:rFonts w:eastAsia="Calibri"/>
          <w:color w:val="000000"/>
          <w:sz w:val="18"/>
          <w:szCs w:val="18"/>
        </w:rPr>
        <w:t>Линия № 2                                   Линия № 1                                          Линия № 3</w:t>
      </w:r>
    </w:p>
    <w:p w:rsidR="001340AE" w:rsidRDefault="001340AE" w:rsidP="001340AE">
      <w:pPr>
        <w:tabs>
          <w:tab w:val="left" w:pos="708"/>
        </w:tabs>
        <w:jc w:val="both"/>
        <w:rPr>
          <w:rFonts w:eastAsia="Calibri"/>
          <w:color w:val="000000"/>
          <w:sz w:val="18"/>
          <w:szCs w:val="18"/>
        </w:rPr>
      </w:pPr>
      <w:r>
        <w:rPr>
          <w:noProof/>
          <w:lang w:eastAsia="ru-RU"/>
        </w:rPr>
        <mc:AlternateContent>
          <mc:Choice Requires="wps">
            <w:drawing>
              <wp:anchor distT="0" distB="0" distL="114298" distR="114298" simplePos="0" relativeHeight="251673600" behindDoc="0" locked="0" layoutInCell="1" allowOverlap="1" wp14:anchorId="3C817017" wp14:editId="4CB5FEBE">
                <wp:simplePos x="0" y="0"/>
                <wp:positionH relativeFrom="column">
                  <wp:posOffset>1805939</wp:posOffset>
                </wp:positionH>
                <wp:positionV relativeFrom="paragraph">
                  <wp:posOffset>59055</wp:posOffset>
                </wp:positionV>
                <wp:extent cx="0" cy="1952625"/>
                <wp:effectExtent l="0" t="0" r="1905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42.2pt;margin-top:4.65pt;width:0;height:153.7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" strokeweight="2pt"/>
            </w:pict>
          </mc:Fallback>
        </mc:AlternateContent>
      </w:r>
      <w:r>
        <w:rPr>
          <w:noProof/>
          <w:lang w:eastAsia="ru-RU"/>
        </w:rPr>
        <mc:AlternateContent>
          <mc:Choice Requires="wps">
            <w:drawing>
              <wp:anchor distT="0" distB="0" distL="114298" distR="114298" simplePos="0" relativeHeight="251674624" behindDoc="0" locked="0" layoutInCell="1" allowOverlap="1" wp14:anchorId="7CFA976F" wp14:editId="34908A6A">
                <wp:simplePos x="0" y="0"/>
                <wp:positionH relativeFrom="column">
                  <wp:posOffset>5714</wp:posOffset>
                </wp:positionH>
                <wp:positionV relativeFrom="paragraph">
                  <wp:posOffset>59055</wp:posOffset>
                </wp:positionV>
                <wp:extent cx="0" cy="1952625"/>
                <wp:effectExtent l="0" t="0" r="19050"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5pt;margin-top:4.65pt;width:0;height:153.7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" strokeweight="2pt"/>
            </w:pict>
          </mc:Fallback>
        </mc:AlternateContent>
      </w:r>
      <w:r>
        <w:rPr>
          <w:noProof/>
          <w:lang w:eastAsia="ru-RU"/>
        </w:rPr>
        <mc:AlternateContent>
          <mc:Choice Requires="wps">
            <w:drawing>
              <wp:anchor distT="0" distB="0" distL="114298" distR="114298" simplePos="0" relativeHeight="251675648" behindDoc="0" locked="0" layoutInCell="1" allowOverlap="1" wp14:anchorId="281ADF8C" wp14:editId="29FECBF0">
                <wp:simplePos x="0" y="0"/>
                <wp:positionH relativeFrom="column">
                  <wp:posOffset>3606164</wp:posOffset>
                </wp:positionH>
                <wp:positionV relativeFrom="paragraph">
                  <wp:posOffset>59055</wp:posOffset>
                </wp:positionV>
                <wp:extent cx="0" cy="1952625"/>
                <wp:effectExtent l="0" t="0" r="19050"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83.95pt;margin-top:4.65pt;width:0;height:153.7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" strokeweight="2pt"/>
            </w:pict>
          </mc:Fallback>
        </mc:AlternateContent>
      </w:r>
      <w:r>
        <w:rPr>
          <w:rFonts w:eastAsia="Calibri"/>
          <w:color w:val="000000"/>
          <w:sz w:val="18"/>
          <w:szCs w:val="18"/>
        </w:rPr>
        <w:t xml:space="preserve">                                      </w:t>
      </w:r>
    </w:p>
    <w:p w:rsidR="001340AE" w:rsidRDefault="001340AE" w:rsidP="001340AE">
      <w:pPr>
        <w:tabs>
          <w:tab w:val="left" w:pos="3075"/>
        </w:tabs>
        <w:jc w:val="both"/>
        <w:rPr>
          <w:rFonts w:eastAsia="Calibri"/>
          <w:b/>
          <w:color w:val="000000"/>
        </w:rPr>
      </w:pPr>
      <w:r>
        <w:rPr>
          <w:rFonts w:eastAsia="Calibri"/>
          <w:color w:val="000000"/>
          <w:sz w:val="18"/>
          <w:szCs w:val="18"/>
        </w:rPr>
        <w:t xml:space="preserve">       </w:t>
      </w:r>
      <w:r>
        <w:rPr>
          <w:rFonts w:eastAsia="Calibri"/>
          <w:color w:val="000000"/>
          <w:sz w:val="18"/>
          <w:szCs w:val="18"/>
        </w:rPr>
        <w:tab/>
      </w:r>
      <w:r>
        <w:rPr>
          <w:rFonts w:eastAsia="Calibri"/>
          <w:b/>
          <w:color w:val="000000"/>
        </w:rPr>
        <w:t>СТАРТ</w:t>
      </w:r>
    </w:p>
    <w:p w:rsidR="001340AE" w:rsidRDefault="001340AE" w:rsidP="001340AE">
      <w:pPr>
        <w:tabs>
          <w:tab w:val="left" w:pos="708"/>
        </w:tabs>
        <w:jc w:val="both"/>
        <w:rPr>
          <w:rFonts w:eastAsia="Calibri"/>
          <w:color w:val="000000"/>
          <w:sz w:val="18"/>
          <w:szCs w:val="18"/>
        </w:rPr>
      </w:pPr>
      <w:r>
        <w:rPr>
          <w:noProof/>
          <w:lang w:eastAsia="ru-RU"/>
        </w:rPr>
        <mc:AlternateContent>
          <mc:Choice Requires="wps">
            <w:drawing>
              <wp:anchor distT="4294967294" distB="4294967294" distL="114300" distR="114300" simplePos="0" relativeHeight="251676672" behindDoc="0" locked="0" layoutInCell="1" allowOverlap="1" wp14:anchorId="2EE27401" wp14:editId="40891E95">
                <wp:simplePos x="0" y="0"/>
                <wp:positionH relativeFrom="column">
                  <wp:posOffset>1805940</wp:posOffset>
                </wp:positionH>
                <wp:positionV relativeFrom="paragraph">
                  <wp:posOffset>71754</wp:posOffset>
                </wp:positionV>
                <wp:extent cx="1800225" cy="0"/>
                <wp:effectExtent l="0" t="76200" r="9525"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2.2pt;margin-top:5.65pt;width:141.75pt;height:0;flip:y;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">
                <v:stroke endarrow="block"/>
              </v:shape>
            </w:pict>
          </mc:Fallback>
        </mc:AlternateContent>
      </w:r>
      <w:r>
        <w:rPr>
          <w:noProof/>
          <w:lang w:eastAsia="ru-RU"/>
        </w:rPr>
        <mc:AlternateContent>
          <mc:Choice Requires="wps">
            <w:drawing>
              <wp:anchor distT="4294967294" distB="4294967294" distL="114300" distR="114300" simplePos="0" relativeHeight="251677696" behindDoc="0" locked="0" layoutInCell="1" allowOverlap="1" wp14:anchorId="67671A43" wp14:editId="796757E6">
                <wp:simplePos x="0" y="0"/>
                <wp:positionH relativeFrom="column">
                  <wp:posOffset>5715</wp:posOffset>
                </wp:positionH>
                <wp:positionV relativeFrom="paragraph">
                  <wp:posOffset>235584</wp:posOffset>
                </wp:positionV>
                <wp:extent cx="3600450" cy="0"/>
                <wp:effectExtent l="38100" t="76200" r="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5pt;margin-top:18.55pt;width:283.5pt;height:0;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">
                <v:stroke endarrow="block"/>
              </v:shape>
            </w:pict>
          </mc:Fallback>
        </mc:AlternateContent>
      </w:r>
    </w:p>
    <w:p w:rsidR="001340AE" w:rsidRDefault="001340AE" w:rsidP="001340AE">
      <w:pPr>
        <w:tabs>
          <w:tab w:val="left" w:pos="708"/>
        </w:tabs>
        <w:jc w:val="both"/>
        <w:rPr>
          <w:rFonts w:eastAsia="Calibri"/>
          <w:color w:val="000000"/>
          <w:sz w:val="18"/>
          <w:szCs w:val="18"/>
        </w:rPr>
      </w:pPr>
    </w:p>
    <w:p w:rsidR="001340AE" w:rsidRDefault="001340AE" w:rsidP="001340AE">
      <w:pPr>
        <w:tabs>
          <w:tab w:val="left" w:pos="3045"/>
        </w:tabs>
        <w:jc w:val="both"/>
        <w:rPr>
          <w:rFonts w:eastAsia="Calibri"/>
          <w:b/>
          <w:color w:val="000000"/>
        </w:rPr>
      </w:pPr>
      <w:r>
        <w:rPr>
          <w:noProof/>
          <w:lang w:eastAsia="ru-RU"/>
        </w:rPr>
        <mc:AlternateContent>
          <mc:Choice Requires="wps">
            <w:drawing>
              <wp:anchor distT="4294967294" distB="4294967294" distL="114300" distR="114300" simplePos="0" relativeHeight="251678720" behindDoc="0" locked="0" layoutInCell="1" allowOverlap="1" wp14:anchorId="0CA41169" wp14:editId="0D3CB08E">
                <wp:simplePos x="0" y="0"/>
                <wp:positionH relativeFrom="column">
                  <wp:posOffset>5715</wp:posOffset>
                </wp:positionH>
                <wp:positionV relativeFrom="paragraph">
                  <wp:posOffset>108584</wp:posOffset>
                </wp:positionV>
                <wp:extent cx="1800225" cy="0"/>
                <wp:effectExtent l="0" t="76200" r="9525"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5pt;margin-top:8.55pt;width:141.75pt;height:0;flip:y;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">
                <v:stroke endarrow="block"/>
              </v:shape>
            </w:pict>
          </mc:Fallback>
        </mc:AlternateContent>
      </w:r>
      <w:r>
        <w:rPr>
          <w:rFonts w:eastAsia="Calibri"/>
          <w:color w:val="000000"/>
          <w:sz w:val="18"/>
          <w:szCs w:val="18"/>
        </w:rPr>
        <w:tab/>
      </w:r>
      <w:r>
        <w:rPr>
          <w:rFonts w:eastAsia="Calibri"/>
          <w:b/>
          <w:color w:val="000000"/>
        </w:rPr>
        <w:t>ФИНИШ</w:t>
      </w:r>
    </w:p>
    <w:p w:rsidR="001340AE" w:rsidRDefault="001340AE" w:rsidP="001340AE">
      <w:pPr>
        <w:tabs>
          <w:tab w:val="left" w:pos="8121"/>
        </w:tabs>
        <w:jc w:val="both"/>
        <w:rPr>
          <w:rFonts w:eastAsia="Calibri"/>
          <w:color w:val="000000"/>
          <w:sz w:val="18"/>
          <w:szCs w:val="18"/>
        </w:rPr>
      </w:pPr>
    </w:p>
    <w:p w:rsidR="001340AE" w:rsidRDefault="001340AE" w:rsidP="001340AE">
      <w:pPr>
        <w:tabs>
          <w:tab w:val="left" w:pos="1515"/>
          <w:tab w:val="left" w:pos="3690"/>
        </w:tabs>
        <w:jc w:val="both"/>
        <w:rPr>
          <w:rFonts w:eastAsia="Calibri"/>
          <w:color w:val="000000"/>
          <w:sz w:val="18"/>
          <w:szCs w:val="18"/>
        </w:rPr>
      </w:pPr>
      <w:r>
        <w:rPr>
          <w:rFonts w:eastAsia="Calibri"/>
          <w:color w:val="000000"/>
          <w:sz w:val="18"/>
          <w:szCs w:val="18"/>
        </w:rPr>
        <w:t xml:space="preserve">                             </w:t>
      </w:r>
    </w:p>
    <w:p w:rsidR="001340AE" w:rsidRDefault="001340AE" w:rsidP="001340AE">
      <w:pPr>
        <w:tabs>
          <w:tab w:val="left" w:pos="1515"/>
          <w:tab w:val="left" w:pos="3690"/>
        </w:tabs>
        <w:jc w:val="both"/>
        <w:rPr>
          <w:rFonts w:eastAsia="Calibri"/>
          <w:color w:val="000000"/>
          <w:sz w:val="18"/>
          <w:szCs w:val="18"/>
        </w:rPr>
      </w:pPr>
      <w:r>
        <w:rPr>
          <w:noProof/>
          <w:lang w:eastAsia="ru-RU"/>
        </w:rPr>
        <mc:AlternateContent>
          <mc:Choice Requires="wps">
            <w:drawing>
              <wp:anchor distT="4294967294" distB="4294967294" distL="114300" distR="114300" simplePos="0" relativeHeight="251679744" behindDoc="0" locked="0" layoutInCell="1" allowOverlap="1" wp14:anchorId="6C4DEF08" wp14:editId="04D7EFA2">
                <wp:simplePos x="0" y="0"/>
                <wp:positionH relativeFrom="column">
                  <wp:posOffset>1805940</wp:posOffset>
                </wp:positionH>
                <wp:positionV relativeFrom="paragraph">
                  <wp:posOffset>84454</wp:posOffset>
                </wp:positionV>
                <wp:extent cx="1800225" cy="0"/>
                <wp:effectExtent l="38100" t="76200" r="28575"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2.2pt;margin-top:6.65pt;width:141.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">
                <v:stroke startarrow="block" endarrow="block"/>
              </v:shape>
            </w:pict>
          </mc:Fallback>
        </mc:AlternateContent>
      </w:r>
      <w:r>
        <w:rPr>
          <w:noProof/>
          <w:lang w:eastAsia="ru-RU"/>
        </w:rPr>
        <mc:AlternateContent>
          <mc:Choice Requires="wps">
            <w:drawing>
              <wp:anchor distT="4294967294" distB="4294967294" distL="114300" distR="114300" simplePos="0" relativeHeight="251680768" behindDoc="0" locked="0" layoutInCell="1" allowOverlap="1" wp14:anchorId="6B10D8B7" wp14:editId="0056CD89">
                <wp:simplePos x="0" y="0"/>
                <wp:positionH relativeFrom="column">
                  <wp:posOffset>5715</wp:posOffset>
                </wp:positionH>
                <wp:positionV relativeFrom="paragraph">
                  <wp:posOffset>84454</wp:posOffset>
                </wp:positionV>
                <wp:extent cx="1800225" cy="0"/>
                <wp:effectExtent l="38100" t="76200" r="28575"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5pt;margin-top:6.65pt;width:141.7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">
                <v:stroke startarrow="block" endarrow="block"/>
              </v:shape>
            </w:pict>
          </mc:Fallback>
        </mc:AlternateContent>
      </w:r>
    </w:p>
    <w:p w:rsidR="001340AE" w:rsidRDefault="001340AE" w:rsidP="001340AE">
      <w:pPr>
        <w:tabs>
          <w:tab w:val="left" w:pos="1515"/>
          <w:tab w:val="left" w:pos="3690"/>
        </w:tabs>
        <w:jc w:val="both"/>
        <w:rPr>
          <w:rFonts w:eastAsia="Calibri"/>
          <w:b/>
          <w:color w:val="000000"/>
        </w:rPr>
      </w:pPr>
      <w:r>
        <w:rPr>
          <w:rFonts w:eastAsia="Calibri"/>
          <w:b/>
          <w:color w:val="000000"/>
        </w:rPr>
        <w:t xml:space="preserve">                       5 м</w:t>
      </w:r>
      <w:r>
        <w:rPr>
          <w:rFonts w:eastAsia="Calibri"/>
          <w:b/>
          <w:color w:val="000000"/>
        </w:rPr>
        <w:tab/>
        <w:t xml:space="preserve">        5 м</w:t>
      </w:r>
    </w:p>
    <w:p w:rsidR="001340AE" w:rsidRPr="001340AE" w:rsidRDefault="001340AE" w:rsidP="001340AE">
      <w:pPr>
        <w:tabs>
          <w:tab w:val="left" w:pos="708"/>
        </w:tabs>
        <w:jc w:val="both"/>
        <w:rPr>
          <w:rFonts w:ascii="Times New Roman" w:hAnsi="Times New Roman" w:cs="Times New Roman"/>
          <w:b/>
          <w:bCs/>
          <w:sz w:val="24"/>
          <w:szCs w:val="24"/>
        </w:rPr>
      </w:pPr>
      <w:r w:rsidRPr="001340AE">
        <w:rPr>
          <w:rFonts w:ascii="Times New Roman" w:hAnsi="Times New Roman" w:cs="Times New Roman"/>
          <w:b/>
          <w:bCs/>
          <w:sz w:val="24"/>
          <w:szCs w:val="24"/>
        </w:rPr>
        <w:t>Прыжок в длину с места</w:t>
      </w:r>
    </w:p>
    <w:p w:rsidR="001340AE" w:rsidRDefault="001340AE" w:rsidP="001340AE">
      <w:pPr>
        <w:tabs>
          <w:tab w:val="left" w:pos="708"/>
        </w:tabs>
        <w:jc w:val="both"/>
        <w:rPr>
          <w:rFonts w:ascii="Times New Roman" w:hAnsi="Times New Roman" w:cs="Times New Roman"/>
          <w:sz w:val="24"/>
          <w:szCs w:val="24"/>
        </w:rPr>
      </w:pPr>
      <w:r w:rsidRPr="001340AE">
        <w:rPr>
          <w:rFonts w:ascii="Times New Roman" w:hAnsi="Times New Roman" w:cs="Times New Roman"/>
          <w:b/>
          <w:bCs/>
          <w:sz w:val="24"/>
          <w:szCs w:val="24"/>
        </w:rPr>
        <w:lastRenderedPageBreak/>
        <w:t xml:space="preserve">        </w:t>
      </w:r>
      <w:r w:rsidRPr="001340AE">
        <w:rPr>
          <w:rFonts w:ascii="Times New Roman" w:hAnsi="Times New Roman" w:cs="Times New Roman"/>
          <w:sz w:val="24"/>
          <w:szCs w:val="24"/>
        </w:rPr>
        <w:t xml:space="preserve">Исходное положение: встать около черты, ноги слегка расставить, примерно на ширину плеч, стопы держать параллельно, а руки ― вдоль туловища. Перед толчком нужно поднять руки вперед-вверх и встать на носки ног, затем присесть, согнув ноги в коленях, и, опираясь на всю ступню, туловище наклонить слегка вперед, руки опустить вперед-вниз-назад. Толчок выполняется двумя ногами и должен быть сильным и резким. Во время полета ноги сначала сгибаются, а потом выносятся вперед. При приземлении, вынесенные вперед ноги ставятся на пятки. Для сохранения равновесия руки нужно поднять вперед, а туловище наклонить вперед-книзу. Приземляться на баскетбольной площадке надо обязательно на гимнастический мат, а на стадионе ― в яму с песком. </w:t>
      </w:r>
    </w:p>
    <w:p w:rsidR="001340AE" w:rsidRPr="001340AE" w:rsidRDefault="001340AE" w:rsidP="001340AE">
      <w:pPr>
        <w:tabs>
          <w:tab w:val="left" w:pos="708"/>
        </w:tabs>
        <w:autoSpaceDE w:val="0"/>
        <w:autoSpaceDN w:val="0"/>
        <w:adjustRightInd w:val="0"/>
        <w:jc w:val="both"/>
        <w:rPr>
          <w:rFonts w:ascii="Times New Roman" w:hAnsi="Times New Roman" w:cs="Times New Roman"/>
          <w:b/>
          <w:color w:val="000000"/>
          <w:sz w:val="24"/>
          <w:szCs w:val="24"/>
          <w:u w:val="single"/>
        </w:rPr>
      </w:pPr>
      <w:r w:rsidRPr="001340AE">
        <w:rPr>
          <w:rFonts w:ascii="Times New Roman" w:hAnsi="Times New Roman" w:cs="Times New Roman"/>
          <w:sz w:val="24"/>
          <w:szCs w:val="24"/>
        </w:rPr>
        <w:t xml:space="preserve"> </w:t>
      </w:r>
    </w:p>
    <w:p w:rsidR="001340AE" w:rsidRPr="001340AE" w:rsidRDefault="001340AE" w:rsidP="001340AE">
      <w:pPr>
        <w:tabs>
          <w:tab w:val="left" w:pos="708"/>
        </w:tabs>
        <w:spacing w:before="240"/>
        <w:contextualSpacing/>
        <w:jc w:val="both"/>
        <w:rPr>
          <w:rFonts w:ascii="Times New Roman" w:eastAsia="Calibri" w:hAnsi="Times New Roman" w:cs="Times New Roman"/>
          <w:b/>
          <w:color w:val="000000"/>
          <w:sz w:val="24"/>
          <w:szCs w:val="24"/>
        </w:rPr>
      </w:pPr>
      <w:r w:rsidRPr="001340AE">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1D17A75C" wp14:editId="2F7C3CCE">
            <wp:simplePos x="0" y="0"/>
            <wp:positionH relativeFrom="column">
              <wp:posOffset>-201295</wp:posOffset>
            </wp:positionH>
            <wp:positionV relativeFrom="paragraph">
              <wp:posOffset>105410</wp:posOffset>
            </wp:positionV>
            <wp:extent cx="2861945" cy="4135755"/>
            <wp:effectExtent l="0" t="0" r="0" b="0"/>
            <wp:wrapThrough wrapText="bothSides">
              <wp:wrapPolygon edited="0">
                <wp:start x="0" y="0"/>
                <wp:lineTo x="0" y="21491"/>
                <wp:lineTo x="21423" y="21491"/>
                <wp:lineTo x="21423"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413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AE">
        <w:rPr>
          <w:rFonts w:ascii="Times New Roman" w:eastAsia="Calibri" w:hAnsi="Times New Roman" w:cs="Times New Roman"/>
          <w:b/>
          <w:color w:val="000000"/>
          <w:sz w:val="24"/>
          <w:szCs w:val="24"/>
        </w:rPr>
        <w:t>«</w:t>
      </w:r>
      <w:proofErr w:type="spellStart"/>
      <w:r w:rsidRPr="001340AE">
        <w:rPr>
          <w:rFonts w:ascii="Times New Roman" w:eastAsia="Calibri" w:hAnsi="Times New Roman" w:cs="Times New Roman"/>
          <w:b/>
          <w:color w:val="000000"/>
          <w:sz w:val="24"/>
          <w:szCs w:val="24"/>
        </w:rPr>
        <w:t>Дэнвер</w:t>
      </w:r>
      <w:proofErr w:type="spellEnd"/>
      <w:r w:rsidRPr="001340AE">
        <w:rPr>
          <w:rFonts w:ascii="Times New Roman" w:eastAsia="Calibri" w:hAnsi="Times New Roman" w:cs="Times New Roman"/>
          <w:b/>
          <w:color w:val="000000"/>
          <w:sz w:val="24"/>
          <w:szCs w:val="24"/>
        </w:rPr>
        <w:t>» (без дриблинга)</w:t>
      </w:r>
    </w:p>
    <w:p w:rsidR="001340AE" w:rsidRPr="001340AE" w:rsidRDefault="001340AE" w:rsidP="001340AE">
      <w:pPr>
        <w:tabs>
          <w:tab w:val="left" w:pos="708"/>
        </w:tabs>
        <w:ind w:firstLine="56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По сигналу участник начинает движение змейкой. Пройдя последний, шестой конус, участник возвращается по прямой линии вниз площадки. Расположение конусов и маршрут движения участника показаны на прилагаемой схеме. Задача участника пройти на высокой скорости всю дистанцию и показать максимально возможный результат. Время фиксируется с помощью секундомера. </w:t>
      </w:r>
    </w:p>
    <w:p w:rsidR="001340AE" w:rsidRPr="001340AE" w:rsidRDefault="001340AE" w:rsidP="001340AE">
      <w:pPr>
        <w:tabs>
          <w:tab w:val="left" w:pos="708"/>
        </w:tabs>
        <w:ind w:firstLine="56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Внутренними правилами этого тестирования предусмотрены штрафные санкции в случае: </w:t>
      </w:r>
    </w:p>
    <w:p w:rsidR="001340AE" w:rsidRPr="001340AE" w:rsidRDefault="001340AE" w:rsidP="001340AE">
      <w:pPr>
        <w:tabs>
          <w:tab w:val="left" w:pos="708"/>
        </w:tabs>
        <w:ind w:left="360"/>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а.) Если участник во время своего движения, по каким-либо причинам пропустит один из конусов;</w:t>
      </w:r>
    </w:p>
    <w:p w:rsidR="001340AE" w:rsidRPr="001340AE" w:rsidRDefault="001340AE" w:rsidP="001340AE">
      <w:pPr>
        <w:tabs>
          <w:tab w:val="left" w:pos="708"/>
        </w:tabs>
        <w:ind w:left="360"/>
        <w:contextualSpacing/>
        <w:jc w:val="both"/>
        <w:rPr>
          <w:rFonts w:ascii="Times New Roman" w:eastAsia="Calibri" w:hAnsi="Times New Roman" w:cs="Times New Roman"/>
          <w:color w:val="000000"/>
          <w:sz w:val="24"/>
          <w:szCs w:val="24"/>
        </w:rPr>
      </w:pPr>
      <w:proofErr w:type="gramStart"/>
      <w:r w:rsidRPr="001340AE">
        <w:rPr>
          <w:rFonts w:ascii="Times New Roman" w:eastAsia="Calibri" w:hAnsi="Times New Roman" w:cs="Times New Roman"/>
          <w:color w:val="000000"/>
          <w:sz w:val="24"/>
          <w:szCs w:val="24"/>
        </w:rPr>
        <w:t>б</w:t>
      </w:r>
      <w:proofErr w:type="gramEnd"/>
      <w:r w:rsidRPr="001340AE">
        <w:rPr>
          <w:rFonts w:ascii="Times New Roman" w:eastAsia="Calibri" w:hAnsi="Times New Roman" w:cs="Times New Roman"/>
          <w:color w:val="000000"/>
          <w:sz w:val="24"/>
          <w:szCs w:val="24"/>
        </w:rPr>
        <w:t>.) Если участник во время движения заденет один из стоящих конусов;</w:t>
      </w:r>
    </w:p>
    <w:p w:rsidR="001340AE" w:rsidRPr="001340AE" w:rsidRDefault="001340AE" w:rsidP="001340AE">
      <w:pPr>
        <w:tabs>
          <w:tab w:val="left" w:pos="708"/>
        </w:tabs>
        <w:ind w:firstLine="567"/>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За каждое допущенное нарушение участнику добавляется по 5 секунд к показанному им времени.</w:t>
      </w:r>
    </w:p>
    <w:p w:rsidR="001340AE" w:rsidRPr="001340AE" w:rsidRDefault="001340AE" w:rsidP="001340AE">
      <w:pPr>
        <w:tabs>
          <w:tab w:val="left" w:pos="708"/>
        </w:tabs>
        <w:spacing w:before="240"/>
        <w:ind w:firstLine="567"/>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Все нарушения вносятся в протокол и суммируются, затем всё это умножается на 5 секунд и полученный результат приплюсовывается к результату, зафиксированному на секундомере, на финише. Полученное время вносится в протокол как суммарное время спортсмена. </w:t>
      </w:r>
    </w:p>
    <w:p w:rsidR="001340AE" w:rsidRDefault="001340AE" w:rsidP="001340AE">
      <w:pPr>
        <w:tabs>
          <w:tab w:val="left" w:pos="708"/>
        </w:tabs>
        <w:autoSpaceDE w:val="0"/>
        <w:autoSpaceDN w:val="0"/>
        <w:adjustRightInd w:val="0"/>
        <w:jc w:val="both"/>
        <w:rPr>
          <w:rFonts w:ascii="Times New Roman" w:hAnsi="Times New Roman" w:cs="Times New Roman"/>
          <w:b/>
          <w:color w:val="000000"/>
          <w:sz w:val="24"/>
          <w:szCs w:val="24"/>
        </w:rPr>
      </w:pPr>
    </w:p>
    <w:p w:rsidR="001340AE" w:rsidRPr="001340AE" w:rsidRDefault="001340AE" w:rsidP="001340AE">
      <w:pPr>
        <w:tabs>
          <w:tab w:val="left" w:pos="708"/>
        </w:tabs>
        <w:autoSpaceDE w:val="0"/>
        <w:autoSpaceDN w:val="0"/>
        <w:adjustRightInd w:val="0"/>
        <w:jc w:val="both"/>
        <w:rPr>
          <w:rFonts w:ascii="Times New Roman" w:hAnsi="Times New Roman" w:cs="Times New Roman"/>
          <w:b/>
          <w:color w:val="000000"/>
          <w:sz w:val="24"/>
          <w:szCs w:val="24"/>
        </w:rPr>
      </w:pPr>
      <w:r w:rsidRPr="001340AE">
        <w:rPr>
          <w:rFonts w:ascii="Times New Roman" w:hAnsi="Times New Roman" w:cs="Times New Roman"/>
          <w:b/>
          <w:color w:val="000000"/>
          <w:sz w:val="24"/>
          <w:szCs w:val="24"/>
        </w:rPr>
        <w:t>Спринт 20 метров</w:t>
      </w:r>
    </w:p>
    <w:p w:rsidR="001340AE" w:rsidRPr="001340AE" w:rsidRDefault="001340AE" w:rsidP="001340AE">
      <w:pPr>
        <w:tabs>
          <w:tab w:val="left" w:pos="708"/>
        </w:tabs>
        <w:autoSpaceDE w:val="0"/>
        <w:autoSpaceDN w:val="0"/>
        <w:adjustRightInd w:val="0"/>
        <w:ind w:firstLine="709"/>
        <w:jc w:val="both"/>
        <w:rPr>
          <w:rFonts w:ascii="Times New Roman" w:hAnsi="Times New Roman" w:cs="Times New Roman"/>
          <w:b/>
          <w:color w:val="000000"/>
          <w:sz w:val="24"/>
          <w:szCs w:val="24"/>
          <w:u w:val="single"/>
        </w:rPr>
      </w:pPr>
      <w:r w:rsidRPr="001340AE">
        <w:rPr>
          <w:rFonts w:ascii="Times New Roman" w:hAnsi="Times New Roman" w:cs="Times New Roman"/>
          <w:sz w:val="24"/>
          <w:szCs w:val="24"/>
        </w:rPr>
        <w:t xml:space="preserve">Исходное положение: встать около черты. По сигналу тренера сделать максимальное ускорение 20 метров. Даётся две попытки. Лучшее время фиксируется. </w:t>
      </w:r>
    </w:p>
    <w:p w:rsidR="001340AE" w:rsidRDefault="001340AE" w:rsidP="001340AE">
      <w:pPr>
        <w:tabs>
          <w:tab w:val="left" w:pos="708"/>
        </w:tabs>
        <w:autoSpaceDE w:val="0"/>
        <w:autoSpaceDN w:val="0"/>
        <w:adjustRightInd w:val="0"/>
        <w:jc w:val="center"/>
        <w:rPr>
          <w:rFonts w:ascii="Times New Roman" w:hAnsi="Times New Roman" w:cs="Times New Roman"/>
          <w:b/>
          <w:color w:val="000000"/>
          <w:sz w:val="24"/>
          <w:szCs w:val="24"/>
        </w:rPr>
      </w:pPr>
    </w:p>
    <w:p w:rsidR="001340AE" w:rsidRPr="001340AE" w:rsidRDefault="001340AE" w:rsidP="001340AE">
      <w:pPr>
        <w:tabs>
          <w:tab w:val="left" w:pos="708"/>
        </w:tabs>
        <w:autoSpaceDE w:val="0"/>
        <w:autoSpaceDN w:val="0"/>
        <w:adjustRightInd w:val="0"/>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Техническая подготовка</w:t>
      </w:r>
    </w:p>
    <w:p w:rsidR="001340AE" w:rsidRPr="001340AE" w:rsidRDefault="001340AE" w:rsidP="001340AE">
      <w:pPr>
        <w:tabs>
          <w:tab w:val="left" w:pos="708"/>
        </w:tabs>
        <w:jc w:val="both"/>
        <w:rPr>
          <w:rFonts w:ascii="Times New Roman" w:eastAsia="Calibri" w:hAnsi="Times New Roman" w:cs="Times New Roman"/>
          <w:b/>
          <w:color w:val="000000"/>
          <w:sz w:val="24"/>
          <w:szCs w:val="24"/>
        </w:rPr>
      </w:pPr>
      <w:r w:rsidRPr="001340AE">
        <w:rPr>
          <w:rFonts w:ascii="Times New Roman" w:eastAsia="Calibri" w:hAnsi="Times New Roman" w:cs="Times New Roman"/>
          <w:b/>
          <w:color w:val="000000"/>
          <w:sz w:val="24"/>
          <w:szCs w:val="24"/>
        </w:rPr>
        <w:lastRenderedPageBreak/>
        <w:t>«</w:t>
      </w:r>
      <w:proofErr w:type="spellStart"/>
      <w:r w:rsidRPr="001340AE">
        <w:rPr>
          <w:rFonts w:ascii="Times New Roman" w:eastAsia="Calibri" w:hAnsi="Times New Roman" w:cs="Times New Roman"/>
          <w:b/>
          <w:color w:val="000000"/>
          <w:sz w:val="24"/>
          <w:szCs w:val="24"/>
        </w:rPr>
        <w:t>Дэнвер</w:t>
      </w:r>
      <w:proofErr w:type="spellEnd"/>
      <w:r w:rsidRPr="001340AE">
        <w:rPr>
          <w:rFonts w:ascii="Times New Roman" w:eastAsia="Calibri" w:hAnsi="Times New Roman" w:cs="Times New Roman"/>
          <w:b/>
          <w:color w:val="000000"/>
          <w:sz w:val="24"/>
          <w:szCs w:val="24"/>
        </w:rPr>
        <w:t>»</w:t>
      </w:r>
    </w:p>
    <w:p w:rsidR="001340AE" w:rsidRPr="001340AE" w:rsidRDefault="001340AE" w:rsidP="001340AE">
      <w:pPr>
        <w:tabs>
          <w:tab w:val="left" w:pos="708"/>
        </w:tabs>
        <w:ind w:firstLine="567"/>
        <w:jc w:val="both"/>
        <w:rPr>
          <w:rFonts w:ascii="Times New Roman" w:eastAsia="Calibri" w:hAnsi="Times New Roman" w:cs="Times New Roman"/>
          <w:color w:val="000000"/>
          <w:sz w:val="24"/>
          <w:szCs w:val="24"/>
        </w:rPr>
      </w:pPr>
      <w:r w:rsidRPr="001340AE">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4C357E88" wp14:editId="3B43FD20">
            <wp:simplePos x="0" y="0"/>
            <wp:positionH relativeFrom="column">
              <wp:posOffset>-163195</wp:posOffset>
            </wp:positionH>
            <wp:positionV relativeFrom="paragraph">
              <wp:posOffset>182880</wp:posOffset>
            </wp:positionV>
            <wp:extent cx="2861945" cy="4135755"/>
            <wp:effectExtent l="0" t="0" r="0" b="0"/>
            <wp:wrapThrough wrapText="bothSides">
              <wp:wrapPolygon edited="0">
                <wp:start x="0" y="0"/>
                <wp:lineTo x="0" y="21491"/>
                <wp:lineTo x="21423" y="21491"/>
                <wp:lineTo x="2142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413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AE">
        <w:rPr>
          <w:rFonts w:ascii="Times New Roman" w:eastAsia="Calibri" w:hAnsi="Times New Roman" w:cs="Times New Roman"/>
          <w:color w:val="000000"/>
          <w:sz w:val="24"/>
          <w:szCs w:val="24"/>
        </w:rPr>
        <w:t xml:space="preserve">По сигналу </w:t>
      </w:r>
      <w:proofErr w:type="spellStart"/>
      <w:r w:rsidRPr="001340AE">
        <w:rPr>
          <w:rFonts w:ascii="Times New Roman" w:eastAsia="Calibri" w:hAnsi="Times New Roman" w:cs="Times New Roman"/>
          <w:color w:val="000000"/>
          <w:sz w:val="24"/>
          <w:szCs w:val="24"/>
        </w:rPr>
        <w:t>дриблёр</w:t>
      </w:r>
      <w:proofErr w:type="spellEnd"/>
      <w:r w:rsidRPr="001340AE">
        <w:rPr>
          <w:rFonts w:ascii="Times New Roman" w:eastAsia="Calibri" w:hAnsi="Times New Roman" w:cs="Times New Roman"/>
          <w:color w:val="000000"/>
          <w:sz w:val="24"/>
          <w:szCs w:val="24"/>
        </w:rPr>
        <w:t xml:space="preserve"> начинает движение, обводя поочерёдно, расставленные в определённом порядке конусы. Пройдя последний, шестой конус, </w:t>
      </w:r>
      <w:proofErr w:type="spellStart"/>
      <w:r w:rsidRPr="001340AE">
        <w:rPr>
          <w:rFonts w:ascii="Times New Roman" w:eastAsia="Calibri" w:hAnsi="Times New Roman" w:cs="Times New Roman"/>
          <w:color w:val="000000"/>
          <w:sz w:val="24"/>
          <w:szCs w:val="24"/>
        </w:rPr>
        <w:t>дриблёр</w:t>
      </w:r>
      <w:proofErr w:type="spellEnd"/>
      <w:r w:rsidRPr="001340AE">
        <w:rPr>
          <w:rFonts w:ascii="Times New Roman" w:eastAsia="Calibri" w:hAnsi="Times New Roman" w:cs="Times New Roman"/>
          <w:color w:val="000000"/>
          <w:sz w:val="24"/>
          <w:szCs w:val="24"/>
        </w:rPr>
        <w:t xml:space="preserve"> возвращается по прямой линии вниз площадки. Расположение конусов и маршрут движения </w:t>
      </w:r>
      <w:proofErr w:type="spellStart"/>
      <w:r w:rsidRPr="001340AE">
        <w:rPr>
          <w:rFonts w:ascii="Times New Roman" w:eastAsia="Calibri" w:hAnsi="Times New Roman" w:cs="Times New Roman"/>
          <w:color w:val="000000"/>
          <w:sz w:val="24"/>
          <w:szCs w:val="24"/>
        </w:rPr>
        <w:t>дриблёра</w:t>
      </w:r>
      <w:proofErr w:type="spellEnd"/>
      <w:r w:rsidRPr="001340AE">
        <w:rPr>
          <w:rFonts w:ascii="Times New Roman" w:eastAsia="Calibri" w:hAnsi="Times New Roman" w:cs="Times New Roman"/>
          <w:color w:val="000000"/>
          <w:sz w:val="24"/>
          <w:szCs w:val="24"/>
        </w:rPr>
        <w:t xml:space="preserve"> показаны на прилагаемой схеме. Задача </w:t>
      </w:r>
      <w:proofErr w:type="spellStart"/>
      <w:r w:rsidRPr="001340AE">
        <w:rPr>
          <w:rFonts w:ascii="Times New Roman" w:eastAsia="Calibri" w:hAnsi="Times New Roman" w:cs="Times New Roman"/>
          <w:color w:val="000000"/>
          <w:sz w:val="24"/>
          <w:szCs w:val="24"/>
        </w:rPr>
        <w:t>дриблёра</w:t>
      </w:r>
      <w:proofErr w:type="spellEnd"/>
      <w:r w:rsidRPr="001340AE">
        <w:rPr>
          <w:rFonts w:ascii="Times New Roman" w:eastAsia="Calibri" w:hAnsi="Times New Roman" w:cs="Times New Roman"/>
          <w:color w:val="000000"/>
          <w:sz w:val="24"/>
          <w:szCs w:val="24"/>
        </w:rPr>
        <w:t xml:space="preserve"> пройти на высокой скорости всю дистанцию и показать максимально возможный результат. Время фиксируется с помощью секундомера. </w:t>
      </w:r>
    </w:p>
    <w:p w:rsidR="001340AE" w:rsidRPr="001340AE" w:rsidRDefault="001340AE" w:rsidP="001340AE">
      <w:pPr>
        <w:tabs>
          <w:tab w:val="left" w:pos="708"/>
        </w:tabs>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       Внутренними правилами этого тестирования предусмотрены штрафные санкции для </w:t>
      </w:r>
      <w:proofErr w:type="spellStart"/>
      <w:r w:rsidRPr="001340AE">
        <w:rPr>
          <w:rFonts w:ascii="Times New Roman" w:eastAsia="Calibri" w:hAnsi="Times New Roman" w:cs="Times New Roman"/>
          <w:color w:val="000000"/>
          <w:sz w:val="24"/>
          <w:szCs w:val="24"/>
        </w:rPr>
        <w:t>дриблёра</w:t>
      </w:r>
      <w:proofErr w:type="spellEnd"/>
      <w:r w:rsidRPr="001340AE">
        <w:rPr>
          <w:rFonts w:ascii="Times New Roman" w:eastAsia="Calibri" w:hAnsi="Times New Roman" w:cs="Times New Roman"/>
          <w:color w:val="000000"/>
          <w:sz w:val="24"/>
          <w:szCs w:val="24"/>
        </w:rPr>
        <w:t xml:space="preserve"> в случае: </w:t>
      </w:r>
    </w:p>
    <w:p w:rsidR="001340AE" w:rsidRPr="001340AE" w:rsidRDefault="001340AE" w:rsidP="001340AE">
      <w:pPr>
        <w:tabs>
          <w:tab w:val="left" w:pos="708"/>
        </w:tabs>
        <w:ind w:left="720"/>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а.) Если </w:t>
      </w:r>
      <w:proofErr w:type="spellStart"/>
      <w:r w:rsidRPr="001340AE">
        <w:rPr>
          <w:rFonts w:ascii="Times New Roman" w:eastAsia="Calibri" w:hAnsi="Times New Roman" w:cs="Times New Roman"/>
          <w:color w:val="000000"/>
          <w:sz w:val="24"/>
          <w:szCs w:val="24"/>
        </w:rPr>
        <w:t>дриблёр</w:t>
      </w:r>
      <w:proofErr w:type="spellEnd"/>
      <w:r w:rsidRPr="001340AE">
        <w:rPr>
          <w:rFonts w:ascii="Times New Roman" w:eastAsia="Calibri" w:hAnsi="Times New Roman" w:cs="Times New Roman"/>
          <w:color w:val="000000"/>
          <w:sz w:val="24"/>
          <w:szCs w:val="24"/>
        </w:rPr>
        <w:t xml:space="preserve"> во время своего движения, по каким-либо причинам пропустит один из конусов;</w:t>
      </w:r>
    </w:p>
    <w:p w:rsidR="001340AE" w:rsidRPr="001340AE" w:rsidRDefault="001340AE" w:rsidP="001340AE">
      <w:pPr>
        <w:tabs>
          <w:tab w:val="left" w:pos="708"/>
        </w:tabs>
        <w:ind w:left="360"/>
        <w:contextualSpacing/>
        <w:jc w:val="both"/>
        <w:rPr>
          <w:rFonts w:ascii="Times New Roman" w:eastAsia="Calibri" w:hAnsi="Times New Roman" w:cs="Times New Roman"/>
          <w:color w:val="000000"/>
          <w:sz w:val="24"/>
          <w:szCs w:val="24"/>
        </w:rPr>
      </w:pPr>
      <w:proofErr w:type="gramStart"/>
      <w:r w:rsidRPr="001340AE">
        <w:rPr>
          <w:rFonts w:ascii="Times New Roman" w:eastAsia="Calibri" w:hAnsi="Times New Roman" w:cs="Times New Roman"/>
          <w:color w:val="000000"/>
          <w:sz w:val="24"/>
          <w:szCs w:val="24"/>
        </w:rPr>
        <w:t>б</w:t>
      </w:r>
      <w:proofErr w:type="gramEnd"/>
      <w:r w:rsidRPr="001340AE">
        <w:rPr>
          <w:rFonts w:ascii="Times New Roman" w:eastAsia="Calibri" w:hAnsi="Times New Roman" w:cs="Times New Roman"/>
          <w:color w:val="000000"/>
          <w:sz w:val="24"/>
          <w:szCs w:val="24"/>
        </w:rPr>
        <w:t xml:space="preserve">.) Если </w:t>
      </w:r>
      <w:proofErr w:type="spellStart"/>
      <w:r w:rsidRPr="001340AE">
        <w:rPr>
          <w:rFonts w:ascii="Times New Roman" w:eastAsia="Calibri" w:hAnsi="Times New Roman" w:cs="Times New Roman"/>
          <w:color w:val="000000"/>
          <w:sz w:val="24"/>
          <w:szCs w:val="24"/>
        </w:rPr>
        <w:t>дриблёр</w:t>
      </w:r>
      <w:proofErr w:type="spellEnd"/>
      <w:r w:rsidRPr="001340AE">
        <w:rPr>
          <w:rFonts w:ascii="Times New Roman" w:eastAsia="Calibri" w:hAnsi="Times New Roman" w:cs="Times New Roman"/>
          <w:color w:val="000000"/>
          <w:sz w:val="24"/>
          <w:szCs w:val="24"/>
        </w:rPr>
        <w:t xml:space="preserve"> во время движения заденет один из стоящих конусов;</w:t>
      </w:r>
    </w:p>
    <w:p w:rsidR="001340AE" w:rsidRPr="001340AE" w:rsidRDefault="001340AE" w:rsidP="001340AE">
      <w:pPr>
        <w:tabs>
          <w:tab w:val="left" w:pos="708"/>
        </w:tabs>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       За каждое допущенное нарушение </w:t>
      </w:r>
      <w:proofErr w:type="spellStart"/>
      <w:r w:rsidRPr="001340AE">
        <w:rPr>
          <w:rFonts w:ascii="Times New Roman" w:eastAsia="Calibri" w:hAnsi="Times New Roman" w:cs="Times New Roman"/>
          <w:color w:val="000000"/>
          <w:sz w:val="24"/>
          <w:szCs w:val="24"/>
        </w:rPr>
        <w:t>дриблёру</w:t>
      </w:r>
      <w:proofErr w:type="spellEnd"/>
      <w:r w:rsidRPr="001340AE">
        <w:rPr>
          <w:rFonts w:ascii="Times New Roman" w:eastAsia="Calibri" w:hAnsi="Times New Roman" w:cs="Times New Roman"/>
          <w:color w:val="000000"/>
          <w:sz w:val="24"/>
          <w:szCs w:val="24"/>
        </w:rPr>
        <w:t xml:space="preserve"> добавляется по 5 секунд к показанному им времени.</w:t>
      </w:r>
    </w:p>
    <w:p w:rsidR="001340AE" w:rsidRPr="001340AE" w:rsidRDefault="001340AE" w:rsidP="001340AE">
      <w:pPr>
        <w:tabs>
          <w:tab w:val="left" w:pos="708"/>
        </w:tabs>
        <w:spacing w:before="240"/>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       Все нарушения вносятся в протокол и суммируются, затем всё это умножается на 5 секунд и полученный результат приплюсовывается к результату, зафиксированному на секундомере, на финише. Полученное время вносится в протокол как суммарное время спортсмена. </w:t>
      </w:r>
    </w:p>
    <w:p w:rsidR="001340AE" w:rsidRPr="001340AE" w:rsidRDefault="001340AE" w:rsidP="001340AE">
      <w:pPr>
        <w:tabs>
          <w:tab w:val="left" w:pos="708"/>
        </w:tabs>
        <w:spacing w:before="240"/>
        <w:ind w:firstLine="709"/>
        <w:contextualSpacing/>
        <w:jc w:val="both"/>
        <w:rPr>
          <w:rFonts w:ascii="Times New Roman" w:eastAsia="Calibri" w:hAnsi="Times New Roman" w:cs="Times New Roman"/>
          <w:b/>
          <w:color w:val="000000"/>
          <w:sz w:val="24"/>
          <w:szCs w:val="24"/>
        </w:rPr>
      </w:pPr>
    </w:p>
    <w:p w:rsidR="001340AE" w:rsidRPr="001340AE" w:rsidRDefault="001340AE" w:rsidP="001340AE">
      <w:pPr>
        <w:tabs>
          <w:tab w:val="left" w:pos="708"/>
        </w:tabs>
        <w:spacing w:before="240"/>
        <w:contextualSpacing/>
        <w:jc w:val="both"/>
        <w:rPr>
          <w:rFonts w:ascii="Times New Roman" w:eastAsia="Calibri" w:hAnsi="Times New Roman" w:cs="Times New Roman"/>
          <w:b/>
          <w:color w:val="000000"/>
          <w:sz w:val="24"/>
          <w:szCs w:val="24"/>
        </w:rPr>
      </w:pPr>
      <w:r w:rsidRPr="001340AE">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3A5286AC" wp14:editId="0B054A5B">
            <wp:simplePos x="0" y="0"/>
            <wp:positionH relativeFrom="column">
              <wp:posOffset>-163830</wp:posOffset>
            </wp:positionH>
            <wp:positionV relativeFrom="paragraph">
              <wp:posOffset>77470</wp:posOffset>
            </wp:positionV>
            <wp:extent cx="4183380" cy="4223385"/>
            <wp:effectExtent l="0" t="0" r="7620" b="5715"/>
            <wp:wrapThrough wrapText="bothSides">
              <wp:wrapPolygon edited="0">
                <wp:start x="0" y="0"/>
                <wp:lineTo x="0" y="21532"/>
                <wp:lineTo x="21541" y="21532"/>
                <wp:lineTo x="2154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3380" cy="422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0AE">
        <w:rPr>
          <w:rFonts w:ascii="Times New Roman" w:eastAsia="Calibri" w:hAnsi="Times New Roman" w:cs="Times New Roman"/>
          <w:b/>
          <w:color w:val="000000"/>
          <w:sz w:val="24"/>
          <w:szCs w:val="24"/>
        </w:rPr>
        <w:t xml:space="preserve">Комплекс № 1. </w:t>
      </w:r>
      <w:r w:rsidRPr="001340AE">
        <w:rPr>
          <w:rFonts w:ascii="Times New Roman" w:eastAsia="Calibri" w:hAnsi="Times New Roman" w:cs="Times New Roman"/>
          <w:color w:val="000000"/>
          <w:sz w:val="24"/>
          <w:szCs w:val="24"/>
        </w:rPr>
        <w:t>Упрощённая версия для младших групп (9-11лет).</w:t>
      </w:r>
    </w:p>
    <w:p w:rsidR="001340AE" w:rsidRPr="001340AE" w:rsidRDefault="001340AE" w:rsidP="001340AE">
      <w:pPr>
        <w:tabs>
          <w:tab w:val="left" w:pos="708"/>
        </w:tabs>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      По сигналу </w:t>
      </w:r>
      <w:proofErr w:type="spellStart"/>
      <w:r w:rsidRPr="001340AE">
        <w:rPr>
          <w:rFonts w:ascii="Times New Roman" w:eastAsia="Calibri" w:hAnsi="Times New Roman" w:cs="Times New Roman"/>
          <w:color w:val="000000"/>
          <w:sz w:val="24"/>
          <w:szCs w:val="24"/>
        </w:rPr>
        <w:t>дриблёр</w:t>
      </w:r>
      <w:proofErr w:type="spellEnd"/>
      <w:r w:rsidRPr="001340AE">
        <w:rPr>
          <w:rFonts w:ascii="Times New Roman" w:eastAsia="Calibri" w:hAnsi="Times New Roman" w:cs="Times New Roman"/>
          <w:color w:val="000000"/>
          <w:sz w:val="24"/>
          <w:szCs w:val="24"/>
        </w:rPr>
        <w:t xml:space="preserve"> начинает движение из пункта № 1 и выполняет бросок по корзине. Участник может приступать к выполнению задания следующего этапа только после результативного броска или трёх промахов. На втором этапе участник выполняет бросок со штрафной линии. Условие то же самое, либо один результативный бросок, </w:t>
      </w:r>
      <w:r w:rsidRPr="001340AE">
        <w:rPr>
          <w:rFonts w:ascii="Times New Roman" w:eastAsia="Calibri" w:hAnsi="Times New Roman" w:cs="Times New Roman"/>
          <w:color w:val="000000"/>
          <w:sz w:val="24"/>
          <w:szCs w:val="24"/>
        </w:rPr>
        <w:lastRenderedPageBreak/>
        <w:t xml:space="preserve">либо три промаха. На третьем этапе участнику предстоит продемонстрировать скоростной дриблинг с обводкой, расставленных в определённом порядке конусов, до точки от которой он должен будет выполнить передачу мяча тренеру, находящемуся недалеко от линии штрафного броска. (Смотрите схему). </w:t>
      </w:r>
    </w:p>
    <w:p w:rsidR="001340AE" w:rsidRPr="001340AE" w:rsidRDefault="001340AE" w:rsidP="001340AE">
      <w:pPr>
        <w:tabs>
          <w:tab w:val="left" w:pos="708"/>
        </w:tabs>
        <w:spacing w:before="240"/>
        <w:ind w:firstLine="284"/>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Во время выполнения передачи мяча участник обязан, хотя бы одной ногой касаться линии, обозначающей точку этого этапа. Ответного пасса от тренера участник должен дожидаться стоя на месте, без движения навстречу летящему к нему мячу. Получив от тренера мяч, участник выполняет дриблинг с обводкой стоящих на его пути конусов. Дриблинг должен выполняться на максимальной для участника скорости. Пройдя в таком режиме последний конус, участник должен выполнить бросок по корзине. Секундомер останавливается после результативного броска, либо после третьего промаха.</w:t>
      </w:r>
    </w:p>
    <w:p w:rsidR="001340AE" w:rsidRPr="001340AE" w:rsidRDefault="001340AE" w:rsidP="001340AE">
      <w:pPr>
        <w:tabs>
          <w:tab w:val="left" w:pos="708"/>
        </w:tabs>
        <w:ind w:firstLine="709"/>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Штрафные санкции состоят из добавления двух секунд к результату прохождения дистанции за каждую из нижеперечисленных ошибок:</w:t>
      </w:r>
    </w:p>
    <w:p w:rsidR="001340AE" w:rsidRPr="001340AE" w:rsidRDefault="001340AE" w:rsidP="001340AE">
      <w:pPr>
        <w:numPr>
          <w:ilvl w:val="0"/>
          <w:numId w:val="20"/>
        </w:numPr>
        <w:tabs>
          <w:tab w:val="left" w:pos="708"/>
        </w:tabs>
        <w:spacing w:after="0"/>
        <w:ind w:left="1134"/>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Пробежка.</w:t>
      </w:r>
    </w:p>
    <w:p w:rsidR="001340AE" w:rsidRPr="001340AE" w:rsidRDefault="001340AE" w:rsidP="001340AE">
      <w:pPr>
        <w:numPr>
          <w:ilvl w:val="0"/>
          <w:numId w:val="20"/>
        </w:numPr>
        <w:tabs>
          <w:tab w:val="left" w:pos="708"/>
        </w:tabs>
        <w:ind w:left="1134"/>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Пронос мяча.</w:t>
      </w:r>
    </w:p>
    <w:p w:rsidR="001340AE" w:rsidRPr="001340AE" w:rsidRDefault="001340AE" w:rsidP="001340AE">
      <w:pPr>
        <w:numPr>
          <w:ilvl w:val="0"/>
          <w:numId w:val="20"/>
        </w:numPr>
        <w:tabs>
          <w:tab w:val="left" w:pos="708"/>
        </w:tabs>
        <w:ind w:left="1134"/>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Переход к следующему этапу до того как будет выполнен результативный бросок или  не исчерпан весь лимит предусмотренных попыток (три промаха).</w:t>
      </w:r>
    </w:p>
    <w:p w:rsidR="001340AE" w:rsidRPr="001340AE" w:rsidRDefault="001340AE" w:rsidP="001340AE">
      <w:pPr>
        <w:numPr>
          <w:ilvl w:val="0"/>
          <w:numId w:val="20"/>
        </w:numPr>
        <w:tabs>
          <w:tab w:val="left" w:pos="708"/>
        </w:tabs>
        <w:ind w:left="1134"/>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Нарушение правил выполнения штрафного броска, нахождение на линии или заступ во время броска.</w:t>
      </w:r>
    </w:p>
    <w:p w:rsidR="001340AE" w:rsidRPr="001340AE" w:rsidRDefault="001340AE" w:rsidP="001340AE">
      <w:pPr>
        <w:numPr>
          <w:ilvl w:val="0"/>
          <w:numId w:val="20"/>
        </w:numPr>
        <w:tabs>
          <w:tab w:val="left" w:pos="708"/>
        </w:tabs>
        <w:ind w:left="1134"/>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Пропуск одного из конусов во время дриблинга.</w:t>
      </w:r>
    </w:p>
    <w:p w:rsidR="001340AE" w:rsidRPr="001340AE" w:rsidRDefault="001340AE" w:rsidP="001340AE">
      <w:pPr>
        <w:numPr>
          <w:ilvl w:val="0"/>
          <w:numId w:val="20"/>
        </w:numPr>
        <w:tabs>
          <w:tab w:val="left" w:pos="708"/>
        </w:tabs>
        <w:spacing w:before="240"/>
        <w:ind w:left="1134"/>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Если во время выполнения передачи мяча и обратного его получения участником будет потерян контакт с линией обозначающей место этих действий. </w:t>
      </w:r>
    </w:p>
    <w:p w:rsidR="001340AE" w:rsidRPr="001340AE" w:rsidRDefault="001340AE" w:rsidP="001340AE">
      <w:pPr>
        <w:tabs>
          <w:tab w:val="left" w:pos="708"/>
        </w:tabs>
        <w:jc w:val="both"/>
        <w:rPr>
          <w:rFonts w:ascii="Times New Roman" w:hAnsi="Times New Roman" w:cs="Times New Roman"/>
          <w:b/>
          <w:sz w:val="24"/>
          <w:szCs w:val="24"/>
        </w:rPr>
      </w:pPr>
    </w:p>
    <w:p w:rsidR="001340AE" w:rsidRPr="001340AE" w:rsidRDefault="001340AE" w:rsidP="001340AE">
      <w:pPr>
        <w:tabs>
          <w:tab w:val="left" w:pos="708"/>
        </w:tabs>
        <w:jc w:val="both"/>
        <w:rPr>
          <w:rFonts w:ascii="Times New Roman" w:eastAsia="Calibri" w:hAnsi="Times New Roman" w:cs="Times New Roman"/>
          <w:b/>
          <w:color w:val="000000"/>
          <w:sz w:val="24"/>
          <w:szCs w:val="24"/>
        </w:rPr>
      </w:pPr>
      <w:r w:rsidRPr="001340AE">
        <w:rPr>
          <w:rFonts w:ascii="Times New Roman" w:hAnsi="Times New Roman" w:cs="Times New Roman"/>
          <w:b/>
          <w:sz w:val="24"/>
          <w:szCs w:val="24"/>
        </w:rPr>
        <w:t xml:space="preserve">Комплекс № 2. </w:t>
      </w:r>
      <w:r w:rsidRPr="001340AE">
        <w:rPr>
          <w:rFonts w:ascii="Times New Roman" w:eastAsia="Calibri" w:hAnsi="Times New Roman" w:cs="Times New Roman"/>
          <w:color w:val="000000"/>
          <w:sz w:val="24"/>
          <w:szCs w:val="24"/>
        </w:rPr>
        <w:t>Версия для групп (12 лет и старше).</w:t>
      </w:r>
    </w:p>
    <w:p w:rsidR="001340AE" w:rsidRPr="001340AE" w:rsidRDefault="001340AE" w:rsidP="001340AE">
      <w:pPr>
        <w:tabs>
          <w:tab w:val="left" w:pos="708"/>
        </w:tabs>
        <w:ind w:firstLine="709"/>
        <w:jc w:val="both"/>
        <w:rPr>
          <w:rFonts w:ascii="Times New Roman" w:eastAsia="Calibri" w:hAnsi="Times New Roman" w:cs="Times New Roman"/>
          <w:b/>
          <w:color w:val="000000"/>
          <w:sz w:val="24"/>
          <w:szCs w:val="24"/>
        </w:rPr>
      </w:pPr>
      <w:r w:rsidRPr="001340AE">
        <w:rPr>
          <w:rFonts w:ascii="Times New Roman" w:hAnsi="Times New Roman" w:cs="Times New Roman"/>
          <w:sz w:val="24"/>
          <w:szCs w:val="24"/>
        </w:rPr>
        <w:t>На рисунке показан подробный план дистанции, состоящей из восьми этапов. На каждом этапе участнику необходимо выполнить определённое задание:</w:t>
      </w:r>
    </w:p>
    <w:p w:rsidR="001340AE" w:rsidRPr="001340AE" w:rsidRDefault="001340AE" w:rsidP="001340AE">
      <w:pPr>
        <w:pStyle w:val="a3"/>
        <w:numPr>
          <w:ilvl w:val="0"/>
          <w:numId w:val="22"/>
        </w:numPr>
        <w:tabs>
          <w:tab w:val="left" w:pos="284"/>
        </w:tabs>
        <w:spacing w:after="0"/>
        <w:ind w:left="0" w:firstLine="0"/>
        <w:jc w:val="both"/>
        <w:rPr>
          <w:rFonts w:ascii="Times New Roman" w:hAnsi="Times New Roman" w:cs="Times New Roman"/>
          <w:sz w:val="24"/>
          <w:szCs w:val="24"/>
        </w:rPr>
      </w:pPr>
      <w:r w:rsidRPr="001340AE">
        <w:rPr>
          <w:rFonts w:ascii="Times New Roman" w:hAnsi="Times New Roman" w:cs="Times New Roman"/>
          <w:sz w:val="24"/>
          <w:szCs w:val="24"/>
        </w:rPr>
        <w:t>Скоростной дриблинг с последовательной обводкой четырёх конусов.</w:t>
      </w:r>
    </w:p>
    <w:p w:rsidR="001340AE" w:rsidRPr="001340AE" w:rsidRDefault="001340AE" w:rsidP="001340AE">
      <w:pPr>
        <w:pStyle w:val="a3"/>
        <w:numPr>
          <w:ilvl w:val="0"/>
          <w:numId w:val="22"/>
        </w:numPr>
        <w:tabs>
          <w:tab w:val="left" w:pos="284"/>
        </w:tabs>
        <w:spacing w:after="0"/>
        <w:ind w:left="0" w:firstLine="0"/>
        <w:jc w:val="both"/>
        <w:rPr>
          <w:rFonts w:ascii="Times New Roman" w:hAnsi="Times New Roman" w:cs="Times New Roman"/>
          <w:sz w:val="24"/>
          <w:szCs w:val="24"/>
        </w:rPr>
      </w:pPr>
      <w:r w:rsidRPr="001340AE">
        <w:rPr>
          <w:rFonts w:ascii="Times New Roman" w:hAnsi="Times New Roman" w:cs="Times New Roman"/>
          <w:sz w:val="24"/>
          <w:szCs w:val="24"/>
        </w:rPr>
        <w:t>Бросок из-под корзины сразу после дриблинга.</w:t>
      </w:r>
    </w:p>
    <w:p w:rsidR="001340AE" w:rsidRPr="001340AE" w:rsidRDefault="001340AE" w:rsidP="001340AE">
      <w:pPr>
        <w:pStyle w:val="a3"/>
        <w:numPr>
          <w:ilvl w:val="0"/>
          <w:numId w:val="22"/>
        </w:numPr>
        <w:tabs>
          <w:tab w:val="left" w:pos="284"/>
        </w:tabs>
        <w:spacing w:after="0"/>
        <w:ind w:left="0" w:firstLine="0"/>
        <w:jc w:val="both"/>
        <w:rPr>
          <w:rFonts w:ascii="Times New Roman" w:hAnsi="Times New Roman" w:cs="Times New Roman"/>
          <w:sz w:val="24"/>
          <w:szCs w:val="24"/>
        </w:rPr>
      </w:pPr>
      <w:r w:rsidRPr="001340AE">
        <w:rPr>
          <w:rFonts w:ascii="Times New Roman" w:hAnsi="Times New Roman" w:cs="Times New Roman"/>
          <w:sz w:val="24"/>
          <w:szCs w:val="24"/>
        </w:rPr>
        <w:t>Бросок в прыжке (можно из опорного положения) из правого верхнего угла трёхсекундной зоны.</w:t>
      </w:r>
    </w:p>
    <w:p w:rsidR="001340AE" w:rsidRPr="001340AE" w:rsidRDefault="001340AE" w:rsidP="001340AE">
      <w:pPr>
        <w:pStyle w:val="a3"/>
        <w:numPr>
          <w:ilvl w:val="0"/>
          <w:numId w:val="22"/>
        </w:numPr>
        <w:tabs>
          <w:tab w:val="left" w:pos="284"/>
        </w:tabs>
        <w:spacing w:after="0"/>
        <w:ind w:left="0" w:firstLine="0"/>
        <w:jc w:val="both"/>
        <w:rPr>
          <w:rFonts w:ascii="Times New Roman" w:hAnsi="Times New Roman" w:cs="Times New Roman"/>
          <w:sz w:val="24"/>
          <w:szCs w:val="24"/>
        </w:rPr>
      </w:pPr>
      <w:r w:rsidRPr="001340AE">
        <w:rPr>
          <w:rFonts w:ascii="Times New Roman" w:hAnsi="Times New Roman" w:cs="Times New Roman"/>
          <w:sz w:val="24"/>
          <w:szCs w:val="24"/>
        </w:rPr>
        <w:t>Бросок в прыжке (можно из опорного положения) из левого верхнего угла трёхсекундной зоны.</w:t>
      </w:r>
    </w:p>
    <w:p w:rsidR="001340AE" w:rsidRPr="001340AE" w:rsidRDefault="001340AE" w:rsidP="001340AE">
      <w:pPr>
        <w:pStyle w:val="a3"/>
        <w:numPr>
          <w:ilvl w:val="0"/>
          <w:numId w:val="22"/>
        </w:numPr>
        <w:tabs>
          <w:tab w:val="left" w:pos="284"/>
        </w:tabs>
        <w:spacing w:after="0"/>
        <w:ind w:left="0" w:firstLine="0"/>
        <w:jc w:val="both"/>
        <w:rPr>
          <w:rFonts w:ascii="Times New Roman" w:hAnsi="Times New Roman" w:cs="Times New Roman"/>
          <w:sz w:val="24"/>
          <w:szCs w:val="24"/>
        </w:rPr>
      </w:pPr>
      <w:r w:rsidRPr="001340AE">
        <w:rPr>
          <w:rFonts w:ascii="Times New Roman" w:hAnsi="Times New Roman" w:cs="Times New Roman"/>
          <w:sz w:val="24"/>
          <w:szCs w:val="24"/>
        </w:rPr>
        <w:t>Скоростной дриблинг с последовательной обводкой трёх конусов.</w:t>
      </w:r>
    </w:p>
    <w:p w:rsidR="001340AE" w:rsidRPr="001340AE" w:rsidRDefault="001340AE" w:rsidP="001340AE">
      <w:pPr>
        <w:pStyle w:val="a3"/>
        <w:numPr>
          <w:ilvl w:val="0"/>
          <w:numId w:val="22"/>
        </w:numPr>
        <w:tabs>
          <w:tab w:val="left" w:pos="284"/>
        </w:tabs>
        <w:spacing w:after="0"/>
        <w:ind w:left="0" w:firstLine="0"/>
        <w:jc w:val="both"/>
        <w:rPr>
          <w:rFonts w:ascii="Times New Roman" w:hAnsi="Times New Roman" w:cs="Times New Roman"/>
          <w:sz w:val="24"/>
          <w:szCs w:val="24"/>
        </w:rPr>
      </w:pPr>
      <w:r w:rsidRPr="001340AE">
        <w:rPr>
          <w:rFonts w:ascii="Times New Roman" w:hAnsi="Times New Roman" w:cs="Times New Roman"/>
          <w:sz w:val="24"/>
          <w:szCs w:val="24"/>
        </w:rPr>
        <w:t>Передача мяча тренеру и получение ответного пасса.</w:t>
      </w:r>
    </w:p>
    <w:p w:rsidR="001340AE" w:rsidRPr="001340AE" w:rsidRDefault="001340AE" w:rsidP="001340AE">
      <w:pPr>
        <w:pStyle w:val="a3"/>
        <w:numPr>
          <w:ilvl w:val="0"/>
          <w:numId w:val="22"/>
        </w:numPr>
        <w:tabs>
          <w:tab w:val="left" w:pos="284"/>
        </w:tabs>
        <w:spacing w:after="0"/>
        <w:ind w:left="0" w:firstLine="0"/>
        <w:jc w:val="both"/>
        <w:rPr>
          <w:rFonts w:ascii="Times New Roman" w:hAnsi="Times New Roman" w:cs="Times New Roman"/>
          <w:sz w:val="24"/>
          <w:szCs w:val="24"/>
        </w:rPr>
      </w:pPr>
      <w:r w:rsidRPr="001340AE">
        <w:rPr>
          <w:rFonts w:ascii="Times New Roman" w:hAnsi="Times New Roman" w:cs="Times New Roman"/>
          <w:sz w:val="24"/>
          <w:szCs w:val="24"/>
        </w:rPr>
        <w:t>Заключительный бросок из-под корзины сразу после дриблинга.</w:t>
      </w:r>
    </w:p>
    <w:p w:rsidR="001340AE" w:rsidRPr="001340AE" w:rsidRDefault="001340AE" w:rsidP="001340AE">
      <w:pPr>
        <w:pStyle w:val="a3"/>
        <w:numPr>
          <w:ilvl w:val="0"/>
          <w:numId w:val="22"/>
        </w:numPr>
        <w:tabs>
          <w:tab w:val="left" w:pos="284"/>
        </w:tabs>
        <w:spacing w:after="0"/>
        <w:ind w:left="0" w:firstLine="0"/>
        <w:jc w:val="both"/>
        <w:rPr>
          <w:rFonts w:ascii="Times New Roman" w:hAnsi="Times New Roman" w:cs="Times New Roman"/>
          <w:sz w:val="24"/>
          <w:szCs w:val="24"/>
        </w:rPr>
      </w:pPr>
      <w:r w:rsidRPr="001340AE">
        <w:rPr>
          <w:rFonts w:ascii="Times New Roman" w:hAnsi="Times New Roman" w:cs="Times New Roman"/>
          <w:sz w:val="24"/>
          <w:szCs w:val="24"/>
        </w:rPr>
        <w:t>Выполнение двух бонусных штрафных бросков.</w:t>
      </w:r>
    </w:p>
    <w:p w:rsidR="001340AE" w:rsidRPr="001340AE" w:rsidRDefault="001340AE" w:rsidP="001340AE">
      <w:pPr>
        <w:tabs>
          <w:tab w:val="left" w:pos="708"/>
        </w:tabs>
        <w:jc w:val="both"/>
        <w:rPr>
          <w:rFonts w:ascii="Times New Roman" w:hAnsi="Times New Roman" w:cs="Times New Roman"/>
          <w:b/>
          <w:sz w:val="24"/>
          <w:szCs w:val="24"/>
        </w:rPr>
      </w:pPr>
      <w:r w:rsidRPr="001340AE">
        <w:rPr>
          <w:rFonts w:ascii="Times New Roman" w:hAnsi="Times New Roman" w:cs="Times New Roman"/>
          <w:noProof/>
          <w:sz w:val="24"/>
          <w:szCs w:val="24"/>
          <w:lang w:eastAsia="ru-RU"/>
        </w:rPr>
        <w:lastRenderedPageBreak/>
        <w:drawing>
          <wp:anchor distT="0" distB="0" distL="114300" distR="114300" simplePos="0" relativeHeight="251671552" behindDoc="0" locked="0" layoutInCell="1" allowOverlap="1" wp14:anchorId="65023EAD" wp14:editId="222B66D7">
            <wp:simplePos x="0" y="0"/>
            <wp:positionH relativeFrom="column">
              <wp:posOffset>-142875</wp:posOffset>
            </wp:positionH>
            <wp:positionV relativeFrom="paragraph">
              <wp:posOffset>119380</wp:posOffset>
            </wp:positionV>
            <wp:extent cx="3314700" cy="2842260"/>
            <wp:effectExtent l="0" t="0" r="0" b="0"/>
            <wp:wrapThrough wrapText="bothSides">
              <wp:wrapPolygon edited="0">
                <wp:start x="0" y="0"/>
                <wp:lineTo x="0" y="21426"/>
                <wp:lineTo x="21476" y="21426"/>
                <wp:lineTo x="2147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bright="-28000" contrast="54000"/>
                      <a:extLst>
                        <a:ext uri="{28A0092B-C50C-407E-A947-70E740481C1C}">
                          <a14:useLocalDpi xmlns:a14="http://schemas.microsoft.com/office/drawing/2010/main" val="0"/>
                        </a:ext>
                      </a:extLst>
                    </a:blip>
                    <a:srcRect/>
                    <a:stretch>
                      <a:fillRect/>
                    </a:stretch>
                  </pic:blipFill>
                  <pic:spPr bwMode="auto">
                    <a:xfrm>
                      <a:off x="0" y="0"/>
                      <a:ext cx="3314700" cy="284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0AE">
        <w:rPr>
          <w:rFonts w:ascii="Times New Roman" w:hAnsi="Times New Roman" w:cs="Times New Roman"/>
          <w:b/>
          <w:sz w:val="24"/>
          <w:szCs w:val="24"/>
        </w:rPr>
        <w:t>Правила выполнения условий тестирования</w:t>
      </w:r>
    </w:p>
    <w:p w:rsidR="001340AE" w:rsidRPr="001340AE" w:rsidRDefault="001340AE" w:rsidP="001340AE">
      <w:pPr>
        <w:tabs>
          <w:tab w:val="left" w:pos="708"/>
        </w:tabs>
        <w:ind w:firstLine="709"/>
        <w:jc w:val="both"/>
        <w:rPr>
          <w:rFonts w:ascii="Times New Roman" w:hAnsi="Times New Roman" w:cs="Times New Roman"/>
          <w:sz w:val="24"/>
          <w:szCs w:val="24"/>
        </w:rPr>
      </w:pPr>
      <w:r w:rsidRPr="001340AE">
        <w:rPr>
          <w:rFonts w:ascii="Times New Roman" w:hAnsi="Times New Roman" w:cs="Times New Roman"/>
          <w:sz w:val="24"/>
          <w:szCs w:val="24"/>
        </w:rPr>
        <w:t xml:space="preserve">По команде тренера участник начинает скоростную обводку конусов. Первый конус он должен пройти с дриблингом левой рукой, затем выполнить перевод мяча на правую руку и следующий конус пройти с дриблингом правой рукой и так далее. </w:t>
      </w:r>
    </w:p>
    <w:p w:rsidR="001340AE" w:rsidRPr="001340AE" w:rsidRDefault="001340AE" w:rsidP="001340AE">
      <w:pPr>
        <w:tabs>
          <w:tab w:val="left" w:pos="708"/>
        </w:tabs>
        <w:ind w:firstLine="709"/>
        <w:jc w:val="both"/>
        <w:rPr>
          <w:rFonts w:ascii="Times New Roman" w:hAnsi="Times New Roman" w:cs="Times New Roman"/>
          <w:sz w:val="24"/>
          <w:szCs w:val="24"/>
        </w:rPr>
      </w:pPr>
      <w:r w:rsidRPr="001340AE">
        <w:rPr>
          <w:rFonts w:ascii="Times New Roman" w:hAnsi="Times New Roman" w:cs="Times New Roman"/>
          <w:sz w:val="24"/>
          <w:szCs w:val="24"/>
        </w:rPr>
        <w:t xml:space="preserve">После прохождения последнего конуса участник продолжает движение к щиту и сходу выполняет бросок по корзине. Если бросок окажется результативным, то участник переходит к следующему этапу, если первый бросок будет неудачным, то необходимо будет сделать вторую попытку забросить мяч в кольцо. После второй попытки, чем бы она ни закончилась, участник должен переходить к следующему этапу дистанции. </w:t>
      </w:r>
    </w:p>
    <w:p w:rsidR="001340AE" w:rsidRPr="001340AE" w:rsidRDefault="001340AE" w:rsidP="001340AE">
      <w:pPr>
        <w:tabs>
          <w:tab w:val="left" w:pos="708"/>
        </w:tabs>
        <w:ind w:firstLine="709"/>
        <w:jc w:val="both"/>
        <w:rPr>
          <w:rFonts w:ascii="Times New Roman" w:hAnsi="Times New Roman" w:cs="Times New Roman"/>
          <w:sz w:val="24"/>
          <w:szCs w:val="24"/>
        </w:rPr>
      </w:pPr>
      <w:r w:rsidRPr="001340AE">
        <w:rPr>
          <w:rFonts w:ascii="Times New Roman" w:hAnsi="Times New Roman" w:cs="Times New Roman"/>
          <w:sz w:val="24"/>
          <w:szCs w:val="24"/>
        </w:rPr>
        <w:t>Бросок из правого верхнего угла трёхсекундной зоны можно выполнять любым удобным по технике способом, главное условие, чтобы во время начала выполнения броска одна нога участника находилась в контакте с линией, обозначающей границу этого этапа.  Такое же требование предъявляется и к выполнению броска из левого верхнего угла трёхсекундной зоны. После каждой неудачной попытки в бросках по корзине, участник сам идёт за отскочившим мячом и с дриблингов возвращается к месту выполнения повторного броска.</w:t>
      </w:r>
    </w:p>
    <w:p w:rsidR="001340AE" w:rsidRPr="001340AE" w:rsidRDefault="001340AE" w:rsidP="001340AE">
      <w:pPr>
        <w:tabs>
          <w:tab w:val="left" w:pos="708"/>
        </w:tabs>
        <w:ind w:firstLine="709"/>
        <w:jc w:val="both"/>
        <w:rPr>
          <w:rFonts w:ascii="Times New Roman" w:hAnsi="Times New Roman" w:cs="Times New Roman"/>
          <w:sz w:val="24"/>
          <w:szCs w:val="24"/>
        </w:rPr>
      </w:pPr>
      <w:r w:rsidRPr="001340AE">
        <w:rPr>
          <w:rFonts w:ascii="Times New Roman" w:hAnsi="Times New Roman" w:cs="Times New Roman"/>
          <w:sz w:val="24"/>
          <w:szCs w:val="24"/>
        </w:rPr>
        <w:t>После завершения бросков из левого верхнего угла трёхсекундной зоны, участник приступает к скоростной обводке трёх конусов. Первый конус он обводит обязательно павой рукой, второй левой, затем снова правой и приходит к линии, от которой ему надлежит выполнить передачу мяча тренеру. Участник сам выбирает любой удобный для него вариант передачи мяча, главное сохранять контакт одной ногой с линией, обозначающей границу этого этапа. Тренер возвращает мяч участнику, используя технику передачи двумя руками от груди. Это обязательное требование этого этапа. Во время ожидания ответного пасса, участник продолжает сохранять с линией, обозначающей границу этапа. После получения мяча, участник продолжает движение к щиту и с ходу выполняет бросок по корзине. Если бросок будет результативным, то время на секундомере останавливается, если потребуется второй бросок, то секундомер дожжен останавливаться в момент отрыва мяча от руки бросающего участника.</w:t>
      </w:r>
    </w:p>
    <w:p w:rsidR="001340AE" w:rsidRPr="001340AE" w:rsidRDefault="001340AE" w:rsidP="001340AE">
      <w:pPr>
        <w:tabs>
          <w:tab w:val="left" w:pos="708"/>
        </w:tabs>
        <w:ind w:firstLine="709"/>
        <w:jc w:val="both"/>
        <w:rPr>
          <w:rFonts w:ascii="Times New Roman" w:hAnsi="Times New Roman" w:cs="Times New Roman"/>
          <w:sz w:val="24"/>
          <w:szCs w:val="24"/>
        </w:rPr>
      </w:pPr>
      <w:r w:rsidRPr="001340AE">
        <w:rPr>
          <w:rFonts w:ascii="Times New Roman" w:hAnsi="Times New Roman" w:cs="Times New Roman"/>
          <w:sz w:val="24"/>
          <w:szCs w:val="24"/>
        </w:rPr>
        <w:t xml:space="preserve">Сразу же после этого участник переходит на линию штрафного броска.  Теперь ему предстоит выполнить два броска. Броски выполняются по всем правилам игры в баскетбол. После первой попытки мяч участнику подаёт тренер, секундомер в это время не работает. </w:t>
      </w:r>
    </w:p>
    <w:p w:rsidR="001340AE" w:rsidRPr="001340AE" w:rsidRDefault="001340AE" w:rsidP="001340AE">
      <w:pPr>
        <w:tabs>
          <w:tab w:val="left" w:pos="708"/>
        </w:tabs>
        <w:ind w:firstLine="709"/>
        <w:jc w:val="both"/>
        <w:rPr>
          <w:rFonts w:ascii="Times New Roman" w:hAnsi="Times New Roman" w:cs="Times New Roman"/>
          <w:b/>
          <w:sz w:val="24"/>
          <w:szCs w:val="24"/>
        </w:rPr>
      </w:pPr>
      <w:r w:rsidRPr="001340AE">
        <w:rPr>
          <w:rFonts w:ascii="Times New Roman" w:hAnsi="Times New Roman" w:cs="Times New Roman"/>
          <w:b/>
          <w:sz w:val="24"/>
          <w:szCs w:val="24"/>
        </w:rPr>
        <w:t>Премии и поощрения</w:t>
      </w:r>
    </w:p>
    <w:p w:rsidR="001340AE" w:rsidRPr="001340AE" w:rsidRDefault="001340AE" w:rsidP="001340AE">
      <w:pPr>
        <w:tabs>
          <w:tab w:val="left" w:pos="708"/>
        </w:tabs>
        <w:autoSpaceDE w:val="0"/>
        <w:autoSpaceDN w:val="0"/>
        <w:adjustRightInd w:val="0"/>
        <w:ind w:firstLine="709"/>
        <w:jc w:val="both"/>
        <w:rPr>
          <w:rFonts w:ascii="Times New Roman" w:hAnsi="Times New Roman" w:cs="Times New Roman"/>
          <w:bCs/>
          <w:iCs/>
          <w:color w:val="000000"/>
          <w:spacing w:val="-3"/>
          <w:sz w:val="24"/>
          <w:szCs w:val="24"/>
        </w:rPr>
      </w:pPr>
      <w:r w:rsidRPr="001340AE">
        <w:rPr>
          <w:rFonts w:ascii="Times New Roman" w:hAnsi="Times New Roman" w:cs="Times New Roman"/>
          <w:bCs/>
          <w:iCs/>
          <w:color w:val="000000"/>
          <w:spacing w:val="-3"/>
          <w:sz w:val="24"/>
          <w:szCs w:val="24"/>
        </w:rPr>
        <w:lastRenderedPageBreak/>
        <w:t>За каждый результативный штрафной бросок участник получает бонусы в виде уменьшения показанного времени на две секунды. Например, если участник реализовал два штрафных броска, то его результат прохождения дистанции уменьшается на четыре секунды.</w:t>
      </w:r>
    </w:p>
    <w:p w:rsidR="001340AE" w:rsidRPr="001340AE" w:rsidRDefault="001340AE" w:rsidP="001340AE">
      <w:pPr>
        <w:tabs>
          <w:tab w:val="left" w:pos="708"/>
        </w:tabs>
        <w:autoSpaceDE w:val="0"/>
        <w:autoSpaceDN w:val="0"/>
        <w:adjustRightInd w:val="0"/>
        <w:ind w:firstLine="709"/>
        <w:jc w:val="both"/>
        <w:rPr>
          <w:rFonts w:ascii="Times New Roman" w:hAnsi="Times New Roman" w:cs="Times New Roman"/>
          <w:b/>
          <w:bCs/>
          <w:iCs/>
          <w:color w:val="000000"/>
          <w:spacing w:val="-3"/>
          <w:sz w:val="24"/>
          <w:szCs w:val="24"/>
        </w:rPr>
      </w:pPr>
      <w:r w:rsidRPr="001340AE">
        <w:rPr>
          <w:rFonts w:ascii="Times New Roman" w:hAnsi="Times New Roman" w:cs="Times New Roman"/>
          <w:b/>
          <w:bCs/>
          <w:iCs/>
          <w:color w:val="000000"/>
          <w:spacing w:val="-3"/>
          <w:sz w:val="24"/>
          <w:szCs w:val="24"/>
        </w:rPr>
        <w:t>Штрафные санкции</w:t>
      </w:r>
    </w:p>
    <w:p w:rsidR="001340AE" w:rsidRPr="001340AE" w:rsidRDefault="001340AE" w:rsidP="001340AE">
      <w:pPr>
        <w:tabs>
          <w:tab w:val="left" w:pos="708"/>
        </w:tabs>
        <w:ind w:firstLine="709"/>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Штрафные санкции состоят из добавления двух секунд к результату прохождения дистанции за каждую из нижеперечисленных ошибок:</w:t>
      </w:r>
    </w:p>
    <w:p w:rsidR="001340AE" w:rsidRPr="001340AE" w:rsidRDefault="001340AE" w:rsidP="001340AE">
      <w:pPr>
        <w:pStyle w:val="a3"/>
        <w:numPr>
          <w:ilvl w:val="3"/>
          <w:numId w:val="22"/>
        </w:numPr>
        <w:tabs>
          <w:tab w:val="left" w:pos="708"/>
        </w:tabs>
        <w:spacing w:after="0"/>
        <w:ind w:left="109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Пробежка.</w:t>
      </w:r>
    </w:p>
    <w:p w:rsidR="001340AE" w:rsidRPr="001340AE" w:rsidRDefault="001340AE" w:rsidP="001340AE">
      <w:pPr>
        <w:pStyle w:val="a3"/>
        <w:numPr>
          <w:ilvl w:val="3"/>
          <w:numId w:val="22"/>
        </w:numPr>
        <w:tabs>
          <w:tab w:val="left" w:pos="708"/>
        </w:tabs>
        <w:spacing w:after="0"/>
        <w:ind w:left="109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Пронос мяча.</w:t>
      </w:r>
    </w:p>
    <w:p w:rsidR="001340AE" w:rsidRPr="001340AE" w:rsidRDefault="001340AE" w:rsidP="001340AE">
      <w:pPr>
        <w:pStyle w:val="a3"/>
        <w:numPr>
          <w:ilvl w:val="3"/>
          <w:numId w:val="22"/>
        </w:numPr>
        <w:tabs>
          <w:tab w:val="left" w:pos="708"/>
        </w:tabs>
        <w:spacing w:after="0"/>
        <w:ind w:left="109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Двойное ведение мяча.</w:t>
      </w:r>
    </w:p>
    <w:p w:rsidR="001340AE" w:rsidRPr="001340AE" w:rsidRDefault="001340AE" w:rsidP="001340AE">
      <w:pPr>
        <w:pStyle w:val="a3"/>
        <w:numPr>
          <w:ilvl w:val="3"/>
          <w:numId w:val="22"/>
        </w:numPr>
        <w:tabs>
          <w:tab w:val="left" w:pos="708"/>
        </w:tabs>
        <w:spacing w:after="0"/>
        <w:ind w:left="109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Если в момент начала выполнения броска из верхнего угла трёхсекундной зоны не было контакта с линией, обозначающей границу этапа. </w:t>
      </w:r>
    </w:p>
    <w:p w:rsidR="001340AE" w:rsidRPr="001340AE" w:rsidRDefault="001340AE" w:rsidP="001340AE">
      <w:pPr>
        <w:pStyle w:val="a3"/>
        <w:numPr>
          <w:ilvl w:val="3"/>
          <w:numId w:val="22"/>
        </w:numPr>
        <w:tabs>
          <w:tab w:val="left" w:pos="708"/>
        </w:tabs>
        <w:spacing w:after="0"/>
        <w:ind w:left="109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Неправильное прохождение первого конуса во время скоростного дриблинга.</w:t>
      </w:r>
    </w:p>
    <w:p w:rsidR="001340AE" w:rsidRPr="001340AE" w:rsidRDefault="001340AE" w:rsidP="001340AE">
      <w:pPr>
        <w:pStyle w:val="a3"/>
        <w:numPr>
          <w:ilvl w:val="3"/>
          <w:numId w:val="22"/>
        </w:numPr>
        <w:tabs>
          <w:tab w:val="left" w:pos="708"/>
        </w:tabs>
        <w:spacing w:after="0"/>
        <w:ind w:left="1097"/>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Если во время выполнения передачи мяча и обратного его получения, участником будет потерян контакт с линией обозначающей границу этапа. </w:t>
      </w:r>
    </w:p>
    <w:p w:rsidR="001340AE" w:rsidRPr="001340AE" w:rsidRDefault="001340AE" w:rsidP="001340AE">
      <w:pPr>
        <w:numPr>
          <w:ilvl w:val="0"/>
          <w:numId w:val="20"/>
        </w:numPr>
        <w:tabs>
          <w:tab w:val="left" w:pos="708"/>
        </w:tabs>
        <w:ind w:left="1097"/>
        <w:contextualSpacing/>
        <w:jc w:val="both"/>
        <w:rPr>
          <w:rFonts w:ascii="Times New Roman" w:eastAsia="Calibri" w:hAnsi="Times New Roman" w:cs="Times New Roman"/>
          <w:color w:val="000000"/>
          <w:sz w:val="24"/>
          <w:szCs w:val="24"/>
        </w:rPr>
      </w:pPr>
      <w:r w:rsidRPr="001340AE">
        <w:rPr>
          <w:rFonts w:ascii="Times New Roman" w:eastAsia="Calibri" w:hAnsi="Times New Roman" w:cs="Times New Roman"/>
          <w:color w:val="000000"/>
          <w:sz w:val="24"/>
          <w:szCs w:val="24"/>
        </w:rPr>
        <w:t xml:space="preserve"> Пропуск одного из конусов во время дриблинга.</w:t>
      </w:r>
    </w:p>
    <w:p w:rsidR="001340AE" w:rsidRDefault="001340AE" w:rsidP="001340AE">
      <w:pPr>
        <w:tabs>
          <w:tab w:val="left" w:pos="708"/>
        </w:tabs>
        <w:jc w:val="center"/>
        <w:rPr>
          <w:b/>
          <w:bCs/>
          <w:sz w:val="28"/>
          <w:szCs w:val="28"/>
        </w:rPr>
      </w:pPr>
    </w:p>
    <w:p w:rsidR="00A338B0" w:rsidRPr="00A338B0" w:rsidRDefault="00A338B0" w:rsidP="00A338B0">
      <w:pPr>
        <w:pStyle w:val="a3"/>
        <w:numPr>
          <w:ilvl w:val="0"/>
          <w:numId w:val="23"/>
        </w:numPr>
        <w:jc w:val="center"/>
        <w:rPr>
          <w:rFonts w:ascii="Times New Roman" w:hAnsi="Times New Roman" w:cs="Times New Roman"/>
          <w:b/>
          <w:sz w:val="24"/>
          <w:szCs w:val="24"/>
        </w:rPr>
      </w:pPr>
      <w:r w:rsidRPr="00A338B0">
        <w:rPr>
          <w:rFonts w:ascii="Times New Roman" w:hAnsi="Times New Roman" w:cs="Times New Roman"/>
          <w:b/>
          <w:sz w:val="24"/>
          <w:szCs w:val="24"/>
        </w:rPr>
        <w:t>ИНФОРМАЦИОННОЕ ОБЕСПЕЧЕНИЕ ПРОГРАММЫ</w:t>
      </w:r>
    </w:p>
    <w:p w:rsidR="00A338B0" w:rsidRDefault="00A338B0" w:rsidP="00A338B0">
      <w:pPr>
        <w:pStyle w:val="a3"/>
        <w:ind w:left="0"/>
        <w:jc w:val="both"/>
        <w:rPr>
          <w:rFonts w:ascii="Times New Roman" w:hAnsi="Times New Roman" w:cs="Times New Roman"/>
          <w:sz w:val="24"/>
          <w:szCs w:val="24"/>
        </w:rPr>
      </w:pPr>
    </w:p>
    <w:p w:rsidR="00A338B0" w:rsidRPr="00A338B0" w:rsidRDefault="00A338B0" w:rsidP="00A338B0">
      <w:pPr>
        <w:pStyle w:val="a3"/>
        <w:ind w:left="0"/>
        <w:jc w:val="center"/>
        <w:rPr>
          <w:rFonts w:ascii="Times New Roman" w:hAnsi="Times New Roman" w:cs="Times New Roman"/>
          <w:b/>
          <w:sz w:val="24"/>
          <w:szCs w:val="24"/>
        </w:rPr>
      </w:pPr>
      <w:r w:rsidRPr="00A338B0">
        <w:rPr>
          <w:rFonts w:ascii="Times New Roman" w:hAnsi="Times New Roman" w:cs="Times New Roman"/>
          <w:b/>
          <w:sz w:val="24"/>
          <w:szCs w:val="24"/>
        </w:rPr>
        <w:t>5.1. Список литературных источников:</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1. Костикова Л.В. Баскетбол Азбука спорта</w:t>
      </w:r>
      <w:proofErr w:type="gramStart"/>
      <w:r w:rsidRPr="00A338B0">
        <w:rPr>
          <w:rFonts w:ascii="Times New Roman" w:hAnsi="Times New Roman" w:cs="Times New Roman"/>
          <w:sz w:val="24"/>
          <w:szCs w:val="24"/>
        </w:rPr>
        <w:t>.-</w:t>
      </w:r>
      <w:proofErr w:type="gramEnd"/>
      <w:r w:rsidRPr="00A338B0">
        <w:rPr>
          <w:rFonts w:ascii="Times New Roman" w:hAnsi="Times New Roman" w:cs="Times New Roman"/>
          <w:sz w:val="24"/>
          <w:szCs w:val="24"/>
        </w:rPr>
        <w:t xml:space="preserve">М.: </w:t>
      </w:r>
      <w:proofErr w:type="spellStart"/>
      <w:r w:rsidRPr="00A338B0">
        <w:rPr>
          <w:rFonts w:ascii="Times New Roman" w:hAnsi="Times New Roman" w:cs="Times New Roman"/>
          <w:sz w:val="24"/>
          <w:szCs w:val="24"/>
        </w:rPr>
        <w:t>ФиС</w:t>
      </w:r>
      <w:proofErr w:type="spellEnd"/>
      <w:r w:rsidRPr="00A338B0">
        <w:rPr>
          <w:rFonts w:ascii="Times New Roman" w:hAnsi="Times New Roman" w:cs="Times New Roman"/>
          <w:sz w:val="24"/>
          <w:szCs w:val="24"/>
        </w:rPr>
        <w:t xml:space="preserve">, 2001 г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2. Спортивные игры. Учебник для вузов Том 1. / под редакцией </w:t>
      </w:r>
      <w:proofErr w:type="spellStart"/>
      <w:r w:rsidRPr="00A338B0">
        <w:rPr>
          <w:rFonts w:ascii="Times New Roman" w:hAnsi="Times New Roman" w:cs="Times New Roman"/>
          <w:sz w:val="24"/>
          <w:szCs w:val="24"/>
        </w:rPr>
        <w:t>Ю.Д.Железняка</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Ю.М.Портнова</w:t>
      </w:r>
      <w:proofErr w:type="spellEnd"/>
      <w:proofErr w:type="gramStart"/>
      <w:r w:rsidRPr="00A338B0">
        <w:rPr>
          <w:rFonts w:ascii="Times New Roman" w:hAnsi="Times New Roman" w:cs="Times New Roman"/>
          <w:sz w:val="24"/>
          <w:szCs w:val="24"/>
        </w:rPr>
        <w:t>.-</w:t>
      </w:r>
      <w:proofErr w:type="gramEnd"/>
      <w:r w:rsidRPr="00A338B0">
        <w:rPr>
          <w:rFonts w:ascii="Times New Roman" w:hAnsi="Times New Roman" w:cs="Times New Roman"/>
          <w:sz w:val="24"/>
          <w:szCs w:val="24"/>
        </w:rPr>
        <w:t xml:space="preserve">М.: Центр Академия, 2002г.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3. </w:t>
      </w:r>
      <w:proofErr w:type="spellStart"/>
      <w:r w:rsidRPr="00A338B0">
        <w:rPr>
          <w:rFonts w:ascii="Times New Roman" w:hAnsi="Times New Roman" w:cs="Times New Roman"/>
          <w:sz w:val="24"/>
          <w:szCs w:val="24"/>
        </w:rPr>
        <w:t>Сортэл</w:t>
      </w:r>
      <w:proofErr w:type="spellEnd"/>
      <w:r w:rsidRPr="00A338B0">
        <w:rPr>
          <w:rFonts w:ascii="Times New Roman" w:hAnsi="Times New Roman" w:cs="Times New Roman"/>
          <w:sz w:val="24"/>
          <w:szCs w:val="24"/>
        </w:rPr>
        <w:t xml:space="preserve"> Н., Баскетбол: 100 упражнений и советов для юных игроков, изд-во АСТ, 2002г., 230с.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4. Азбука спорта. </w:t>
      </w:r>
      <w:proofErr w:type="spellStart"/>
      <w:r w:rsidRPr="00A338B0">
        <w:rPr>
          <w:rFonts w:ascii="Times New Roman" w:hAnsi="Times New Roman" w:cs="Times New Roman"/>
          <w:sz w:val="24"/>
          <w:szCs w:val="24"/>
        </w:rPr>
        <w:t>Л.В.Козырева</w:t>
      </w:r>
      <w:proofErr w:type="spellEnd"/>
      <w:r w:rsidRPr="00A338B0">
        <w:rPr>
          <w:rFonts w:ascii="Times New Roman" w:hAnsi="Times New Roman" w:cs="Times New Roman"/>
          <w:sz w:val="24"/>
          <w:szCs w:val="24"/>
        </w:rPr>
        <w:t xml:space="preserve"> «Физкультура и спорт» 2003г.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5. </w:t>
      </w:r>
      <w:proofErr w:type="spellStart"/>
      <w:r w:rsidRPr="00A338B0">
        <w:rPr>
          <w:rFonts w:ascii="Times New Roman" w:hAnsi="Times New Roman" w:cs="Times New Roman"/>
          <w:sz w:val="24"/>
          <w:szCs w:val="24"/>
        </w:rPr>
        <w:t>Ю.П.Пузырь</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А.Н.Тяпин</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В.П.Щербаков</w:t>
      </w:r>
      <w:proofErr w:type="spellEnd"/>
      <w:r w:rsidRPr="00A338B0">
        <w:rPr>
          <w:rFonts w:ascii="Times New Roman" w:hAnsi="Times New Roman" w:cs="Times New Roman"/>
          <w:sz w:val="24"/>
          <w:szCs w:val="24"/>
        </w:rPr>
        <w:t xml:space="preserve">. Физическое здоровье </w:t>
      </w:r>
      <w:proofErr w:type="gramStart"/>
      <w:r w:rsidRPr="00A338B0">
        <w:rPr>
          <w:rFonts w:ascii="Times New Roman" w:hAnsi="Times New Roman" w:cs="Times New Roman"/>
          <w:sz w:val="24"/>
          <w:szCs w:val="24"/>
        </w:rPr>
        <w:t>занимающихся</w:t>
      </w:r>
      <w:proofErr w:type="gramEnd"/>
      <w:r w:rsidRPr="00A338B0">
        <w:rPr>
          <w:rFonts w:ascii="Times New Roman" w:hAnsi="Times New Roman" w:cs="Times New Roman"/>
          <w:sz w:val="24"/>
          <w:szCs w:val="24"/>
        </w:rPr>
        <w:t xml:space="preserve"> и пути его совершенствования. 2003г. 142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6. Спортивные игры. Учебник для вузов. Том 2. Под редакцией </w:t>
      </w:r>
      <w:proofErr w:type="spellStart"/>
      <w:r w:rsidRPr="00A338B0">
        <w:rPr>
          <w:rFonts w:ascii="Times New Roman" w:hAnsi="Times New Roman" w:cs="Times New Roman"/>
          <w:sz w:val="24"/>
          <w:szCs w:val="24"/>
        </w:rPr>
        <w:t>Ю.Д.Железняка</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Ю.М.Портнова</w:t>
      </w:r>
      <w:proofErr w:type="spellEnd"/>
      <w:proofErr w:type="gramStart"/>
      <w:r w:rsidRPr="00A338B0">
        <w:rPr>
          <w:rFonts w:ascii="Times New Roman" w:hAnsi="Times New Roman" w:cs="Times New Roman"/>
          <w:sz w:val="24"/>
          <w:szCs w:val="24"/>
        </w:rPr>
        <w:t>.-</w:t>
      </w:r>
      <w:proofErr w:type="gramEnd"/>
      <w:r w:rsidRPr="00A338B0">
        <w:rPr>
          <w:rFonts w:ascii="Times New Roman" w:hAnsi="Times New Roman" w:cs="Times New Roman"/>
          <w:sz w:val="24"/>
          <w:szCs w:val="24"/>
        </w:rPr>
        <w:t xml:space="preserve">М.: Центр Академия, 2004г.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7. Программа дисциплины «Теория и методика баскетбола» для вузов физической культуры /под редакцией </w:t>
      </w:r>
      <w:proofErr w:type="spellStart"/>
      <w:r w:rsidRPr="00A338B0">
        <w:rPr>
          <w:rFonts w:ascii="Times New Roman" w:hAnsi="Times New Roman" w:cs="Times New Roman"/>
          <w:sz w:val="24"/>
          <w:szCs w:val="24"/>
        </w:rPr>
        <w:t>Ю.М.Портнова</w:t>
      </w:r>
      <w:proofErr w:type="spellEnd"/>
      <w:r w:rsidRPr="00A338B0">
        <w:rPr>
          <w:rFonts w:ascii="Times New Roman" w:hAnsi="Times New Roman" w:cs="Times New Roman"/>
          <w:sz w:val="24"/>
          <w:szCs w:val="24"/>
        </w:rPr>
        <w:t xml:space="preserve">, 2004г.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8. Динамика специальной подготовленности баскетболистов высокой квалификации в соревновательном периоде годичного цикла: тезисы Сб. науч</w:t>
      </w:r>
      <w:proofErr w:type="gramStart"/>
      <w:r w:rsidRPr="00A338B0">
        <w:rPr>
          <w:rFonts w:ascii="Times New Roman" w:hAnsi="Times New Roman" w:cs="Times New Roman"/>
          <w:sz w:val="24"/>
          <w:szCs w:val="24"/>
        </w:rPr>
        <w:t>.-</w:t>
      </w:r>
      <w:proofErr w:type="gramEnd"/>
      <w:r w:rsidRPr="00A338B0">
        <w:rPr>
          <w:rFonts w:ascii="Times New Roman" w:hAnsi="Times New Roman" w:cs="Times New Roman"/>
          <w:sz w:val="24"/>
          <w:szCs w:val="24"/>
        </w:rPr>
        <w:t xml:space="preserve">метод. работ спец. второй </w:t>
      </w:r>
      <w:proofErr w:type="spellStart"/>
      <w:r w:rsidRPr="00A338B0">
        <w:rPr>
          <w:rFonts w:ascii="Times New Roman" w:hAnsi="Times New Roman" w:cs="Times New Roman"/>
          <w:sz w:val="24"/>
          <w:szCs w:val="24"/>
        </w:rPr>
        <w:t>междунар</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заоч</w:t>
      </w:r>
      <w:proofErr w:type="spellEnd"/>
      <w:r w:rsidRPr="00A338B0">
        <w:rPr>
          <w:rFonts w:ascii="Times New Roman" w:hAnsi="Times New Roman" w:cs="Times New Roman"/>
          <w:sz w:val="24"/>
          <w:szCs w:val="24"/>
        </w:rPr>
        <w:t>. науч.-</w:t>
      </w:r>
      <w:proofErr w:type="spellStart"/>
      <w:r w:rsidRPr="00A338B0">
        <w:rPr>
          <w:rFonts w:ascii="Times New Roman" w:hAnsi="Times New Roman" w:cs="Times New Roman"/>
          <w:sz w:val="24"/>
          <w:szCs w:val="24"/>
        </w:rPr>
        <w:t>практ</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конф</w:t>
      </w:r>
      <w:proofErr w:type="spellEnd"/>
      <w:r w:rsidRPr="00A338B0">
        <w:rPr>
          <w:rFonts w:ascii="Times New Roman" w:hAnsi="Times New Roman" w:cs="Times New Roman"/>
          <w:sz w:val="24"/>
          <w:szCs w:val="24"/>
        </w:rPr>
        <w:t xml:space="preserve">. по спорт. играм Смоленский гос. ин-т физ. культуры. – Смоленск, 2004. – С. 93- 95.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9. Динамика специальной подготовленности баскетболистов высокой квалификации в соревновательном периоде годичного цикла: </w:t>
      </w:r>
      <w:proofErr w:type="spellStart"/>
      <w:r w:rsidRPr="00A338B0">
        <w:rPr>
          <w:rFonts w:ascii="Times New Roman" w:hAnsi="Times New Roman" w:cs="Times New Roman"/>
          <w:sz w:val="24"/>
          <w:szCs w:val="24"/>
        </w:rPr>
        <w:t>автор</w:t>
      </w:r>
      <w:r w:rsidR="00DD3CB8">
        <w:rPr>
          <w:rFonts w:ascii="Times New Roman" w:hAnsi="Times New Roman" w:cs="Times New Roman"/>
          <w:sz w:val="24"/>
          <w:szCs w:val="24"/>
        </w:rPr>
        <w:t>еф</w:t>
      </w:r>
      <w:proofErr w:type="spellEnd"/>
      <w:r w:rsidR="00DD3CB8">
        <w:rPr>
          <w:rFonts w:ascii="Times New Roman" w:hAnsi="Times New Roman" w:cs="Times New Roman"/>
          <w:sz w:val="24"/>
          <w:szCs w:val="24"/>
        </w:rPr>
        <w:t xml:space="preserve">. </w:t>
      </w:r>
      <w:proofErr w:type="spellStart"/>
      <w:r w:rsidR="00DD3CB8">
        <w:rPr>
          <w:rFonts w:ascii="Times New Roman" w:hAnsi="Times New Roman" w:cs="Times New Roman"/>
          <w:sz w:val="24"/>
          <w:szCs w:val="24"/>
        </w:rPr>
        <w:t>дис</w:t>
      </w:r>
      <w:proofErr w:type="spellEnd"/>
      <w:r w:rsidR="00DD3CB8">
        <w:rPr>
          <w:rFonts w:ascii="Times New Roman" w:hAnsi="Times New Roman" w:cs="Times New Roman"/>
          <w:sz w:val="24"/>
          <w:szCs w:val="24"/>
        </w:rPr>
        <w:t xml:space="preserve">. канд. </w:t>
      </w:r>
      <w:proofErr w:type="spellStart"/>
      <w:r w:rsidR="00DD3CB8">
        <w:rPr>
          <w:rFonts w:ascii="Times New Roman" w:hAnsi="Times New Roman" w:cs="Times New Roman"/>
          <w:sz w:val="24"/>
          <w:szCs w:val="24"/>
        </w:rPr>
        <w:t>пед</w:t>
      </w:r>
      <w:proofErr w:type="spellEnd"/>
      <w:r w:rsidR="00DD3CB8">
        <w:rPr>
          <w:rFonts w:ascii="Times New Roman" w:hAnsi="Times New Roman" w:cs="Times New Roman"/>
          <w:sz w:val="24"/>
          <w:szCs w:val="24"/>
        </w:rPr>
        <w:t>. наук</w:t>
      </w:r>
      <w:proofErr w:type="gramStart"/>
      <w:r w:rsidR="00DD3CB8">
        <w:rPr>
          <w:rFonts w:ascii="Times New Roman" w:hAnsi="Times New Roman" w:cs="Times New Roman"/>
          <w:sz w:val="24"/>
          <w:szCs w:val="24"/>
        </w:rPr>
        <w:t>.–</w:t>
      </w:r>
      <w:proofErr w:type="gramEnd"/>
      <w:r w:rsidR="00DD3CB8">
        <w:rPr>
          <w:rFonts w:ascii="Times New Roman" w:hAnsi="Times New Roman" w:cs="Times New Roman"/>
          <w:sz w:val="24"/>
          <w:szCs w:val="24"/>
        </w:rPr>
        <w:t>М.,2004.–</w:t>
      </w:r>
      <w:r w:rsidRPr="00A338B0">
        <w:rPr>
          <w:rFonts w:ascii="Times New Roman" w:hAnsi="Times New Roman" w:cs="Times New Roman"/>
          <w:sz w:val="24"/>
          <w:szCs w:val="24"/>
        </w:rPr>
        <w:t xml:space="preserve">27 c.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10. Управления состоянием спортивной формы баскетболистов высокой квалификации // Материалы </w:t>
      </w:r>
      <w:proofErr w:type="spellStart"/>
      <w:r w:rsidRPr="00A338B0">
        <w:rPr>
          <w:rFonts w:ascii="Times New Roman" w:hAnsi="Times New Roman" w:cs="Times New Roman"/>
          <w:sz w:val="24"/>
          <w:szCs w:val="24"/>
        </w:rPr>
        <w:t>Всерос</w:t>
      </w:r>
      <w:proofErr w:type="spellEnd"/>
      <w:r w:rsidRPr="00A338B0">
        <w:rPr>
          <w:rFonts w:ascii="Times New Roman" w:hAnsi="Times New Roman" w:cs="Times New Roman"/>
          <w:sz w:val="24"/>
          <w:szCs w:val="24"/>
        </w:rPr>
        <w:t>. науч</w:t>
      </w:r>
      <w:proofErr w:type="gramStart"/>
      <w:r w:rsidRPr="00A338B0">
        <w:rPr>
          <w:rFonts w:ascii="Times New Roman" w:hAnsi="Times New Roman" w:cs="Times New Roman"/>
          <w:sz w:val="24"/>
          <w:szCs w:val="24"/>
        </w:rPr>
        <w:t>.-</w:t>
      </w:r>
      <w:proofErr w:type="spellStart"/>
      <w:proofErr w:type="gramEnd"/>
      <w:r w:rsidRPr="00A338B0">
        <w:rPr>
          <w:rFonts w:ascii="Times New Roman" w:hAnsi="Times New Roman" w:cs="Times New Roman"/>
          <w:sz w:val="24"/>
          <w:szCs w:val="24"/>
        </w:rPr>
        <w:t>практ</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конф</w:t>
      </w:r>
      <w:proofErr w:type="spellEnd"/>
      <w:r w:rsidRPr="00A338B0">
        <w:rPr>
          <w:rFonts w:ascii="Times New Roman" w:hAnsi="Times New Roman" w:cs="Times New Roman"/>
          <w:sz w:val="24"/>
          <w:szCs w:val="24"/>
        </w:rPr>
        <w:t>. «105 лет физ. культуре и спорту в Санкт-Петербургском гос. ун-те.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2006. – С. 37-39.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11. Первопроходцы (статья). Журн. </w:t>
      </w:r>
      <w:proofErr w:type="gramStart"/>
      <w:r w:rsidRPr="00A338B0">
        <w:rPr>
          <w:rFonts w:ascii="Times New Roman" w:hAnsi="Times New Roman" w:cs="Times New Roman"/>
          <w:sz w:val="24"/>
          <w:szCs w:val="24"/>
        </w:rPr>
        <w:t>научно-метод</w:t>
      </w:r>
      <w:proofErr w:type="gramEnd"/>
      <w:r w:rsidRPr="00A338B0">
        <w:rPr>
          <w:rFonts w:ascii="Times New Roman" w:hAnsi="Times New Roman" w:cs="Times New Roman"/>
          <w:sz w:val="24"/>
          <w:szCs w:val="24"/>
        </w:rPr>
        <w:t xml:space="preserve">. вестник. Баскетбол – 2006. Выпуск 1. </w:t>
      </w:r>
      <w:proofErr w:type="gramStart"/>
      <w:r w:rsidRPr="00A338B0">
        <w:rPr>
          <w:rFonts w:ascii="Times New Roman" w:hAnsi="Times New Roman" w:cs="Times New Roman"/>
          <w:sz w:val="24"/>
          <w:szCs w:val="24"/>
        </w:rPr>
        <w:t xml:space="preserve">СПб, 2006, с 3-9. (в </w:t>
      </w:r>
      <w:proofErr w:type="spellStart"/>
      <w:r w:rsidRPr="00A338B0">
        <w:rPr>
          <w:rFonts w:ascii="Times New Roman" w:hAnsi="Times New Roman" w:cs="Times New Roman"/>
          <w:sz w:val="24"/>
          <w:szCs w:val="24"/>
        </w:rPr>
        <w:t>соавт</w:t>
      </w:r>
      <w:proofErr w:type="spellEnd"/>
      <w:r w:rsidRPr="00A338B0">
        <w:rPr>
          <w:rFonts w:ascii="Times New Roman" w:hAnsi="Times New Roman" w:cs="Times New Roman"/>
          <w:sz w:val="24"/>
          <w:szCs w:val="24"/>
        </w:rPr>
        <w:t>.</w:t>
      </w:r>
      <w:proofErr w:type="gramEnd"/>
      <w:r w:rsidRPr="00A338B0">
        <w:rPr>
          <w:rFonts w:ascii="Times New Roman" w:hAnsi="Times New Roman" w:cs="Times New Roman"/>
          <w:sz w:val="24"/>
          <w:szCs w:val="24"/>
        </w:rPr>
        <w:t xml:space="preserve"> Портных Ю.И.)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lastRenderedPageBreak/>
        <w:t xml:space="preserve">12. Особенности структуры макроциклов тренировки в подготовке команд высокой квалификации по баскетболу // Баскетбол. – 2006. – </w:t>
      </w:r>
      <w:proofErr w:type="spellStart"/>
      <w:r w:rsidRPr="00A338B0">
        <w:rPr>
          <w:rFonts w:ascii="Times New Roman" w:hAnsi="Times New Roman" w:cs="Times New Roman"/>
          <w:sz w:val="24"/>
          <w:szCs w:val="24"/>
        </w:rPr>
        <w:t>Вып</w:t>
      </w:r>
      <w:proofErr w:type="spellEnd"/>
      <w:r w:rsidRPr="00A338B0">
        <w:rPr>
          <w:rFonts w:ascii="Times New Roman" w:hAnsi="Times New Roman" w:cs="Times New Roman"/>
          <w:sz w:val="24"/>
          <w:szCs w:val="24"/>
        </w:rPr>
        <w:t xml:space="preserve">. 1. – С. 10-15.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13. Особенности подготовленности баскетболистов высокой квалификации в соревновательном периоде годичного цикла / С.Н. </w:t>
      </w:r>
      <w:proofErr w:type="spellStart"/>
      <w:r w:rsidRPr="00A338B0">
        <w:rPr>
          <w:rFonts w:ascii="Times New Roman" w:hAnsi="Times New Roman" w:cs="Times New Roman"/>
          <w:sz w:val="24"/>
          <w:szCs w:val="24"/>
        </w:rPr>
        <w:t>Елевич</w:t>
      </w:r>
      <w:proofErr w:type="spellEnd"/>
      <w:r w:rsidRPr="00A338B0">
        <w:rPr>
          <w:rFonts w:ascii="Times New Roman" w:hAnsi="Times New Roman" w:cs="Times New Roman"/>
          <w:sz w:val="24"/>
          <w:szCs w:val="24"/>
        </w:rPr>
        <w:t>, Л.В. Костикова // Сб. материалов науч</w:t>
      </w:r>
      <w:proofErr w:type="gramStart"/>
      <w:r w:rsidRPr="00A338B0">
        <w:rPr>
          <w:rFonts w:ascii="Times New Roman" w:hAnsi="Times New Roman" w:cs="Times New Roman"/>
          <w:sz w:val="24"/>
          <w:szCs w:val="24"/>
        </w:rPr>
        <w:t>.-</w:t>
      </w:r>
      <w:proofErr w:type="gramEnd"/>
      <w:r w:rsidRPr="00A338B0">
        <w:rPr>
          <w:rFonts w:ascii="Times New Roman" w:hAnsi="Times New Roman" w:cs="Times New Roman"/>
          <w:sz w:val="24"/>
          <w:szCs w:val="24"/>
        </w:rPr>
        <w:t xml:space="preserve">метод. </w:t>
      </w:r>
      <w:proofErr w:type="spellStart"/>
      <w:r w:rsidRPr="00A338B0">
        <w:rPr>
          <w:rFonts w:ascii="Times New Roman" w:hAnsi="Times New Roman" w:cs="Times New Roman"/>
          <w:sz w:val="24"/>
          <w:szCs w:val="24"/>
        </w:rPr>
        <w:t>конф</w:t>
      </w:r>
      <w:proofErr w:type="spellEnd"/>
      <w:r w:rsidRPr="00A338B0">
        <w:rPr>
          <w:rFonts w:ascii="Times New Roman" w:hAnsi="Times New Roman" w:cs="Times New Roman"/>
          <w:sz w:val="24"/>
          <w:szCs w:val="24"/>
        </w:rPr>
        <w:t xml:space="preserve">. каф. теории и методики спорт. игр / Рос. гос. ун-т физ. культуры и спорта. – М., 2006. – С. 8-12.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14. Показатели нагрузок и направленность тренировочной работы в соревновательном периоде баскетболистов высокой квалификации // Материалы 3-го Международного конгресса «Человек, спорт, здоровье».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2007. – С. 216-219.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15. Факторы, определяющие структуру годичного цикла подготовки баскетболистов высокой квалификации // Баскетбол. – 2007. – </w:t>
      </w:r>
      <w:proofErr w:type="spellStart"/>
      <w:r w:rsidRPr="00A338B0">
        <w:rPr>
          <w:rFonts w:ascii="Times New Roman" w:hAnsi="Times New Roman" w:cs="Times New Roman"/>
          <w:sz w:val="24"/>
          <w:szCs w:val="24"/>
        </w:rPr>
        <w:t>Вып</w:t>
      </w:r>
      <w:proofErr w:type="spellEnd"/>
      <w:r w:rsidRPr="00A338B0">
        <w:rPr>
          <w:rFonts w:ascii="Times New Roman" w:hAnsi="Times New Roman" w:cs="Times New Roman"/>
          <w:sz w:val="24"/>
          <w:szCs w:val="24"/>
        </w:rPr>
        <w:t xml:space="preserve">. 2. – С. 8- 12.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16. Вопросы управления тренировочным процессом и адаптации к спортивным нагрузкам в свете практического применения ПАК «</w:t>
      </w:r>
      <w:proofErr w:type="spellStart"/>
      <w:r w:rsidRPr="00A338B0">
        <w:rPr>
          <w:rFonts w:ascii="Times New Roman" w:hAnsi="Times New Roman" w:cs="Times New Roman"/>
          <w:sz w:val="24"/>
          <w:szCs w:val="24"/>
        </w:rPr>
        <w:t>ОмегаСпорт</w:t>
      </w:r>
      <w:proofErr w:type="spellEnd"/>
      <w:r w:rsidRPr="00A338B0">
        <w:rPr>
          <w:rFonts w:ascii="Times New Roman" w:hAnsi="Times New Roman" w:cs="Times New Roman"/>
          <w:sz w:val="24"/>
          <w:szCs w:val="24"/>
        </w:rPr>
        <w:t xml:space="preserve">» // Баскетбол. – 2007. – </w:t>
      </w:r>
      <w:proofErr w:type="spellStart"/>
      <w:r w:rsidRPr="00A338B0">
        <w:rPr>
          <w:rFonts w:ascii="Times New Roman" w:hAnsi="Times New Roman" w:cs="Times New Roman"/>
          <w:sz w:val="24"/>
          <w:szCs w:val="24"/>
        </w:rPr>
        <w:t>Вып</w:t>
      </w:r>
      <w:proofErr w:type="spellEnd"/>
      <w:r w:rsidRPr="00A338B0">
        <w:rPr>
          <w:rFonts w:ascii="Times New Roman" w:hAnsi="Times New Roman" w:cs="Times New Roman"/>
          <w:sz w:val="24"/>
          <w:szCs w:val="24"/>
        </w:rPr>
        <w:t xml:space="preserve">. 2. – С. 12-16.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17. Модель построения годичного тренировочного цикла в клубных баскетбольных командах высшей квалификации в процессе многолетней подготовки // Баскетбол – 2007. – </w:t>
      </w:r>
      <w:proofErr w:type="spellStart"/>
      <w:r w:rsidRPr="00A338B0">
        <w:rPr>
          <w:rFonts w:ascii="Times New Roman" w:hAnsi="Times New Roman" w:cs="Times New Roman"/>
          <w:sz w:val="24"/>
          <w:szCs w:val="24"/>
        </w:rPr>
        <w:t>Вып</w:t>
      </w:r>
      <w:proofErr w:type="spellEnd"/>
      <w:r w:rsidRPr="00A338B0">
        <w:rPr>
          <w:rFonts w:ascii="Times New Roman" w:hAnsi="Times New Roman" w:cs="Times New Roman"/>
          <w:sz w:val="24"/>
          <w:szCs w:val="24"/>
        </w:rPr>
        <w:t xml:space="preserve">. 3. – С. 11-17. 143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18. Научный потенциал отечественного баскетбола: (крат</w:t>
      </w:r>
      <w:proofErr w:type="gramStart"/>
      <w:r w:rsidRPr="00A338B0">
        <w:rPr>
          <w:rFonts w:ascii="Times New Roman" w:hAnsi="Times New Roman" w:cs="Times New Roman"/>
          <w:sz w:val="24"/>
          <w:szCs w:val="24"/>
        </w:rPr>
        <w:t>.</w:t>
      </w:r>
      <w:proofErr w:type="gramEnd"/>
      <w:r w:rsidRPr="00A338B0">
        <w:rPr>
          <w:rFonts w:ascii="Times New Roman" w:hAnsi="Times New Roman" w:cs="Times New Roman"/>
          <w:sz w:val="24"/>
          <w:szCs w:val="24"/>
        </w:rPr>
        <w:t xml:space="preserve"> </w:t>
      </w:r>
      <w:proofErr w:type="gramStart"/>
      <w:r w:rsidRPr="00A338B0">
        <w:rPr>
          <w:rFonts w:ascii="Times New Roman" w:hAnsi="Times New Roman" w:cs="Times New Roman"/>
          <w:sz w:val="24"/>
          <w:szCs w:val="24"/>
        </w:rPr>
        <w:t>о</w:t>
      </w:r>
      <w:proofErr w:type="gramEnd"/>
      <w:r w:rsidRPr="00A338B0">
        <w:rPr>
          <w:rFonts w:ascii="Times New Roman" w:hAnsi="Times New Roman" w:cs="Times New Roman"/>
          <w:sz w:val="24"/>
          <w:szCs w:val="24"/>
        </w:rPr>
        <w:t xml:space="preserve">бзор </w:t>
      </w:r>
      <w:proofErr w:type="spellStart"/>
      <w:r w:rsidRPr="00A338B0">
        <w:rPr>
          <w:rFonts w:ascii="Times New Roman" w:hAnsi="Times New Roman" w:cs="Times New Roman"/>
          <w:sz w:val="24"/>
          <w:szCs w:val="24"/>
        </w:rPr>
        <w:t>диссертац</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исслед</w:t>
      </w:r>
      <w:proofErr w:type="spellEnd"/>
      <w:r w:rsidRPr="00A338B0">
        <w:rPr>
          <w:rFonts w:ascii="Times New Roman" w:hAnsi="Times New Roman" w:cs="Times New Roman"/>
          <w:sz w:val="24"/>
          <w:szCs w:val="24"/>
        </w:rPr>
        <w:t xml:space="preserve">. в период 1947-2005 гг. // Баскетбол. – 2007. – </w:t>
      </w:r>
      <w:proofErr w:type="spellStart"/>
      <w:r w:rsidRPr="00A338B0">
        <w:rPr>
          <w:rFonts w:ascii="Times New Roman" w:hAnsi="Times New Roman" w:cs="Times New Roman"/>
          <w:sz w:val="24"/>
          <w:szCs w:val="24"/>
        </w:rPr>
        <w:t>Вып</w:t>
      </w:r>
      <w:proofErr w:type="spellEnd"/>
      <w:r w:rsidRPr="00A338B0">
        <w:rPr>
          <w:rFonts w:ascii="Times New Roman" w:hAnsi="Times New Roman" w:cs="Times New Roman"/>
          <w:sz w:val="24"/>
          <w:szCs w:val="24"/>
        </w:rPr>
        <w:t xml:space="preserve">. 3. – С. 21-42.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19. Спортивная форма и проблемы ее оценки в игровых видах спорта // Первый </w:t>
      </w:r>
      <w:proofErr w:type="spellStart"/>
      <w:r w:rsidRPr="00A338B0">
        <w:rPr>
          <w:rFonts w:ascii="Times New Roman" w:hAnsi="Times New Roman" w:cs="Times New Roman"/>
          <w:sz w:val="24"/>
          <w:szCs w:val="24"/>
        </w:rPr>
        <w:t>междунар</w:t>
      </w:r>
      <w:proofErr w:type="spellEnd"/>
      <w:r w:rsidRPr="00A338B0">
        <w:rPr>
          <w:rFonts w:ascii="Times New Roman" w:hAnsi="Times New Roman" w:cs="Times New Roman"/>
          <w:sz w:val="24"/>
          <w:szCs w:val="24"/>
        </w:rPr>
        <w:t>. конгресс «Термины и понятия в сфере физ. культуры» 20-22 декабря 2006 г. Россия, СПб</w:t>
      </w:r>
      <w:proofErr w:type="gramStart"/>
      <w:r w:rsidRPr="00A338B0">
        <w:rPr>
          <w:rFonts w:ascii="Times New Roman" w:hAnsi="Times New Roman" w:cs="Times New Roman"/>
          <w:sz w:val="24"/>
          <w:szCs w:val="24"/>
        </w:rPr>
        <w:t>. : (</w:t>
      </w:r>
      <w:proofErr w:type="gramEnd"/>
      <w:r w:rsidRPr="00A338B0">
        <w:rPr>
          <w:rFonts w:ascii="Times New Roman" w:hAnsi="Times New Roman" w:cs="Times New Roman"/>
          <w:sz w:val="24"/>
          <w:szCs w:val="24"/>
        </w:rPr>
        <w:t>доклады конгресса).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2007. – С. 101-102.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20. К вопросу необходимости создания ВШТ по баскетболу: тезисы // Материалы итоговой науч</w:t>
      </w:r>
      <w:proofErr w:type="gramStart"/>
      <w:r w:rsidRPr="00A338B0">
        <w:rPr>
          <w:rFonts w:ascii="Times New Roman" w:hAnsi="Times New Roman" w:cs="Times New Roman"/>
          <w:sz w:val="24"/>
          <w:szCs w:val="24"/>
        </w:rPr>
        <w:t>.-</w:t>
      </w:r>
      <w:proofErr w:type="spellStart"/>
      <w:proofErr w:type="gramEnd"/>
      <w:r w:rsidRPr="00A338B0">
        <w:rPr>
          <w:rFonts w:ascii="Times New Roman" w:hAnsi="Times New Roman" w:cs="Times New Roman"/>
          <w:sz w:val="24"/>
          <w:szCs w:val="24"/>
        </w:rPr>
        <w:t>практ</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конф</w:t>
      </w:r>
      <w:proofErr w:type="spellEnd"/>
      <w:r w:rsidRPr="00A338B0">
        <w:rPr>
          <w:rFonts w:ascii="Times New Roman" w:hAnsi="Times New Roman" w:cs="Times New Roman"/>
          <w:sz w:val="24"/>
          <w:szCs w:val="24"/>
        </w:rPr>
        <w:t>. проф.-</w:t>
      </w:r>
      <w:proofErr w:type="spellStart"/>
      <w:r w:rsidRPr="00A338B0">
        <w:rPr>
          <w:rFonts w:ascii="Times New Roman" w:hAnsi="Times New Roman" w:cs="Times New Roman"/>
          <w:sz w:val="24"/>
          <w:szCs w:val="24"/>
        </w:rPr>
        <w:t>препод</w:t>
      </w:r>
      <w:proofErr w:type="spellEnd"/>
      <w:r w:rsidRPr="00A338B0">
        <w:rPr>
          <w:rFonts w:ascii="Times New Roman" w:hAnsi="Times New Roman" w:cs="Times New Roman"/>
          <w:sz w:val="24"/>
          <w:szCs w:val="24"/>
        </w:rPr>
        <w:t xml:space="preserve">. состава СПб ГУФК им. П.Ф. Лесгафта за 2007 г. – СПб., 2007. – С. 46-47. </w:t>
      </w:r>
    </w:p>
    <w:p w:rsidR="00A338B0"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21. Управление спортивной подготовкой баскетболистов высокой квалификации: учебное пособие / Федеральное гос. образовательное учреждение </w:t>
      </w:r>
      <w:proofErr w:type="spellStart"/>
      <w:r w:rsidRPr="00A338B0">
        <w:rPr>
          <w:rFonts w:ascii="Times New Roman" w:hAnsi="Times New Roman" w:cs="Times New Roman"/>
          <w:sz w:val="24"/>
          <w:szCs w:val="24"/>
        </w:rPr>
        <w:t>высш</w:t>
      </w:r>
      <w:proofErr w:type="spellEnd"/>
      <w:r w:rsidRPr="00A338B0">
        <w:rPr>
          <w:rFonts w:ascii="Times New Roman" w:hAnsi="Times New Roman" w:cs="Times New Roman"/>
          <w:sz w:val="24"/>
          <w:szCs w:val="24"/>
        </w:rPr>
        <w:t>. проф. образования «Нац. гос. ун-т физ. культуры, спорта и здоровья им. П.Ф. Лесгафта, Санкт-Петербург. – СПб</w:t>
      </w:r>
      <w:proofErr w:type="gramStart"/>
      <w:r w:rsidRPr="00A338B0">
        <w:rPr>
          <w:rFonts w:ascii="Times New Roman" w:hAnsi="Times New Roman" w:cs="Times New Roman"/>
          <w:sz w:val="24"/>
          <w:szCs w:val="24"/>
        </w:rPr>
        <w:t xml:space="preserve">. : </w:t>
      </w:r>
      <w:proofErr w:type="gramEnd"/>
      <w:r w:rsidRPr="00A338B0">
        <w:rPr>
          <w:rFonts w:ascii="Times New Roman" w:hAnsi="Times New Roman" w:cs="Times New Roman"/>
          <w:sz w:val="24"/>
          <w:szCs w:val="24"/>
        </w:rPr>
        <w:t>Изд-во «</w:t>
      </w:r>
      <w:proofErr w:type="spellStart"/>
      <w:r w:rsidRPr="00A338B0">
        <w:rPr>
          <w:rFonts w:ascii="Times New Roman" w:hAnsi="Times New Roman" w:cs="Times New Roman"/>
          <w:sz w:val="24"/>
          <w:szCs w:val="24"/>
        </w:rPr>
        <w:t>ОлимпСПб</w:t>
      </w:r>
      <w:proofErr w:type="spellEnd"/>
      <w:r w:rsidRPr="00A338B0">
        <w:rPr>
          <w:rFonts w:ascii="Times New Roman" w:hAnsi="Times New Roman" w:cs="Times New Roman"/>
          <w:sz w:val="24"/>
          <w:szCs w:val="24"/>
        </w:rPr>
        <w:t xml:space="preserve">», 2008. – 96 с. </w:t>
      </w:r>
    </w:p>
    <w:p w:rsidR="00F84A51"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22. Теория и методика баскетбола: программа дисциплины / С.Н. </w:t>
      </w:r>
      <w:proofErr w:type="spellStart"/>
      <w:r w:rsidRPr="00A338B0">
        <w:rPr>
          <w:rFonts w:ascii="Times New Roman" w:hAnsi="Times New Roman" w:cs="Times New Roman"/>
          <w:sz w:val="24"/>
          <w:szCs w:val="24"/>
        </w:rPr>
        <w:t>Елевич</w:t>
      </w:r>
      <w:proofErr w:type="spellEnd"/>
      <w:r w:rsidRPr="00A338B0">
        <w:rPr>
          <w:rFonts w:ascii="Times New Roman" w:hAnsi="Times New Roman" w:cs="Times New Roman"/>
          <w:sz w:val="24"/>
          <w:szCs w:val="24"/>
        </w:rPr>
        <w:t xml:space="preserve">, Б.Е. Лосин, Е.Р. Яхонтов; Федеральное гос. образовательное учреждение </w:t>
      </w:r>
      <w:proofErr w:type="spellStart"/>
      <w:r w:rsidRPr="00A338B0">
        <w:rPr>
          <w:rFonts w:ascii="Times New Roman" w:hAnsi="Times New Roman" w:cs="Times New Roman"/>
          <w:sz w:val="24"/>
          <w:szCs w:val="24"/>
        </w:rPr>
        <w:t>высш</w:t>
      </w:r>
      <w:proofErr w:type="spellEnd"/>
      <w:r w:rsidRPr="00A338B0">
        <w:rPr>
          <w:rFonts w:ascii="Times New Roman" w:hAnsi="Times New Roman" w:cs="Times New Roman"/>
          <w:sz w:val="24"/>
          <w:szCs w:val="24"/>
        </w:rPr>
        <w:t>. проф. образования «Нац. гос. ун-т физ. культуры, спорта и здоровья им. П.Ф. Лесгафта, Санкт-Петербург.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Изд-во «Олимп-СПб», 2008. –38 с. </w:t>
      </w:r>
    </w:p>
    <w:p w:rsidR="00F84A51"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23. Многолетняя подготовка баскетболистов высокой квалификации.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Изд-во «Олимп-СПб», 2008. – 216 с. </w:t>
      </w:r>
    </w:p>
    <w:p w:rsidR="00F84A51"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24. Физическая подготовка баскетболистов высокой квалификации и способы ее оценивания.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Изд-во «Олимп-СПб», 2008. – 100 с. </w:t>
      </w:r>
    </w:p>
    <w:p w:rsidR="00F84A51"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25. Динамика показателей соревновательной деятельности баскетболистов клуба «Химки» с 2001 по 2006 гг. // Теория и практика управления образованием и тренировочным процессом: педагогические, социальные и психологические проблемы: сб. науч. тр. / </w:t>
      </w:r>
      <w:proofErr w:type="spellStart"/>
      <w:r w:rsidRPr="00A338B0">
        <w:rPr>
          <w:rFonts w:ascii="Times New Roman" w:hAnsi="Times New Roman" w:cs="Times New Roman"/>
          <w:sz w:val="24"/>
          <w:szCs w:val="24"/>
        </w:rPr>
        <w:t>Балт</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Пед</w:t>
      </w:r>
      <w:proofErr w:type="spellEnd"/>
      <w:r w:rsidRPr="00A338B0">
        <w:rPr>
          <w:rFonts w:ascii="Times New Roman" w:hAnsi="Times New Roman" w:cs="Times New Roman"/>
          <w:sz w:val="24"/>
          <w:szCs w:val="24"/>
        </w:rPr>
        <w:t>. акад.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2008. – С. 93-100. </w:t>
      </w:r>
    </w:p>
    <w:p w:rsidR="00F84A51" w:rsidRDefault="00DD3CB8" w:rsidP="00A338B0">
      <w:pPr>
        <w:pStyle w:val="a3"/>
        <w:ind w:left="0"/>
        <w:jc w:val="both"/>
        <w:rPr>
          <w:rFonts w:ascii="Times New Roman" w:hAnsi="Times New Roman" w:cs="Times New Roman"/>
          <w:sz w:val="24"/>
          <w:szCs w:val="24"/>
        </w:rPr>
      </w:pPr>
      <w:r>
        <w:rPr>
          <w:rFonts w:ascii="Times New Roman" w:hAnsi="Times New Roman" w:cs="Times New Roman"/>
          <w:sz w:val="24"/>
          <w:szCs w:val="24"/>
        </w:rPr>
        <w:t>2</w:t>
      </w:r>
      <w:r w:rsidR="00A338B0" w:rsidRPr="00A338B0">
        <w:rPr>
          <w:rFonts w:ascii="Times New Roman" w:hAnsi="Times New Roman" w:cs="Times New Roman"/>
          <w:sz w:val="24"/>
          <w:szCs w:val="24"/>
        </w:rPr>
        <w:t xml:space="preserve">6. Направленность и величина физических нагрузок как фактор управления спортивной формой баскетболистов высокой квалификации // Теория и практика управления образованием и тренировочным процессом: педагогические, социальные и психологические проблемы: сб. науч. тр. / </w:t>
      </w:r>
      <w:proofErr w:type="spellStart"/>
      <w:r w:rsidR="00A338B0" w:rsidRPr="00A338B0">
        <w:rPr>
          <w:rFonts w:ascii="Times New Roman" w:hAnsi="Times New Roman" w:cs="Times New Roman"/>
          <w:sz w:val="24"/>
          <w:szCs w:val="24"/>
        </w:rPr>
        <w:t>Балт</w:t>
      </w:r>
      <w:proofErr w:type="spellEnd"/>
      <w:r w:rsidR="00A338B0" w:rsidRPr="00A338B0">
        <w:rPr>
          <w:rFonts w:ascii="Times New Roman" w:hAnsi="Times New Roman" w:cs="Times New Roman"/>
          <w:sz w:val="24"/>
          <w:szCs w:val="24"/>
        </w:rPr>
        <w:t xml:space="preserve">. </w:t>
      </w:r>
      <w:proofErr w:type="spellStart"/>
      <w:r w:rsidR="00A338B0" w:rsidRPr="00A338B0">
        <w:rPr>
          <w:rFonts w:ascii="Times New Roman" w:hAnsi="Times New Roman" w:cs="Times New Roman"/>
          <w:sz w:val="24"/>
          <w:szCs w:val="24"/>
        </w:rPr>
        <w:t>Пед</w:t>
      </w:r>
      <w:proofErr w:type="spellEnd"/>
      <w:r w:rsidR="00A338B0" w:rsidRPr="00A338B0">
        <w:rPr>
          <w:rFonts w:ascii="Times New Roman" w:hAnsi="Times New Roman" w:cs="Times New Roman"/>
          <w:sz w:val="24"/>
          <w:szCs w:val="24"/>
        </w:rPr>
        <w:t>. акад. – СПб</w:t>
      </w:r>
      <w:proofErr w:type="gramStart"/>
      <w:r w:rsidR="00A338B0" w:rsidRPr="00A338B0">
        <w:rPr>
          <w:rFonts w:ascii="Times New Roman" w:hAnsi="Times New Roman" w:cs="Times New Roman"/>
          <w:sz w:val="24"/>
          <w:szCs w:val="24"/>
        </w:rPr>
        <w:t xml:space="preserve">., </w:t>
      </w:r>
      <w:proofErr w:type="gramEnd"/>
      <w:r w:rsidR="00A338B0" w:rsidRPr="00A338B0">
        <w:rPr>
          <w:rFonts w:ascii="Times New Roman" w:hAnsi="Times New Roman" w:cs="Times New Roman"/>
          <w:sz w:val="24"/>
          <w:szCs w:val="24"/>
        </w:rPr>
        <w:t xml:space="preserve">2008. – С. 100-105. </w:t>
      </w:r>
    </w:p>
    <w:p w:rsidR="00DD3CB8"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27. Построение тренировочного процесса в соревновательном периоде годичного цикла с баскетболистами высшей квалификации // Теория и практика управления образованием и </w:t>
      </w:r>
      <w:r w:rsidRPr="00A338B0">
        <w:rPr>
          <w:rFonts w:ascii="Times New Roman" w:hAnsi="Times New Roman" w:cs="Times New Roman"/>
          <w:sz w:val="24"/>
          <w:szCs w:val="24"/>
        </w:rPr>
        <w:lastRenderedPageBreak/>
        <w:t xml:space="preserve">тренировочным процессом: педагогические, социальные и психологические проблемы: сб. науч. тр. / С.Н. </w:t>
      </w:r>
      <w:proofErr w:type="spellStart"/>
      <w:r w:rsidRPr="00A338B0">
        <w:rPr>
          <w:rFonts w:ascii="Times New Roman" w:hAnsi="Times New Roman" w:cs="Times New Roman"/>
          <w:sz w:val="24"/>
          <w:szCs w:val="24"/>
        </w:rPr>
        <w:t>Елевич</w:t>
      </w:r>
      <w:proofErr w:type="spellEnd"/>
      <w:r w:rsidRPr="00A338B0">
        <w:rPr>
          <w:rFonts w:ascii="Times New Roman" w:hAnsi="Times New Roman" w:cs="Times New Roman"/>
          <w:sz w:val="24"/>
          <w:szCs w:val="24"/>
        </w:rPr>
        <w:t xml:space="preserve">, Б.Е. Лосин; </w:t>
      </w:r>
      <w:proofErr w:type="spellStart"/>
      <w:r w:rsidRPr="00A338B0">
        <w:rPr>
          <w:rFonts w:ascii="Times New Roman" w:hAnsi="Times New Roman" w:cs="Times New Roman"/>
          <w:sz w:val="24"/>
          <w:szCs w:val="24"/>
        </w:rPr>
        <w:t>Балт</w:t>
      </w:r>
      <w:proofErr w:type="spellEnd"/>
      <w:r w:rsidRPr="00A338B0">
        <w:rPr>
          <w:rFonts w:ascii="Times New Roman" w:hAnsi="Times New Roman" w:cs="Times New Roman"/>
          <w:sz w:val="24"/>
          <w:szCs w:val="24"/>
        </w:rPr>
        <w:t xml:space="preserve">. </w:t>
      </w:r>
      <w:proofErr w:type="spellStart"/>
      <w:r w:rsidRPr="00A338B0">
        <w:rPr>
          <w:rFonts w:ascii="Times New Roman" w:hAnsi="Times New Roman" w:cs="Times New Roman"/>
          <w:sz w:val="24"/>
          <w:szCs w:val="24"/>
        </w:rPr>
        <w:t>Пед</w:t>
      </w:r>
      <w:proofErr w:type="spellEnd"/>
      <w:r w:rsidRPr="00A338B0">
        <w:rPr>
          <w:rFonts w:ascii="Times New Roman" w:hAnsi="Times New Roman" w:cs="Times New Roman"/>
          <w:sz w:val="24"/>
          <w:szCs w:val="24"/>
        </w:rPr>
        <w:t>. акад.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2008. – С. 127-131. 144 </w:t>
      </w:r>
    </w:p>
    <w:p w:rsidR="00DD3CB8"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28. Динамика физической подготовленности баскетболистов высокой квалификации в годичном цикле тренировки // Сб. материалов 57-й </w:t>
      </w:r>
      <w:proofErr w:type="spellStart"/>
      <w:r w:rsidRPr="00A338B0">
        <w:rPr>
          <w:rFonts w:ascii="Times New Roman" w:hAnsi="Times New Roman" w:cs="Times New Roman"/>
          <w:sz w:val="24"/>
          <w:szCs w:val="24"/>
        </w:rPr>
        <w:t>межвуз</w:t>
      </w:r>
      <w:proofErr w:type="spellEnd"/>
      <w:r w:rsidRPr="00A338B0">
        <w:rPr>
          <w:rFonts w:ascii="Times New Roman" w:hAnsi="Times New Roman" w:cs="Times New Roman"/>
          <w:sz w:val="24"/>
          <w:szCs w:val="24"/>
        </w:rPr>
        <w:t>. науч</w:t>
      </w:r>
      <w:proofErr w:type="gramStart"/>
      <w:r w:rsidRPr="00A338B0">
        <w:rPr>
          <w:rFonts w:ascii="Times New Roman" w:hAnsi="Times New Roman" w:cs="Times New Roman"/>
          <w:sz w:val="24"/>
          <w:szCs w:val="24"/>
        </w:rPr>
        <w:t>.-</w:t>
      </w:r>
      <w:proofErr w:type="gramEnd"/>
      <w:r w:rsidRPr="00A338B0">
        <w:rPr>
          <w:rFonts w:ascii="Times New Roman" w:hAnsi="Times New Roman" w:cs="Times New Roman"/>
          <w:sz w:val="24"/>
          <w:szCs w:val="24"/>
        </w:rPr>
        <w:t xml:space="preserve">метод. </w:t>
      </w:r>
      <w:proofErr w:type="spellStart"/>
      <w:r w:rsidRPr="00A338B0">
        <w:rPr>
          <w:rFonts w:ascii="Times New Roman" w:hAnsi="Times New Roman" w:cs="Times New Roman"/>
          <w:sz w:val="24"/>
          <w:szCs w:val="24"/>
        </w:rPr>
        <w:t>конф</w:t>
      </w:r>
      <w:proofErr w:type="spellEnd"/>
      <w:r w:rsidRPr="00A338B0">
        <w:rPr>
          <w:rFonts w:ascii="Times New Roman" w:hAnsi="Times New Roman" w:cs="Times New Roman"/>
          <w:sz w:val="24"/>
          <w:szCs w:val="24"/>
        </w:rPr>
        <w:t xml:space="preserve">. по физ. воспитанию студ. </w:t>
      </w:r>
      <w:proofErr w:type="spellStart"/>
      <w:r w:rsidRPr="00A338B0">
        <w:rPr>
          <w:rFonts w:ascii="Times New Roman" w:hAnsi="Times New Roman" w:cs="Times New Roman"/>
          <w:sz w:val="24"/>
          <w:szCs w:val="24"/>
        </w:rPr>
        <w:t>высш</w:t>
      </w:r>
      <w:proofErr w:type="spellEnd"/>
      <w:r w:rsidRPr="00A338B0">
        <w:rPr>
          <w:rFonts w:ascii="Times New Roman" w:hAnsi="Times New Roman" w:cs="Times New Roman"/>
          <w:sz w:val="24"/>
          <w:szCs w:val="24"/>
        </w:rPr>
        <w:t>. учеб. заведений Санкт-Петербурга.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2008. – С. 35-36. </w:t>
      </w:r>
    </w:p>
    <w:p w:rsidR="00DD3CB8"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29. Регистрация и оценка соревновательной деятельности баскетболистов высокой квалификации // Сб. материалов 57-й </w:t>
      </w:r>
      <w:proofErr w:type="spellStart"/>
      <w:r w:rsidRPr="00A338B0">
        <w:rPr>
          <w:rFonts w:ascii="Times New Roman" w:hAnsi="Times New Roman" w:cs="Times New Roman"/>
          <w:sz w:val="24"/>
          <w:szCs w:val="24"/>
        </w:rPr>
        <w:t>межвуз</w:t>
      </w:r>
      <w:proofErr w:type="spellEnd"/>
      <w:r w:rsidRPr="00A338B0">
        <w:rPr>
          <w:rFonts w:ascii="Times New Roman" w:hAnsi="Times New Roman" w:cs="Times New Roman"/>
          <w:sz w:val="24"/>
          <w:szCs w:val="24"/>
        </w:rPr>
        <w:t>. науч.- метод</w:t>
      </w:r>
      <w:proofErr w:type="gramStart"/>
      <w:r w:rsidRPr="00A338B0">
        <w:rPr>
          <w:rFonts w:ascii="Times New Roman" w:hAnsi="Times New Roman" w:cs="Times New Roman"/>
          <w:sz w:val="24"/>
          <w:szCs w:val="24"/>
        </w:rPr>
        <w:t>.</w:t>
      </w:r>
      <w:proofErr w:type="gramEnd"/>
      <w:r w:rsidRPr="00A338B0">
        <w:rPr>
          <w:rFonts w:ascii="Times New Roman" w:hAnsi="Times New Roman" w:cs="Times New Roman"/>
          <w:sz w:val="24"/>
          <w:szCs w:val="24"/>
        </w:rPr>
        <w:t xml:space="preserve"> </w:t>
      </w:r>
      <w:proofErr w:type="spellStart"/>
      <w:proofErr w:type="gramStart"/>
      <w:r w:rsidRPr="00A338B0">
        <w:rPr>
          <w:rFonts w:ascii="Times New Roman" w:hAnsi="Times New Roman" w:cs="Times New Roman"/>
          <w:sz w:val="24"/>
          <w:szCs w:val="24"/>
        </w:rPr>
        <w:t>к</w:t>
      </w:r>
      <w:proofErr w:type="gramEnd"/>
      <w:r w:rsidRPr="00A338B0">
        <w:rPr>
          <w:rFonts w:ascii="Times New Roman" w:hAnsi="Times New Roman" w:cs="Times New Roman"/>
          <w:sz w:val="24"/>
          <w:szCs w:val="24"/>
        </w:rPr>
        <w:t>онф</w:t>
      </w:r>
      <w:proofErr w:type="spellEnd"/>
      <w:r w:rsidRPr="00A338B0">
        <w:rPr>
          <w:rFonts w:ascii="Times New Roman" w:hAnsi="Times New Roman" w:cs="Times New Roman"/>
          <w:sz w:val="24"/>
          <w:szCs w:val="24"/>
        </w:rPr>
        <w:t xml:space="preserve">. по физ. воспитанию студ. </w:t>
      </w:r>
      <w:proofErr w:type="spellStart"/>
      <w:r w:rsidRPr="00A338B0">
        <w:rPr>
          <w:rFonts w:ascii="Times New Roman" w:hAnsi="Times New Roman" w:cs="Times New Roman"/>
          <w:sz w:val="24"/>
          <w:szCs w:val="24"/>
        </w:rPr>
        <w:t>высш</w:t>
      </w:r>
      <w:proofErr w:type="spellEnd"/>
      <w:r w:rsidRPr="00A338B0">
        <w:rPr>
          <w:rFonts w:ascii="Times New Roman" w:hAnsi="Times New Roman" w:cs="Times New Roman"/>
          <w:sz w:val="24"/>
          <w:szCs w:val="24"/>
        </w:rPr>
        <w:t>. учеб. заведений Санкт</w:t>
      </w:r>
      <w:r w:rsidR="00DD3CB8">
        <w:rPr>
          <w:rFonts w:ascii="Times New Roman" w:hAnsi="Times New Roman" w:cs="Times New Roman"/>
          <w:sz w:val="24"/>
          <w:szCs w:val="24"/>
        </w:rPr>
        <w:t>-</w:t>
      </w:r>
      <w:r w:rsidRPr="00A338B0">
        <w:rPr>
          <w:rFonts w:ascii="Times New Roman" w:hAnsi="Times New Roman" w:cs="Times New Roman"/>
          <w:sz w:val="24"/>
          <w:szCs w:val="24"/>
        </w:rPr>
        <w:t xml:space="preserve">Петербурга / С.Н. </w:t>
      </w:r>
      <w:proofErr w:type="spellStart"/>
      <w:r w:rsidRPr="00A338B0">
        <w:rPr>
          <w:rFonts w:ascii="Times New Roman" w:hAnsi="Times New Roman" w:cs="Times New Roman"/>
          <w:sz w:val="24"/>
          <w:szCs w:val="24"/>
        </w:rPr>
        <w:t>Елевич</w:t>
      </w:r>
      <w:proofErr w:type="spellEnd"/>
      <w:r w:rsidRPr="00A338B0">
        <w:rPr>
          <w:rFonts w:ascii="Times New Roman" w:hAnsi="Times New Roman" w:cs="Times New Roman"/>
          <w:sz w:val="24"/>
          <w:szCs w:val="24"/>
        </w:rPr>
        <w:t>, Б.Е. Лосин.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2008. – С. 32-34. </w:t>
      </w:r>
    </w:p>
    <w:p w:rsidR="00DD3CB8" w:rsidRDefault="00A338B0" w:rsidP="00A338B0">
      <w:pPr>
        <w:pStyle w:val="a3"/>
        <w:ind w:left="0"/>
        <w:jc w:val="both"/>
        <w:rPr>
          <w:rFonts w:ascii="Times New Roman" w:hAnsi="Times New Roman" w:cs="Times New Roman"/>
          <w:sz w:val="24"/>
          <w:szCs w:val="24"/>
        </w:rPr>
      </w:pPr>
      <w:r w:rsidRPr="00A338B0">
        <w:rPr>
          <w:rFonts w:ascii="Times New Roman" w:hAnsi="Times New Roman" w:cs="Times New Roman"/>
          <w:sz w:val="24"/>
          <w:szCs w:val="24"/>
        </w:rPr>
        <w:t xml:space="preserve">30. Критерии </w:t>
      </w:r>
      <w:proofErr w:type="gramStart"/>
      <w:r w:rsidRPr="00A338B0">
        <w:rPr>
          <w:rFonts w:ascii="Times New Roman" w:hAnsi="Times New Roman" w:cs="Times New Roman"/>
          <w:sz w:val="24"/>
          <w:szCs w:val="24"/>
        </w:rPr>
        <w:t>модели структуры годичной подготовки баскетболистов высокой квалификации</w:t>
      </w:r>
      <w:proofErr w:type="gramEnd"/>
      <w:r w:rsidRPr="00A338B0">
        <w:rPr>
          <w:rFonts w:ascii="Times New Roman" w:hAnsi="Times New Roman" w:cs="Times New Roman"/>
          <w:sz w:val="24"/>
          <w:szCs w:val="24"/>
        </w:rPr>
        <w:t xml:space="preserve"> в процессе многолетней подготовки // Научные исследования и разработки в спорте: вестник аспирантуры и докторантуры / Нац. гос. ун-т физ. культуры, спорта и здоровья им. П.Ф. Лесгафта. – СПб</w:t>
      </w:r>
      <w:proofErr w:type="gramStart"/>
      <w:r w:rsidRPr="00A338B0">
        <w:rPr>
          <w:rFonts w:ascii="Times New Roman" w:hAnsi="Times New Roman" w:cs="Times New Roman"/>
          <w:sz w:val="24"/>
          <w:szCs w:val="24"/>
        </w:rPr>
        <w:t xml:space="preserve">., </w:t>
      </w:r>
      <w:proofErr w:type="gramEnd"/>
      <w:r w:rsidRPr="00A338B0">
        <w:rPr>
          <w:rFonts w:ascii="Times New Roman" w:hAnsi="Times New Roman" w:cs="Times New Roman"/>
          <w:sz w:val="24"/>
          <w:szCs w:val="24"/>
        </w:rPr>
        <w:t xml:space="preserve">2008. – С. 14-16. </w:t>
      </w:r>
    </w:p>
    <w:p w:rsidR="00DD3CB8" w:rsidRPr="00DD3CB8" w:rsidRDefault="00DD3CB8" w:rsidP="00DD3CB8">
      <w:pPr>
        <w:jc w:val="center"/>
        <w:rPr>
          <w:rFonts w:ascii="Times New Roman" w:hAnsi="Times New Roman" w:cs="Times New Roman"/>
          <w:b/>
          <w:sz w:val="24"/>
          <w:szCs w:val="24"/>
        </w:rPr>
      </w:pPr>
      <w:r w:rsidRPr="00DD3CB8">
        <w:rPr>
          <w:rFonts w:ascii="Times New Roman" w:hAnsi="Times New Roman" w:cs="Times New Roman"/>
          <w:b/>
          <w:sz w:val="24"/>
          <w:szCs w:val="24"/>
        </w:rPr>
        <w:t>5.2. Перечень Интернет-ресурсов</w:t>
      </w:r>
    </w:p>
    <w:p w:rsidR="00DD3CB8" w:rsidRDefault="00DD3CB8" w:rsidP="00DD3CB8">
      <w:pPr>
        <w:jc w:val="both"/>
        <w:rPr>
          <w:rFonts w:ascii="Times New Roman" w:hAnsi="Times New Roman" w:cs="Times New Roman"/>
          <w:sz w:val="24"/>
          <w:szCs w:val="24"/>
        </w:rPr>
      </w:pPr>
      <w:r w:rsidRPr="00DD3CB8">
        <w:rPr>
          <w:rFonts w:ascii="Times New Roman" w:hAnsi="Times New Roman" w:cs="Times New Roman"/>
          <w:sz w:val="24"/>
          <w:szCs w:val="24"/>
        </w:rPr>
        <w:t>1. Министерство спорта Российской Федерации (</w:t>
      </w:r>
      <w:hyperlink r:id="rId11" w:history="1">
        <w:r w:rsidRPr="00CA5CDC">
          <w:rPr>
            <w:rStyle w:val="a7"/>
            <w:rFonts w:ascii="Times New Roman" w:hAnsi="Times New Roman" w:cs="Times New Roman"/>
            <w:sz w:val="24"/>
            <w:szCs w:val="24"/>
          </w:rPr>
          <w:t>http://www.minsport.gov.ru</w:t>
        </w:r>
      </w:hyperlink>
      <w:r w:rsidRPr="00DD3CB8">
        <w:rPr>
          <w:rFonts w:ascii="Times New Roman" w:hAnsi="Times New Roman" w:cs="Times New Roman"/>
          <w:sz w:val="24"/>
          <w:szCs w:val="24"/>
        </w:rPr>
        <w:t xml:space="preserve">) </w:t>
      </w:r>
    </w:p>
    <w:p w:rsidR="00DD3CB8" w:rsidRDefault="00DD3CB8" w:rsidP="00DD3CB8">
      <w:pPr>
        <w:jc w:val="both"/>
        <w:rPr>
          <w:rFonts w:ascii="Times New Roman" w:hAnsi="Times New Roman" w:cs="Times New Roman"/>
          <w:sz w:val="24"/>
          <w:szCs w:val="24"/>
        </w:rPr>
      </w:pPr>
      <w:r>
        <w:rPr>
          <w:rFonts w:ascii="Times New Roman" w:hAnsi="Times New Roman" w:cs="Times New Roman"/>
          <w:sz w:val="24"/>
          <w:szCs w:val="24"/>
        </w:rPr>
        <w:t>2</w:t>
      </w:r>
      <w:r w:rsidRPr="00DD3CB8">
        <w:rPr>
          <w:rFonts w:ascii="Times New Roman" w:hAnsi="Times New Roman" w:cs="Times New Roman"/>
          <w:sz w:val="24"/>
          <w:szCs w:val="24"/>
        </w:rPr>
        <w:t>. Российское антидопинговое агентство (</w:t>
      </w:r>
      <w:hyperlink r:id="rId12" w:history="1">
        <w:r w:rsidRPr="00CA5CDC">
          <w:rPr>
            <w:rStyle w:val="a7"/>
            <w:rFonts w:ascii="Times New Roman" w:hAnsi="Times New Roman" w:cs="Times New Roman"/>
            <w:sz w:val="24"/>
            <w:szCs w:val="24"/>
          </w:rPr>
          <w:t>http://www.rusada.ru</w:t>
        </w:r>
      </w:hyperlink>
      <w:r w:rsidRPr="00DD3CB8">
        <w:rPr>
          <w:rFonts w:ascii="Times New Roman" w:hAnsi="Times New Roman" w:cs="Times New Roman"/>
          <w:sz w:val="24"/>
          <w:szCs w:val="24"/>
        </w:rPr>
        <w:t xml:space="preserve">) </w:t>
      </w:r>
    </w:p>
    <w:p w:rsidR="00DD3CB8" w:rsidRDefault="00DD3CB8" w:rsidP="00DD3CB8">
      <w:pPr>
        <w:jc w:val="both"/>
        <w:rPr>
          <w:rFonts w:ascii="Times New Roman" w:hAnsi="Times New Roman" w:cs="Times New Roman"/>
          <w:sz w:val="24"/>
          <w:szCs w:val="24"/>
        </w:rPr>
      </w:pPr>
      <w:r>
        <w:rPr>
          <w:rFonts w:ascii="Times New Roman" w:hAnsi="Times New Roman" w:cs="Times New Roman"/>
          <w:sz w:val="24"/>
          <w:szCs w:val="24"/>
        </w:rPr>
        <w:t>3</w:t>
      </w:r>
      <w:r w:rsidRPr="00DD3CB8">
        <w:rPr>
          <w:rFonts w:ascii="Times New Roman" w:hAnsi="Times New Roman" w:cs="Times New Roman"/>
          <w:sz w:val="24"/>
          <w:szCs w:val="24"/>
        </w:rPr>
        <w:t>. Всемирное антидопинговое агентство (</w:t>
      </w:r>
      <w:hyperlink r:id="rId13" w:history="1">
        <w:r w:rsidRPr="00CA5CDC">
          <w:rPr>
            <w:rStyle w:val="a7"/>
            <w:rFonts w:ascii="Times New Roman" w:hAnsi="Times New Roman" w:cs="Times New Roman"/>
            <w:sz w:val="24"/>
            <w:szCs w:val="24"/>
          </w:rPr>
          <w:t>http://www.wada-ama.org</w:t>
        </w:r>
      </w:hyperlink>
      <w:r w:rsidRPr="00DD3CB8">
        <w:rPr>
          <w:rFonts w:ascii="Times New Roman" w:hAnsi="Times New Roman" w:cs="Times New Roman"/>
          <w:sz w:val="24"/>
          <w:szCs w:val="24"/>
        </w:rPr>
        <w:t xml:space="preserve">) </w:t>
      </w:r>
    </w:p>
    <w:p w:rsidR="00DD3CB8" w:rsidRDefault="00DD3CB8" w:rsidP="00DD3CB8">
      <w:pPr>
        <w:jc w:val="both"/>
        <w:rPr>
          <w:rFonts w:ascii="Times New Roman" w:hAnsi="Times New Roman" w:cs="Times New Roman"/>
          <w:sz w:val="24"/>
          <w:szCs w:val="24"/>
        </w:rPr>
      </w:pPr>
      <w:r>
        <w:rPr>
          <w:rFonts w:ascii="Times New Roman" w:hAnsi="Times New Roman" w:cs="Times New Roman"/>
          <w:sz w:val="24"/>
          <w:szCs w:val="24"/>
        </w:rPr>
        <w:t>4</w:t>
      </w:r>
      <w:r w:rsidRPr="00DD3CB8">
        <w:rPr>
          <w:rFonts w:ascii="Times New Roman" w:hAnsi="Times New Roman" w:cs="Times New Roman"/>
          <w:sz w:val="24"/>
          <w:szCs w:val="24"/>
        </w:rPr>
        <w:t>. Олимпийский комитет России (</w:t>
      </w:r>
      <w:hyperlink r:id="rId14" w:history="1">
        <w:r w:rsidRPr="00CA5CDC">
          <w:rPr>
            <w:rStyle w:val="a7"/>
            <w:rFonts w:ascii="Times New Roman" w:hAnsi="Times New Roman" w:cs="Times New Roman"/>
            <w:sz w:val="24"/>
            <w:szCs w:val="24"/>
          </w:rPr>
          <w:t>http://www.roc.ru/</w:t>
        </w:r>
      </w:hyperlink>
      <w:r w:rsidRPr="00DD3CB8">
        <w:rPr>
          <w:rFonts w:ascii="Times New Roman" w:hAnsi="Times New Roman" w:cs="Times New Roman"/>
          <w:sz w:val="24"/>
          <w:szCs w:val="24"/>
        </w:rPr>
        <w:t xml:space="preserve">) </w:t>
      </w:r>
    </w:p>
    <w:p w:rsidR="00AC5886" w:rsidRPr="00DD3CB8" w:rsidRDefault="00DD3CB8" w:rsidP="00DD3CB8">
      <w:pPr>
        <w:jc w:val="both"/>
        <w:rPr>
          <w:rFonts w:ascii="Times New Roman" w:hAnsi="Times New Roman" w:cs="Times New Roman"/>
          <w:b/>
          <w:sz w:val="24"/>
          <w:szCs w:val="24"/>
        </w:rPr>
      </w:pPr>
      <w:r>
        <w:rPr>
          <w:rFonts w:ascii="Times New Roman" w:hAnsi="Times New Roman" w:cs="Times New Roman"/>
          <w:sz w:val="24"/>
          <w:szCs w:val="24"/>
        </w:rPr>
        <w:t>5</w:t>
      </w:r>
      <w:r w:rsidRPr="00DD3CB8">
        <w:rPr>
          <w:rFonts w:ascii="Times New Roman" w:hAnsi="Times New Roman" w:cs="Times New Roman"/>
          <w:sz w:val="24"/>
          <w:szCs w:val="24"/>
        </w:rPr>
        <w:t>. Международный олимпийский комитет (</w:t>
      </w:r>
      <w:r w:rsidRPr="00DD3CB8">
        <w:rPr>
          <w:rStyle w:val="a7"/>
        </w:rPr>
        <w:t>http://www.olympic.org/)</w:t>
      </w:r>
    </w:p>
    <w:sectPr w:rsidR="00AC5886" w:rsidRPr="00DD3CB8" w:rsidSect="008D1CB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573"/>
    <w:multiLevelType w:val="hybridMultilevel"/>
    <w:tmpl w:val="03567372"/>
    <w:lvl w:ilvl="0" w:tplc="50EC0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243F4"/>
    <w:multiLevelType w:val="hybridMultilevel"/>
    <w:tmpl w:val="730C0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D500C7"/>
    <w:multiLevelType w:val="hybridMultilevel"/>
    <w:tmpl w:val="B52A8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67DED"/>
    <w:multiLevelType w:val="multilevel"/>
    <w:tmpl w:val="9BBAC478"/>
    <w:lvl w:ilvl="0">
      <w:start w:val="1"/>
      <w:numFmt w:val="decimal"/>
      <w:lvlText w:val="%1."/>
      <w:lvlJc w:val="left"/>
      <w:pPr>
        <w:ind w:left="720" w:hanging="360"/>
      </w:pPr>
    </w:lvl>
    <w:lvl w:ilvl="1">
      <w:start w:val="1"/>
      <w:numFmt w:val="decimal"/>
      <w:isLgl/>
      <w:lvlText w:val="%1.%2"/>
      <w:lvlJc w:val="left"/>
      <w:pPr>
        <w:ind w:left="1089" w:hanging="360"/>
      </w:pPr>
    </w:lvl>
    <w:lvl w:ilvl="2">
      <w:start w:val="1"/>
      <w:numFmt w:val="decimal"/>
      <w:isLgl/>
      <w:lvlText w:val="%1.%2.%3"/>
      <w:lvlJc w:val="left"/>
      <w:pPr>
        <w:ind w:left="1818" w:hanging="720"/>
      </w:pPr>
    </w:lvl>
    <w:lvl w:ilvl="3">
      <w:start w:val="1"/>
      <w:numFmt w:val="decimal"/>
      <w:isLgl/>
      <w:lvlText w:val="%1.%2.%3.%4"/>
      <w:lvlJc w:val="left"/>
      <w:pPr>
        <w:ind w:left="2187" w:hanging="720"/>
      </w:pPr>
    </w:lvl>
    <w:lvl w:ilvl="4">
      <w:start w:val="1"/>
      <w:numFmt w:val="decimal"/>
      <w:isLgl/>
      <w:lvlText w:val="%1.%2.%3.%4.%5"/>
      <w:lvlJc w:val="left"/>
      <w:pPr>
        <w:ind w:left="2916" w:hanging="1080"/>
      </w:pPr>
    </w:lvl>
    <w:lvl w:ilvl="5">
      <w:start w:val="1"/>
      <w:numFmt w:val="decimal"/>
      <w:isLgl/>
      <w:lvlText w:val="%1.%2.%3.%4.%5.%6"/>
      <w:lvlJc w:val="left"/>
      <w:pPr>
        <w:ind w:left="3285" w:hanging="1080"/>
      </w:pPr>
    </w:lvl>
    <w:lvl w:ilvl="6">
      <w:start w:val="1"/>
      <w:numFmt w:val="decimal"/>
      <w:isLgl/>
      <w:lvlText w:val="%1.%2.%3.%4.%5.%6.%7"/>
      <w:lvlJc w:val="left"/>
      <w:pPr>
        <w:ind w:left="4014" w:hanging="1440"/>
      </w:pPr>
    </w:lvl>
    <w:lvl w:ilvl="7">
      <w:start w:val="1"/>
      <w:numFmt w:val="decimal"/>
      <w:isLgl/>
      <w:lvlText w:val="%1.%2.%3.%4.%5.%6.%7.%8"/>
      <w:lvlJc w:val="left"/>
      <w:pPr>
        <w:ind w:left="4383" w:hanging="1440"/>
      </w:pPr>
    </w:lvl>
    <w:lvl w:ilvl="8">
      <w:start w:val="1"/>
      <w:numFmt w:val="decimal"/>
      <w:isLgl/>
      <w:lvlText w:val="%1.%2.%3.%4.%5.%6.%7.%8.%9"/>
      <w:lvlJc w:val="left"/>
      <w:pPr>
        <w:ind w:left="5112" w:hanging="1800"/>
      </w:pPr>
    </w:lvl>
  </w:abstractNum>
  <w:abstractNum w:abstractNumId="4">
    <w:nsid w:val="13735A82"/>
    <w:multiLevelType w:val="hybridMultilevel"/>
    <w:tmpl w:val="DD488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C1690B"/>
    <w:multiLevelType w:val="hybridMultilevel"/>
    <w:tmpl w:val="E4BC892E"/>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972D3C"/>
    <w:multiLevelType w:val="hybridMultilevel"/>
    <w:tmpl w:val="9104E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D87534"/>
    <w:multiLevelType w:val="multilevel"/>
    <w:tmpl w:val="1C64AB7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25961FE"/>
    <w:multiLevelType w:val="hybridMultilevel"/>
    <w:tmpl w:val="646ACED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C3D5DCA"/>
    <w:multiLevelType w:val="hybridMultilevel"/>
    <w:tmpl w:val="90B63602"/>
    <w:lvl w:ilvl="0" w:tplc="F68CE04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D94622"/>
    <w:multiLevelType w:val="hybridMultilevel"/>
    <w:tmpl w:val="E18077E2"/>
    <w:lvl w:ilvl="0" w:tplc="7C8EE3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B086545"/>
    <w:multiLevelType w:val="hybridMultilevel"/>
    <w:tmpl w:val="607ABDAE"/>
    <w:lvl w:ilvl="0" w:tplc="78B2C62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113507"/>
    <w:multiLevelType w:val="multilevel"/>
    <w:tmpl w:val="2F0AFC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9D0714B"/>
    <w:multiLevelType w:val="hybridMultilevel"/>
    <w:tmpl w:val="1A3606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436C24"/>
    <w:multiLevelType w:val="hybridMultilevel"/>
    <w:tmpl w:val="5D08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0"/>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4D"/>
    <w:rsid w:val="00041036"/>
    <w:rsid w:val="000502DB"/>
    <w:rsid w:val="00062B8C"/>
    <w:rsid w:val="00063A12"/>
    <w:rsid w:val="000751F9"/>
    <w:rsid w:val="00076BC2"/>
    <w:rsid w:val="00081368"/>
    <w:rsid w:val="00096102"/>
    <w:rsid w:val="000B6C7D"/>
    <w:rsid w:val="000C1DB0"/>
    <w:rsid w:val="000D233D"/>
    <w:rsid w:val="000E3625"/>
    <w:rsid w:val="00111385"/>
    <w:rsid w:val="001113F2"/>
    <w:rsid w:val="001340AE"/>
    <w:rsid w:val="00140575"/>
    <w:rsid w:val="0014386F"/>
    <w:rsid w:val="00153F91"/>
    <w:rsid w:val="00173BD5"/>
    <w:rsid w:val="00181266"/>
    <w:rsid w:val="00187D6A"/>
    <w:rsid w:val="001B0C6C"/>
    <w:rsid w:val="001B29C4"/>
    <w:rsid w:val="001C4248"/>
    <w:rsid w:val="001D7565"/>
    <w:rsid w:val="00204572"/>
    <w:rsid w:val="002456A9"/>
    <w:rsid w:val="0025488B"/>
    <w:rsid w:val="00267E37"/>
    <w:rsid w:val="002744A2"/>
    <w:rsid w:val="00292742"/>
    <w:rsid w:val="00294E6F"/>
    <w:rsid w:val="002A13A8"/>
    <w:rsid w:val="002B6135"/>
    <w:rsid w:val="002D3423"/>
    <w:rsid w:val="002D7053"/>
    <w:rsid w:val="002F7315"/>
    <w:rsid w:val="00312AF0"/>
    <w:rsid w:val="00323C64"/>
    <w:rsid w:val="00324E98"/>
    <w:rsid w:val="003326E4"/>
    <w:rsid w:val="0034140C"/>
    <w:rsid w:val="003524A8"/>
    <w:rsid w:val="0035347D"/>
    <w:rsid w:val="00370D56"/>
    <w:rsid w:val="00374157"/>
    <w:rsid w:val="003D1BE6"/>
    <w:rsid w:val="00447BAD"/>
    <w:rsid w:val="00452B14"/>
    <w:rsid w:val="00482AC6"/>
    <w:rsid w:val="004878C7"/>
    <w:rsid w:val="004A4D8E"/>
    <w:rsid w:val="004D3FA3"/>
    <w:rsid w:val="004E1270"/>
    <w:rsid w:val="004F57E7"/>
    <w:rsid w:val="004F7AF5"/>
    <w:rsid w:val="00504629"/>
    <w:rsid w:val="00520D94"/>
    <w:rsid w:val="005314E8"/>
    <w:rsid w:val="005447F3"/>
    <w:rsid w:val="00594A44"/>
    <w:rsid w:val="005A24EA"/>
    <w:rsid w:val="005A27F5"/>
    <w:rsid w:val="005B750D"/>
    <w:rsid w:val="005D5785"/>
    <w:rsid w:val="005E3B2F"/>
    <w:rsid w:val="00612078"/>
    <w:rsid w:val="00644D40"/>
    <w:rsid w:val="00653242"/>
    <w:rsid w:val="006543E8"/>
    <w:rsid w:val="00681C0F"/>
    <w:rsid w:val="00683468"/>
    <w:rsid w:val="006A5D14"/>
    <w:rsid w:val="006C4075"/>
    <w:rsid w:val="006E57EA"/>
    <w:rsid w:val="00707AB5"/>
    <w:rsid w:val="00711772"/>
    <w:rsid w:val="00767648"/>
    <w:rsid w:val="007C15A1"/>
    <w:rsid w:val="007E74C5"/>
    <w:rsid w:val="008322C4"/>
    <w:rsid w:val="008477FF"/>
    <w:rsid w:val="008545B0"/>
    <w:rsid w:val="0087592D"/>
    <w:rsid w:val="00882793"/>
    <w:rsid w:val="008853EB"/>
    <w:rsid w:val="0089568A"/>
    <w:rsid w:val="008C6158"/>
    <w:rsid w:val="008D1CB5"/>
    <w:rsid w:val="008D7181"/>
    <w:rsid w:val="009331A0"/>
    <w:rsid w:val="00954257"/>
    <w:rsid w:val="009B1E2C"/>
    <w:rsid w:val="009D0767"/>
    <w:rsid w:val="009D1A20"/>
    <w:rsid w:val="009D5977"/>
    <w:rsid w:val="009D7F12"/>
    <w:rsid w:val="009F6B86"/>
    <w:rsid w:val="009F6CD7"/>
    <w:rsid w:val="00A05B1A"/>
    <w:rsid w:val="00A10D81"/>
    <w:rsid w:val="00A338B0"/>
    <w:rsid w:val="00A531C4"/>
    <w:rsid w:val="00A747E5"/>
    <w:rsid w:val="00A8434D"/>
    <w:rsid w:val="00AB3F01"/>
    <w:rsid w:val="00AC324A"/>
    <w:rsid w:val="00AC5886"/>
    <w:rsid w:val="00B13B07"/>
    <w:rsid w:val="00B27D2B"/>
    <w:rsid w:val="00B3741B"/>
    <w:rsid w:val="00B83D92"/>
    <w:rsid w:val="00BB7638"/>
    <w:rsid w:val="00BF1839"/>
    <w:rsid w:val="00C0400E"/>
    <w:rsid w:val="00C200B6"/>
    <w:rsid w:val="00C314CC"/>
    <w:rsid w:val="00C462A8"/>
    <w:rsid w:val="00C52A1F"/>
    <w:rsid w:val="00C84D2F"/>
    <w:rsid w:val="00C91272"/>
    <w:rsid w:val="00CD4FEE"/>
    <w:rsid w:val="00D0031A"/>
    <w:rsid w:val="00D171EF"/>
    <w:rsid w:val="00D37DCD"/>
    <w:rsid w:val="00D54A1B"/>
    <w:rsid w:val="00D6534B"/>
    <w:rsid w:val="00DB1519"/>
    <w:rsid w:val="00DB6249"/>
    <w:rsid w:val="00DC6B75"/>
    <w:rsid w:val="00DC7CC9"/>
    <w:rsid w:val="00DD3C7B"/>
    <w:rsid w:val="00DD3CB8"/>
    <w:rsid w:val="00E03C46"/>
    <w:rsid w:val="00E1355A"/>
    <w:rsid w:val="00E1498C"/>
    <w:rsid w:val="00E21ED6"/>
    <w:rsid w:val="00E273E5"/>
    <w:rsid w:val="00E40D02"/>
    <w:rsid w:val="00E50BFA"/>
    <w:rsid w:val="00E6475F"/>
    <w:rsid w:val="00E8018A"/>
    <w:rsid w:val="00E917BA"/>
    <w:rsid w:val="00E91E06"/>
    <w:rsid w:val="00E97FEF"/>
    <w:rsid w:val="00ED4F9C"/>
    <w:rsid w:val="00F00082"/>
    <w:rsid w:val="00F30E36"/>
    <w:rsid w:val="00F44362"/>
    <w:rsid w:val="00F75F5E"/>
    <w:rsid w:val="00F84A51"/>
    <w:rsid w:val="00F87907"/>
    <w:rsid w:val="00F950FB"/>
    <w:rsid w:val="00FB66C1"/>
    <w:rsid w:val="00FC4388"/>
    <w:rsid w:val="00FF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2B"/>
  </w:style>
  <w:style w:type="paragraph" w:styleId="1">
    <w:name w:val="heading 1"/>
    <w:basedOn w:val="a"/>
    <w:next w:val="a"/>
    <w:link w:val="10"/>
    <w:uiPriority w:val="9"/>
    <w:qFormat/>
    <w:rsid w:val="007E74C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7E74C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7E74C5"/>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6">
    <w:name w:val="heading 6"/>
    <w:basedOn w:val="a"/>
    <w:next w:val="a"/>
    <w:link w:val="60"/>
    <w:semiHidden/>
    <w:unhideWhenUsed/>
    <w:qFormat/>
    <w:rsid w:val="007E74C5"/>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Courier New"/>
      <w:color w:val="000000"/>
      <w:spacing w:val="-4"/>
      <w:w w:val="76"/>
      <w:kern w:val="16"/>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D2B"/>
    <w:pPr>
      <w:ind w:left="720"/>
      <w:contextualSpacing/>
    </w:pPr>
  </w:style>
  <w:style w:type="paragraph" w:styleId="HTML">
    <w:name w:val="HTML Preformatted"/>
    <w:basedOn w:val="a"/>
    <w:link w:val="HTML0"/>
    <w:uiPriority w:val="99"/>
    <w:semiHidden/>
    <w:unhideWhenUsed/>
    <w:rsid w:val="009B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9B1E2C"/>
    <w:rPr>
      <w:rFonts w:ascii="Consolas" w:eastAsia="Calibri" w:hAnsi="Consolas" w:cs="Times New Roman"/>
      <w:sz w:val="20"/>
      <w:szCs w:val="20"/>
    </w:rPr>
  </w:style>
  <w:style w:type="paragraph" w:customStyle="1" w:styleId="ConsPlusNormal">
    <w:name w:val="ConsPlusNormal"/>
    <w:uiPriority w:val="99"/>
    <w:rsid w:val="00D6534B"/>
    <w:pPr>
      <w:autoSpaceDE w:val="0"/>
      <w:autoSpaceDN w:val="0"/>
      <w:adjustRightInd w:val="0"/>
      <w:spacing w:after="0" w:line="240" w:lineRule="auto"/>
    </w:pPr>
    <w:rPr>
      <w:rFonts w:ascii="Arial" w:eastAsia="Calibri" w:hAnsi="Arial" w:cs="Arial"/>
      <w:sz w:val="20"/>
      <w:szCs w:val="20"/>
    </w:rPr>
  </w:style>
  <w:style w:type="table" w:styleId="a4">
    <w:name w:val="Table Grid"/>
    <w:basedOn w:val="a1"/>
    <w:rsid w:val="00063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E36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625"/>
    <w:rPr>
      <w:rFonts w:ascii="Tahoma" w:hAnsi="Tahoma" w:cs="Tahoma"/>
      <w:sz w:val="16"/>
      <w:szCs w:val="16"/>
    </w:rPr>
  </w:style>
  <w:style w:type="character" w:customStyle="1" w:styleId="10">
    <w:name w:val="Заголовок 1 Знак"/>
    <w:basedOn w:val="a0"/>
    <w:link w:val="1"/>
    <w:uiPriority w:val="9"/>
    <w:rsid w:val="007E74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E74C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7E74C5"/>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semiHidden/>
    <w:rsid w:val="007E74C5"/>
    <w:rPr>
      <w:rFonts w:ascii="Courier New" w:eastAsia="Times New Roman" w:hAnsi="Courier New" w:cs="Courier New"/>
      <w:color w:val="000000"/>
      <w:spacing w:val="-4"/>
      <w:w w:val="76"/>
      <w:kern w:val="16"/>
      <w:sz w:val="32"/>
      <w:szCs w:val="20"/>
      <w:shd w:val="clear" w:color="auto" w:fill="FFFFFF"/>
      <w:lang w:eastAsia="ru-RU"/>
    </w:rPr>
  </w:style>
  <w:style w:type="character" w:styleId="a7">
    <w:name w:val="Hyperlink"/>
    <w:uiPriority w:val="99"/>
    <w:unhideWhenUsed/>
    <w:rsid w:val="007E74C5"/>
    <w:rPr>
      <w:color w:val="0000FF"/>
      <w:u w:val="single"/>
    </w:rPr>
  </w:style>
  <w:style w:type="character" w:styleId="a8">
    <w:name w:val="FollowedHyperlink"/>
    <w:uiPriority w:val="99"/>
    <w:semiHidden/>
    <w:unhideWhenUsed/>
    <w:rsid w:val="007E74C5"/>
    <w:rPr>
      <w:color w:val="800080"/>
      <w:u w:val="single"/>
    </w:rPr>
  </w:style>
  <w:style w:type="paragraph" w:styleId="a9">
    <w:name w:val="Normal (Web)"/>
    <w:basedOn w:val="a"/>
    <w:uiPriority w:val="99"/>
    <w:semiHidden/>
    <w:unhideWhenUsed/>
    <w:rsid w:val="007E7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7E74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7E74C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E74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7E74C5"/>
    <w:rPr>
      <w:rFonts w:ascii="Times New Roman" w:eastAsia="Times New Roman" w:hAnsi="Times New Roman" w:cs="Times New Roman"/>
      <w:sz w:val="24"/>
      <w:szCs w:val="24"/>
      <w:lang w:eastAsia="ru-RU"/>
    </w:rPr>
  </w:style>
  <w:style w:type="paragraph" w:styleId="ae">
    <w:name w:val="Title"/>
    <w:basedOn w:val="a"/>
    <w:next w:val="a"/>
    <w:link w:val="af"/>
    <w:uiPriority w:val="99"/>
    <w:qFormat/>
    <w:rsid w:val="007E74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
    <w:name w:val="Название Знак"/>
    <w:basedOn w:val="a0"/>
    <w:link w:val="ae"/>
    <w:uiPriority w:val="99"/>
    <w:rsid w:val="007E74C5"/>
    <w:rPr>
      <w:rFonts w:ascii="Cambria" w:eastAsia="Times New Roman" w:hAnsi="Cambria" w:cs="Times New Roman"/>
      <w:color w:val="17365D"/>
      <w:spacing w:val="5"/>
      <w:kern w:val="28"/>
      <w:sz w:val="52"/>
      <w:szCs w:val="52"/>
      <w:lang w:eastAsia="ru-RU"/>
    </w:rPr>
  </w:style>
  <w:style w:type="paragraph" w:styleId="af0">
    <w:name w:val="Body Text"/>
    <w:basedOn w:val="a"/>
    <w:link w:val="af1"/>
    <w:uiPriority w:val="99"/>
    <w:semiHidden/>
    <w:unhideWhenUsed/>
    <w:rsid w:val="007E74C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7E74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7E74C5"/>
    <w:pPr>
      <w:spacing w:after="0" w:line="240" w:lineRule="auto"/>
      <w:ind w:firstLine="720"/>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uiPriority w:val="99"/>
    <w:semiHidden/>
    <w:rsid w:val="007E74C5"/>
    <w:rPr>
      <w:rFonts w:ascii="Times New Roman" w:eastAsia="Times New Roman" w:hAnsi="Times New Roman" w:cs="Times New Roman"/>
      <w:sz w:val="24"/>
      <w:szCs w:val="20"/>
      <w:lang w:eastAsia="ru-RU"/>
    </w:rPr>
  </w:style>
  <w:style w:type="paragraph" w:styleId="af4">
    <w:name w:val="Subtitle"/>
    <w:basedOn w:val="a"/>
    <w:next w:val="a"/>
    <w:link w:val="af5"/>
    <w:uiPriority w:val="99"/>
    <w:qFormat/>
    <w:rsid w:val="007E74C5"/>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5">
    <w:name w:val="Подзаголовок Знак"/>
    <w:basedOn w:val="a0"/>
    <w:link w:val="af4"/>
    <w:uiPriority w:val="99"/>
    <w:rsid w:val="007E74C5"/>
    <w:rPr>
      <w:rFonts w:ascii="Cambria" w:eastAsia="Times New Roman" w:hAnsi="Cambria" w:cs="Times New Roman"/>
      <w:i/>
      <w:iCs/>
      <w:color w:val="4F81BD"/>
      <w:spacing w:val="15"/>
      <w:sz w:val="24"/>
      <w:szCs w:val="24"/>
      <w:lang w:eastAsia="ru-RU"/>
    </w:rPr>
  </w:style>
  <w:style w:type="paragraph" w:styleId="af6">
    <w:name w:val="Block Text"/>
    <w:basedOn w:val="a"/>
    <w:uiPriority w:val="99"/>
    <w:semiHidden/>
    <w:unhideWhenUsed/>
    <w:rsid w:val="007E74C5"/>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lang w:eastAsia="ru-RU"/>
    </w:rPr>
  </w:style>
  <w:style w:type="paragraph" w:customStyle="1" w:styleId="21">
    <w:name w:val="Основной текст 21"/>
    <w:basedOn w:val="a"/>
    <w:uiPriority w:val="99"/>
    <w:semiHidden/>
    <w:rsid w:val="007E74C5"/>
    <w:pPr>
      <w:overflowPunct w:val="0"/>
      <w:autoSpaceDE w:val="0"/>
      <w:autoSpaceDN w:val="0"/>
      <w:adjustRightInd w:val="0"/>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7">
    <w:name w:val="Стиль"/>
    <w:uiPriority w:val="99"/>
    <w:semiHidden/>
    <w:rsid w:val="007E74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7E74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7E74C5"/>
  </w:style>
  <w:style w:type="character" w:customStyle="1" w:styleId="mw-headline">
    <w:name w:val="mw-headline"/>
    <w:rsid w:val="007E74C5"/>
  </w:style>
  <w:style w:type="character" w:customStyle="1" w:styleId="mw-editsection">
    <w:name w:val="mw-editsection"/>
    <w:rsid w:val="007E74C5"/>
  </w:style>
  <w:style w:type="character" w:customStyle="1" w:styleId="mw-editsection-bracket">
    <w:name w:val="mw-editsection-bracket"/>
    <w:rsid w:val="007E74C5"/>
  </w:style>
  <w:style w:type="character" w:customStyle="1" w:styleId="mw-editsection-divider">
    <w:name w:val="mw-editsection-divider"/>
    <w:rsid w:val="007E74C5"/>
  </w:style>
  <w:style w:type="character" w:customStyle="1" w:styleId="noprint">
    <w:name w:val="noprint"/>
    <w:rsid w:val="007E74C5"/>
  </w:style>
  <w:style w:type="table" w:customStyle="1" w:styleId="11">
    <w:name w:val="Сетка таблицы1"/>
    <w:basedOn w:val="a1"/>
    <w:rsid w:val="007E7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7E74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2B"/>
  </w:style>
  <w:style w:type="paragraph" w:styleId="1">
    <w:name w:val="heading 1"/>
    <w:basedOn w:val="a"/>
    <w:next w:val="a"/>
    <w:link w:val="10"/>
    <w:uiPriority w:val="9"/>
    <w:qFormat/>
    <w:rsid w:val="007E74C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7E74C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7E74C5"/>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6">
    <w:name w:val="heading 6"/>
    <w:basedOn w:val="a"/>
    <w:next w:val="a"/>
    <w:link w:val="60"/>
    <w:semiHidden/>
    <w:unhideWhenUsed/>
    <w:qFormat/>
    <w:rsid w:val="007E74C5"/>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Courier New"/>
      <w:color w:val="000000"/>
      <w:spacing w:val="-4"/>
      <w:w w:val="76"/>
      <w:kern w:val="16"/>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D2B"/>
    <w:pPr>
      <w:ind w:left="720"/>
      <w:contextualSpacing/>
    </w:pPr>
  </w:style>
  <w:style w:type="paragraph" w:styleId="HTML">
    <w:name w:val="HTML Preformatted"/>
    <w:basedOn w:val="a"/>
    <w:link w:val="HTML0"/>
    <w:uiPriority w:val="99"/>
    <w:semiHidden/>
    <w:unhideWhenUsed/>
    <w:rsid w:val="009B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semiHidden/>
    <w:rsid w:val="009B1E2C"/>
    <w:rPr>
      <w:rFonts w:ascii="Consolas" w:eastAsia="Calibri" w:hAnsi="Consolas" w:cs="Times New Roman"/>
      <w:sz w:val="20"/>
      <w:szCs w:val="20"/>
    </w:rPr>
  </w:style>
  <w:style w:type="paragraph" w:customStyle="1" w:styleId="ConsPlusNormal">
    <w:name w:val="ConsPlusNormal"/>
    <w:uiPriority w:val="99"/>
    <w:rsid w:val="00D6534B"/>
    <w:pPr>
      <w:autoSpaceDE w:val="0"/>
      <w:autoSpaceDN w:val="0"/>
      <w:adjustRightInd w:val="0"/>
      <w:spacing w:after="0" w:line="240" w:lineRule="auto"/>
    </w:pPr>
    <w:rPr>
      <w:rFonts w:ascii="Arial" w:eastAsia="Calibri" w:hAnsi="Arial" w:cs="Arial"/>
      <w:sz w:val="20"/>
      <w:szCs w:val="20"/>
    </w:rPr>
  </w:style>
  <w:style w:type="table" w:styleId="a4">
    <w:name w:val="Table Grid"/>
    <w:basedOn w:val="a1"/>
    <w:rsid w:val="00063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E36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625"/>
    <w:rPr>
      <w:rFonts w:ascii="Tahoma" w:hAnsi="Tahoma" w:cs="Tahoma"/>
      <w:sz w:val="16"/>
      <w:szCs w:val="16"/>
    </w:rPr>
  </w:style>
  <w:style w:type="character" w:customStyle="1" w:styleId="10">
    <w:name w:val="Заголовок 1 Знак"/>
    <w:basedOn w:val="a0"/>
    <w:link w:val="1"/>
    <w:uiPriority w:val="9"/>
    <w:rsid w:val="007E74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E74C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7E74C5"/>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semiHidden/>
    <w:rsid w:val="007E74C5"/>
    <w:rPr>
      <w:rFonts w:ascii="Courier New" w:eastAsia="Times New Roman" w:hAnsi="Courier New" w:cs="Courier New"/>
      <w:color w:val="000000"/>
      <w:spacing w:val="-4"/>
      <w:w w:val="76"/>
      <w:kern w:val="16"/>
      <w:sz w:val="32"/>
      <w:szCs w:val="20"/>
      <w:shd w:val="clear" w:color="auto" w:fill="FFFFFF"/>
      <w:lang w:eastAsia="ru-RU"/>
    </w:rPr>
  </w:style>
  <w:style w:type="character" w:styleId="a7">
    <w:name w:val="Hyperlink"/>
    <w:uiPriority w:val="99"/>
    <w:unhideWhenUsed/>
    <w:rsid w:val="007E74C5"/>
    <w:rPr>
      <w:color w:val="0000FF"/>
      <w:u w:val="single"/>
    </w:rPr>
  </w:style>
  <w:style w:type="character" w:styleId="a8">
    <w:name w:val="FollowedHyperlink"/>
    <w:uiPriority w:val="99"/>
    <w:semiHidden/>
    <w:unhideWhenUsed/>
    <w:rsid w:val="007E74C5"/>
    <w:rPr>
      <w:color w:val="800080"/>
      <w:u w:val="single"/>
    </w:rPr>
  </w:style>
  <w:style w:type="paragraph" w:styleId="a9">
    <w:name w:val="Normal (Web)"/>
    <w:basedOn w:val="a"/>
    <w:uiPriority w:val="99"/>
    <w:semiHidden/>
    <w:unhideWhenUsed/>
    <w:rsid w:val="007E7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7E74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7E74C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E74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7E74C5"/>
    <w:rPr>
      <w:rFonts w:ascii="Times New Roman" w:eastAsia="Times New Roman" w:hAnsi="Times New Roman" w:cs="Times New Roman"/>
      <w:sz w:val="24"/>
      <w:szCs w:val="24"/>
      <w:lang w:eastAsia="ru-RU"/>
    </w:rPr>
  </w:style>
  <w:style w:type="paragraph" w:styleId="ae">
    <w:name w:val="Title"/>
    <w:basedOn w:val="a"/>
    <w:next w:val="a"/>
    <w:link w:val="af"/>
    <w:uiPriority w:val="99"/>
    <w:qFormat/>
    <w:rsid w:val="007E74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
    <w:name w:val="Название Знак"/>
    <w:basedOn w:val="a0"/>
    <w:link w:val="ae"/>
    <w:uiPriority w:val="99"/>
    <w:rsid w:val="007E74C5"/>
    <w:rPr>
      <w:rFonts w:ascii="Cambria" w:eastAsia="Times New Roman" w:hAnsi="Cambria" w:cs="Times New Roman"/>
      <w:color w:val="17365D"/>
      <w:spacing w:val="5"/>
      <w:kern w:val="28"/>
      <w:sz w:val="52"/>
      <w:szCs w:val="52"/>
      <w:lang w:eastAsia="ru-RU"/>
    </w:rPr>
  </w:style>
  <w:style w:type="paragraph" w:styleId="af0">
    <w:name w:val="Body Text"/>
    <w:basedOn w:val="a"/>
    <w:link w:val="af1"/>
    <w:uiPriority w:val="99"/>
    <w:semiHidden/>
    <w:unhideWhenUsed/>
    <w:rsid w:val="007E74C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semiHidden/>
    <w:rsid w:val="007E74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7E74C5"/>
    <w:pPr>
      <w:spacing w:after="0" w:line="240" w:lineRule="auto"/>
      <w:ind w:firstLine="720"/>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uiPriority w:val="99"/>
    <w:semiHidden/>
    <w:rsid w:val="007E74C5"/>
    <w:rPr>
      <w:rFonts w:ascii="Times New Roman" w:eastAsia="Times New Roman" w:hAnsi="Times New Roman" w:cs="Times New Roman"/>
      <w:sz w:val="24"/>
      <w:szCs w:val="20"/>
      <w:lang w:eastAsia="ru-RU"/>
    </w:rPr>
  </w:style>
  <w:style w:type="paragraph" w:styleId="af4">
    <w:name w:val="Subtitle"/>
    <w:basedOn w:val="a"/>
    <w:next w:val="a"/>
    <w:link w:val="af5"/>
    <w:uiPriority w:val="99"/>
    <w:qFormat/>
    <w:rsid w:val="007E74C5"/>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5">
    <w:name w:val="Подзаголовок Знак"/>
    <w:basedOn w:val="a0"/>
    <w:link w:val="af4"/>
    <w:uiPriority w:val="99"/>
    <w:rsid w:val="007E74C5"/>
    <w:rPr>
      <w:rFonts w:ascii="Cambria" w:eastAsia="Times New Roman" w:hAnsi="Cambria" w:cs="Times New Roman"/>
      <w:i/>
      <w:iCs/>
      <w:color w:val="4F81BD"/>
      <w:spacing w:val="15"/>
      <w:sz w:val="24"/>
      <w:szCs w:val="24"/>
      <w:lang w:eastAsia="ru-RU"/>
    </w:rPr>
  </w:style>
  <w:style w:type="paragraph" w:styleId="af6">
    <w:name w:val="Block Text"/>
    <w:basedOn w:val="a"/>
    <w:uiPriority w:val="99"/>
    <w:semiHidden/>
    <w:unhideWhenUsed/>
    <w:rsid w:val="007E74C5"/>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lang w:eastAsia="ru-RU"/>
    </w:rPr>
  </w:style>
  <w:style w:type="paragraph" w:customStyle="1" w:styleId="21">
    <w:name w:val="Основной текст 21"/>
    <w:basedOn w:val="a"/>
    <w:uiPriority w:val="99"/>
    <w:semiHidden/>
    <w:rsid w:val="007E74C5"/>
    <w:pPr>
      <w:overflowPunct w:val="0"/>
      <w:autoSpaceDE w:val="0"/>
      <w:autoSpaceDN w:val="0"/>
      <w:adjustRightInd w:val="0"/>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7">
    <w:name w:val="Стиль"/>
    <w:uiPriority w:val="99"/>
    <w:semiHidden/>
    <w:rsid w:val="007E74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semiHidden/>
    <w:rsid w:val="007E74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7E74C5"/>
  </w:style>
  <w:style w:type="character" w:customStyle="1" w:styleId="mw-headline">
    <w:name w:val="mw-headline"/>
    <w:rsid w:val="007E74C5"/>
  </w:style>
  <w:style w:type="character" w:customStyle="1" w:styleId="mw-editsection">
    <w:name w:val="mw-editsection"/>
    <w:rsid w:val="007E74C5"/>
  </w:style>
  <w:style w:type="character" w:customStyle="1" w:styleId="mw-editsection-bracket">
    <w:name w:val="mw-editsection-bracket"/>
    <w:rsid w:val="007E74C5"/>
  </w:style>
  <w:style w:type="character" w:customStyle="1" w:styleId="mw-editsection-divider">
    <w:name w:val="mw-editsection-divider"/>
    <w:rsid w:val="007E74C5"/>
  </w:style>
  <w:style w:type="character" w:customStyle="1" w:styleId="noprint">
    <w:name w:val="noprint"/>
    <w:rsid w:val="007E74C5"/>
  </w:style>
  <w:style w:type="table" w:customStyle="1" w:styleId="11">
    <w:name w:val="Сетка таблицы1"/>
    <w:basedOn w:val="a1"/>
    <w:rsid w:val="007E7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7E7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1554">
      <w:bodyDiv w:val="1"/>
      <w:marLeft w:val="0"/>
      <w:marRight w:val="0"/>
      <w:marTop w:val="0"/>
      <w:marBottom w:val="0"/>
      <w:divBdr>
        <w:top w:val="none" w:sz="0" w:space="0" w:color="auto"/>
        <w:left w:val="none" w:sz="0" w:space="0" w:color="auto"/>
        <w:bottom w:val="none" w:sz="0" w:space="0" w:color="auto"/>
        <w:right w:val="none" w:sz="0" w:space="0" w:color="auto"/>
      </w:divBdr>
    </w:div>
    <w:div w:id="1555308600">
      <w:bodyDiv w:val="1"/>
      <w:marLeft w:val="0"/>
      <w:marRight w:val="0"/>
      <w:marTop w:val="0"/>
      <w:marBottom w:val="0"/>
      <w:divBdr>
        <w:top w:val="none" w:sz="0" w:space="0" w:color="auto"/>
        <w:left w:val="none" w:sz="0" w:space="0" w:color="auto"/>
        <w:bottom w:val="none" w:sz="0" w:space="0" w:color="auto"/>
        <w:right w:val="none" w:sz="0" w:space="0" w:color="auto"/>
      </w:divBdr>
    </w:div>
    <w:div w:id="1874881952">
      <w:bodyDiv w:val="1"/>
      <w:marLeft w:val="0"/>
      <w:marRight w:val="0"/>
      <w:marTop w:val="0"/>
      <w:marBottom w:val="0"/>
      <w:divBdr>
        <w:top w:val="none" w:sz="0" w:space="0" w:color="auto"/>
        <w:left w:val="none" w:sz="0" w:space="0" w:color="auto"/>
        <w:bottom w:val="none" w:sz="0" w:space="0" w:color="auto"/>
        <w:right w:val="none" w:sz="0" w:space="0" w:color="auto"/>
      </w:divBdr>
    </w:div>
    <w:div w:id="19409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ada-ama.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rusad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r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38357</Words>
  <Characters>218638</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cp:lastModifiedBy>
  <cp:revision>2</cp:revision>
  <cp:lastPrinted>2019-03-29T11:22:00Z</cp:lastPrinted>
  <dcterms:created xsi:type="dcterms:W3CDTF">2019-04-01T09:11:00Z</dcterms:created>
  <dcterms:modified xsi:type="dcterms:W3CDTF">2019-04-01T09:11:00Z</dcterms:modified>
</cp:coreProperties>
</file>